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445" w:rsidRPr="00A30445" w:rsidRDefault="00A30445" w:rsidP="00816B3D">
      <w:pPr>
        <w:spacing w:after="0" w:line="240" w:lineRule="auto"/>
        <w:ind w:left="5760"/>
        <w:rPr>
          <w:rFonts w:ascii="Liberation Serif" w:eastAsia="NSimSun" w:hAnsi="Liberation Serif" w:cs="Arial"/>
          <w:kern w:val="2"/>
          <w:lang w:eastAsia="zh-CN" w:bidi="hi-IN"/>
        </w:rPr>
      </w:pPr>
      <w:r w:rsidRPr="00A30445">
        <w:rPr>
          <w:rFonts w:ascii="Liberation Serif" w:eastAsia="NSimSun" w:hAnsi="Liberation Serif" w:cs="Arial"/>
          <w:b/>
          <w:bCs/>
          <w:kern w:val="2"/>
          <w:lang w:eastAsia="zh-CN" w:bidi="hi-IN"/>
        </w:rPr>
        <w:t>AVIZAT PENTRU LEGALITATE,</w:t>
      </w:r>
    </w:p>
    <w:p w:rsidR="00A30445" w:rsidRPr="00A30445" w:rsidRDefault="00A30445" w:rsidP="00816B3D">
      <w:pPr>
        <w:spacing w:after="0" w:line="240" w:lineRule="auto"/>
        <w:jc w:val="center"/>
        <w:rPr>
          <w:rFonts w:ascii="Liberation Serif" w:eastAsia="NSimSun" w:hAnsi="Liberation Serif" w:cs="Arial"/>
          <w:kern w:val="2"/>
          <w:lang w:eastAsia="zh-CN" w:bidi="hi-IN"/>
        </w:rPr>
      </w:pPr>
      <w:r w:rsidRPr="00A30445">
        <w:rPr>
          <w:rFonts w:ascii="Liberation Serif" w:eastAsia="NSimSun" w:hAnsi="Liberation Serif" w:cs="Arial"/>
          <w:b/>
          <w:bCs/>
          <w:kern w:val="2"/>
          <w:lang w:eastAsia="zh-CN" w:bidi="hi-IN"/>
        </w:rPr>
        <w:t xml:space="preserve">SECRETAR GENERAL UAT   </w:t>
      </w:r>
    </w:p>
    <w:p w:rsidR="00A30445" w:rsidRPr="00A30445" w:rsidRDefault="00A30445" w:rsidP="00816B3D">
      <w:pPr>
        <w:spacing w:after="0" w:line="240" w:lineRule="auto"/>
        <w:rPr>
          <w:rFonts w:ascii="Liberation Serif" w:eastAsia="NSimSun" w:hAnsi="Liberation Serif" w:cs="Arial"/>
          <w:kern w:val="2"/>
          <w:lang w:eastAsia="zh-CN" w:bidi="hi-IN"/>
        </w:rPr>
      </w:pPr>
      <w:r w:rsidRPr="00A30445">
        <w:rPr>
          <w:rFonts w:ascii="Liberation Serif" w:eastAsia="NSimSun" w:hAnsi="Liberation Serif" w:cs="Arial"/>
          <w:b/>
          <w:bCs/>
          <w:kern w:val="2"/>
          <w:lang w:eastAsia="zh-CN" w:bidi="hi-IN"/>
        </w:rPr>
        <w:t>CONS. JUR. OANA MIHAI</w:t>
      </w:r>
    </w:p>
    <w:p w:rsidR="00A30445" w:rsidRPr="00A30445" w:rsidRDefault="00A30445" w:rsidP="00816B3D">
      <w:pPr>
        <w:spacing w:after="0" w:line="240" w:lineRule="auto"/>
        <w:rPr>
          <w:rFonts w:ascii="Liberation Serif" w:eastAsia="NSimSun" w:hAnsi="Liberation Serif" w:cs="Arial"/>
          <w:b/>
          <w:bCs/>
          <w:kern w:val="2"/>
          <w:lang w:eastAsia="zh-CN" w:bidi="hi-IN"/>
        </w:rPr>
      </w:pPr>
    </w:p>
    <w:p w:rsidR="00A30445" w:rsidRPr="00A30445" w:rsidRDefault="00A30445" w:rsidP="00816B3D">
      <w:pPr>
        <w:autoSpaceDE w:val="0"/>
        <w:autoSpaceDN w:val="0"/>
        <w:adjustRightInd w:val="0"/>
        <w:spacing w:after="0" w:line="240" w:lineRule="auto"/>
        <w:jc w:val="center"/>
        <w:rPr>
          <w:rFonts w:ascii="Liberation Serif" w:eastAsia="NSimSun" w:hAnsi="Liberation Serif" w:cs="Arial"/>
          <w:b/>
          <w:bCs/>
          <w:kern w:val="2"/>
          <w:lang w:eastAsia="zh-CN" w:bidi="hi-IN"/>
        </w:rPr>
      </w:pPr>
      <w:r w:rsidRPr="00A30445">
        <w:rPr>
          <w:rFonts w:ascii="Liberation Serif" w:eastAsia="NSimSun" w:hAnsi="Liberation Serif" w:cs="Arial"/>
          <w:b/>
          <w:bCs/>
          <w:kern w:val="2"/>
          <w:lang w:eastAsia="zh-CN" w:bidi="hi-IN"/>
        </w:rPr>
        <w:t>ROMÂNIA</w:t>
      </w:r>
    </w:p>
    <w:p w:rsidR="00A30445" w:rsidRPr="00A30445" w:rsidRDefault="00A30445" w:rsidP="00816B3D">
      <w:pPr>
        <w:autoSpaceDE w:val="0"/>
        <w:autoSpaceDN w:val="0"/>
        <w:adjustRightInd w:val="0"/>
        <w:spacing w:after="0" w:line="240" w:lineRule="auto"/>
        <w:jc w:val="center"/>
        <w:rPr>
          <w:rFonts w:ascii="TimesNewRomanPS-BoldMT" w:eastAsia="NSimSun" w:hAnsi="TimesNewRomanPS-BoldMT" w:cs="TimesNewRomanPS-BoldMT"/>
          <w:b/>
          <w:bCs/>
          <w:kern w:val="2"/>
          <w:lang w:eastAsia="zh-CN" w:bidi="hi-IN"/>
        </w:rPr>
      </w:pPr>
      <w:r w:rsidRPr="00A30445">
        <w:rPr>
          <w:rFonts w:ascii="TimesNewRomanPS-BoldMT" w:eastAsia="NSimSun" w:hAnsi="TimesNewRomanPS-BoldMT" w:cs="TimesNewRomanPS-BoldMT"/>
          <w:b/>
          <w:bCs/>
          <w:kern w:val="2"/>
          <w:lang w:eastAsia="zh-CN" w:bidi="hi-IN"/>
        </w:rPr>
        <w:t>JUDEŢUL BACĂU</w:t>
      </w:r>
    </w:p>
    <w:p w:rsidR="00A30445" w:rsidRPr="00A30445" w:rsidRDefault="00A30445" w:rsidP="00816B3D">
      <w:pPr>
        <w:autoSpaceDE w:val="0"/>
        <w:autoSpaceDN w:val="0"/>
        <w:adjustRightInd w:val="0"/>
        <w:spacing w:after="0" w:line="240" w:lineRule="auto"/>
        <w:jc w:val="center"/>
        <w:rPr>
          <w:rFonts w:ascii="TimesNewRomanPS-BoldMT" w:eastAsia="NSimSun" w:hAnsi="TimesNewRomanPS-BoldMT" w:cs="TimesNewRomanPS-BoldMT"/>
          <w:b/>
          <w:bCs/>
          <w:kern w:val="2"/>
          <w:lang w:eastAsia="zh-CN" w:bidi="hi-IN"/>
        </w:rPr>
      </w:pPr>
      <w:r w:rsidRPr="00A30445">
        <w:rPr>
          <w:rFonts w:ascii="TimesNewRomanPS-BoldMT" w:eastAsia="NSimSun" w:hAnsi="TimesNewRomanPS-BoldMT" w:cs="TimesNewRomanPS-BoldMT"/>
          <w:b/>
          <w:bCs/>
          <w:kern w:val="2"/>
          <w:lang w:eastAsia="zh-CN" w:bidi="hi-IN"/>
        </w:rPr>
        <w:t>ORAŞUL BUHUŞI</w:t>
      </w:r>
    </w:p>
    <w:p w:rsidR="00A30445" w:rsidRPr="00A30445" w:rsidRDefault="00A30445" w:rsidP="00816B3D">
      <w:pPr>
        <w:autoSpaceDE w:val="0"/>
        <w:autoSpaceDN w:val="0"/>
        <w:adjustRightInd w:val="0"/>
        <w:spacing w:after="0" w:line="240" w:lineRule="auto"/>
        <w:jc w:val="center"/>
        <w:rPr>
          <w:rFonts w:ascii="Liberation Serif" w:eastAsia="NSimSun" w:hAnsi="Liberation Serif" w:cs="Arial"/>
          <w:b/>
          <w:bCs/>
          <w:kern w:val="2"/>
          <w:lang w:eastAsia="zh-CN" w:bidi="hi-IN"/>
        </w:rPr>
      </w:pPr>
      <w:r w:rsidRPr="00A30445">
        <w:rPr>
          <w:rFonts w:ascii="Liberation Serif" w:eastAsia="NSimSun" w:hAnsi="Liberation Serif" w:cs="Arial"/>
          <w:b/>
          <w:bCs/>
          <w:kern w:val="2"/>
          <w:lang w:eastAsia="zh-CN" w:bidi="hi-IN"/>
        </w:rPr>
        <w:t>CONSILIUL LOCAL</w:t>
      </w:r>
    </w:p>
    <w:p w:rsidR="00A30445" w:rsidRPr="00A30445" w:rsidRDefault="00A30445" w:rsidP="00816B3D">
      <w:pPr>
        <w:autoSpaceDE w:val="0"/>
        <w:autoSpaceDN w:val="0"/>
        <w:adjustRightInd w:val="0"/>
        <w:spacing w:after="0" w:line="240" w:lineRule="auto"/>
        <w:jc w:val="center"/>
        <w:rPr>
          <w:rFonts w:ascii="Liberation Serif" w:eastAsia="NSimSun" w:hAnsi="Liberation Serif" w:cs="Arial"/>
          <w:b/>
          <w:bCs/>
          <w:kern w:val="2"/>
          <w:lang w:eastAsia="zh-CN" w:bidi="hi-IN"/>
        </w:rPr>
      </w:pPr>
    </w:p>
    <w:p w:rsidR="00A30445" w:rsidRPr="00A30445" w:rsidRDefault="00A30445" w:rsidP="00816B3D">
      <w:pPr>
        <w:autoSpaceDE w:val="0"/>
        <w:autoSpaceDN w:val="0"/>
        <w:adjustRightInd w:val="0"/>
        <w:spacing w:after="0" w:line="240" w:lineRule="auto"/>
        <w:jc w:val="center"/>
        <w:rPr>
          <w:rFonts w:ascii="TimesNewRomanPS-BoldMT" w:eastAsia="NSimSun" w:hAnsi="TimesNewRomanPS-BoldMT" w:cs="TimesNewRomanPS-BoldMT"/>
          <w:b/>
          <w:bCs/>
          <w:kern w:val="2"/>
          <w:lang w:eastAsia="zh-CN" w:bidi="hi-IN"/>
        </w:rPr>
      </w:pPr>
      <w:r w:rsidRPr="00A30445">
        <w:rPr>
          <w:rFonts w:ascii="TimesNewRomanPS-BoldMT" w:eastAsia="NSimSun" w:hAnsi="TimesNewRomanPS-BoldMT" w:cs="TimesNewRomanPS-BoldMT"/>
          <w:b/>
          <w:bCs/>
          <w:kern w:val="2"/>
          <w:lang w:eastAsia="zh-CN" w:bidi="hi-IN"/>
        </w:rPr>
        <w:t>PROIECT DE HOTĂRÂRE</w:t>
      </w:r>
    </w:p>
    <w:p w:rsidR="00386781" w:rsidRPr="00A30445" w:rsidRDefault="00386781" w:rsidP="00816B3D">
      <w:pPr>
        <w:pStyle w:val="NoSpacing"/>
        <w:jc w:val="center"/>
        <w:rPr>
          <w:rFonts w:ascii="Times New Roman" w:hAnsi="Times New Roman" w:cs="Times New Roman"/>
          <w:b/>
        </w:rPr>
      </w:pPr>
      <w:r w:rsidRPr="00A30445">
        <w:rPr>
          <w:rFonts w:ascii="Times New Roman" w:hAnsi="Times New Roman" w:cs="Times New Roman"/>
          <w:b/>
        </w:rPr>
        <w:t>privind darea în administrare, în modalitatea gestiunii directe, a Serviciului Public de Salubrizare al Orașului Buhuși către Serviciul Public de Utilități Buhuși, precum și aprobarea actelor de reglementare ale acestuia</w:t>
      </w:r>
    </w:p>
    <w:p w:rsidR="00633806" w:rsidRPr="00E76F41" w:rsidRDefault="00633806" w:rsidP="00816B3D">
      <w:pPr>
        <w:spacing w:after="200" w:line="240" w:lineRule="auto"/>
        <w:jc w:val="both"/>
        <w:rPr>
          <w:rFonts w:ascii="Times New Roman" w:eastAsia="MS Mincho" w:hAnsi="Times New Roman" w:cs="Times New Roman"/>
        </w:rPr>
      </w:pPr>
    </w:p>
    <w:p w:rsidR="00A30445" w:rsidRPr="00A30445" w:rsidRDefault="00A30445" w:rsidP="00816B3D">
      <w:pPr>
        <w:spacing w:after="0" w:line="240" w:lineRule="auto"/>
        <w:jc w:val="both"/>
        <w:rPr>
          <w:rFonts w:ascii="Liberation Serif" w:eastAsia="NSimSun" w:hAnsi="Liberation Serif" w:cs="Arial"/>
          <w:kern w:val="2"/>
          <w:lang w:eastAsia="zh-CN" w:bidi="hi-IN"/>
        </w:rPr>
      </w:pPr>
      <w:r w:rsidRPr="00A30445">
        <w:rPr>
          <w:rFonts w:ascii="Liberation Serif" w:eastAsia="NSimSun" w:hAnsi="Liberation Serif" w:cs="Arial"/>
          <w:kern w:val="2"/>
          <w:lang w:eastAsia="zh-CN" w:bidi="hi-IN"/>
        </w:rPr>
        <w:t>Consiliul Local Buhuşi, jud.Bacău</w:t>
      </w:r>
      <w:r w:rsidRPr="00A30445">
        <w:rPr>
          <w:rFonts w:ascii="Liberation Serif" w:eastAsia="NSimSun" w:hAnsi="Liberation Serif" w:cs="Arial"/>
          <w:b/>
          <w:kern w:val="2"/>
          <w:lang w:eastAsia="zh-CN" w:bidi="hi-IN"/>
        </w:rPr>
        <w:t>, întrunit în ședință ordinară din data de __________;</w:t>
      </w:r>
    </w:p>
    <w:p w:rsidR="00A30445" w:rsidRPr="00A30445" w:rsidRDefault="00A30445" w:rsidP="00816B3D">
      <w:pPr>
        <w:spacing w:after="0" w:line="240" w:lineRule="auto"/>
        <w:jc w:val="both"/>
        <w:rPr>
          <w:rFonts w:ascii="Liberation Serif" w:eastAsia="NSimSun" w:hAnsi="Liberation Serif" w:cs="Arial"/>
          <w:color w:val="000000"/>
          <w:kern w:val="2"/>
          <w:lang w:eastAsia="zh-CN" w:bidi="hi-IN"/>
        </w:rPr>
      </w:pPr>
      <w:r w:rsidRPr="00A30445">
        <w:rPr>
          <w:rFonts w:ascii="Liberation Serif" w:eastAsia="NSimSun" w:hAnsi="Liberation Serif" w:cs="Arial"/>
          <w:color w:val="000000"/>
          <w:kern w:val="2"/>
          <w:lang w:eastAsia="zh-CN" w:bidi="hi-IN"/>
        </w:rPr>
        <w:t>Având în vedere:</w:t>
      </w:r>
    </w:p>
    <w:p w:rsidR="00633806" w:rsidRDefault="00633806" w:rsidP="00816B3D">
      <w:pPr>
        <w:spacing w:after="80" w:line="240" w:lineRule="auto"/>
        <w:ind w:left="-90"/>
        <w:jc w:val="both"/>
        <w:rPr>
          <w:rFonts w:ascii="Times New Roman" w:eastAsia="MS Mincho" w:hAnsi="Times New Roman" w:cs="Times New Roman"/>
          <w:lang w:val="it-CH"/>
        </w:rPr>
      </w:pPr>
      <w:r w:rsidRPr="008F6A32">
        <w:rPr>
          <w:rFonts w:ascii="Times New Roman" w:eastAsia="MS Mincho" w:hAnsi="Times New Roman" w:cs="Times New Roman"/>
          <w:lang w:val="it-CH"/>
        </w:rPr>
        <w:t xml:space="preserve">- Raportul </w:t>
      </w:r>
      <w:r w:rsidR="007E6576">
        <w:rPr>
          <w:rFonts w:ascii="Times New Roman" w:eastAsia="MS Mincho" w:hAnsi="Times New Roman" w:cs="Times New Roman"/>
          <w:lang w:val="it-CH"/>
        </w:rPr>
        <w:t xml:space="preserve">comun </w:t>
      </w:r>
      <w:r w:rsidRPr="008F6A32">
        <w:rPr>
          <w:rFonts w:ascii="Times New Roman" w:eastAsia="MS Mincho" w:hAnsi="Times New Roman" w:cs="Times New Roman"/>
          <w:lang w:val="it-CH"/>
        </w:rPr>
        <w:t>nr.</w:t>
      </w:r>
      <w:r w:rsidR="007E6576">
        <w:rPr>
          <w:rFonts w:ascii="Times New Roman" w:eastAsia="MS Mincho" w:hAnsi="Times New Roman" w:cs="Times New Roman"/>
          <w:lang w:val="it-CH"/>
        </w:rPr>
        <w:t xml:space="preserve"> 36126/02.10.</w:t>
      </w:r>
      <w:r w:rsidRPr="008F6A32">
        <w:rPr>
          <w:rFonts w:ascii="Times New Roman" w:eastAsia="MS Mincho" w:hAnsi="Times New Roman" w:cs="Times New Roman"/>
          <w:lang w:val="it-CH"/>
        </w:rPr>
        <w:t xml:space="preserve">2026 al </w:t>
      </w:r>
      <w:r w:rsidR="00816B3D">
        <w:rPr>
          <w:rFonts w:ascii="Times New Roman" w:eastAsia="MS Mincho" w:hAnsi="Times New Roman" w:cs="Times New Roman"/>
          <w:lang w:val="it-CH"/>
        </w:rPr>
        <w:t xml:space="preserve">Directorului Executiv, </w:t>
      </w:r>
      <w:r w:rsidRPr="008F6A32">
        <w:rPr>
          <w:rFonts w:ascii="Times New Roman" w:eastAsia="MS Mincho" w:hAnsi="Times New Roman" w:cs="Times New Roman"/>
          <w:lang w:val="it-CH"/>
        </w:rPr>
        <w:t>Compartimentului Protecția Mediului</w:t>
      </w:r>
      <w:r w:rsidR="00816B3D">
        <w:rPr>
          <w:rFonts w:ascii="Times New Roman" w:eastAsia="MS Mincho" w:hAnsi="Times New Roman" w:cs="Times New Roman"/>
        </w:rPr>
        <w:t>și al dnei Botezatu Daniela – consilier juridic S.D.L.A.P.</w:t>
      </w:r>
      <w:r w:rsidRPr="008F6A32">
        <w:rPr>
          <w:rFonts w:ascii="Times New Roman" w:eastAsia="MS Mincho" w:hAnsi="Times New Roman" w:cs="Times New Roman"/>
          <w:lang w:val="it-CH"/>
        </w:rPr>
        <w:t>;</w:t>
      </w:r>
    </w:p>
    <w:p w:rsidR="009567C2" w:rsidRPr="00AB2BAB" w:rsidRDefault="009567C2" w:rsidP="00816B3D">
      <w:pPr>
        <w:spacing w:after="80" w:line="240" w:lineRule="auto"/>
        <w:ind w:left="-90"/>
        <w:jc w:val="both"/>
        <w:rPr>
          <w:rFonts w:ascii="Times New Roman" w:eastAsia="MS Mincho" w:hAnsi="Times New Roman" w:cs="Times New Roman"/>
          <w:lang w:val="en-US"/>
        </w:rPr>
      </w:pPr>
      <w:r>
        <w:rPr>
          <w:rFonts w:ascii="Times New Roman" w:eastAsia="MS Mincho" w:hAnsi="Times New Roman" w:cs="Times New Roman"/>
          <w:lang w:val="it-CH"/>
        </w:rPr>
        <w:t xml:space="preserve">- Raportul Compartimentului Resurse Umane nr. </w:t>
      </w:r>
      <w:r w:rsidR="00AB2BAB">
        <w:rPr>
          <w:rFonts w:ascii="Times New Roman" w:eastAsia="MS Mincho" w:hAnsi="Times New Roman" w:cs="Times New Roman"/>
          <w:lang w:val="it-CH"/>
        </w:rPr>
        <w:t>36221/02.10.2026</w:t>
      </w:r>
      <w:r w:rsidR="00AB2BAB">
        <w:rPr>
          <w:rFonts w:ascii="Times New Roman" w:eastAsia="MS Mincho" w:hAnsi="Times New Roman" w:cs="Times New Roman"/>
          <w:lang w:val="en-US"/>
        </w:rPr>
        <w:t>;</w:t>
      </w:r>
      <w:bookmarkStart w:id="0" w:name="_GoBack"/>
      <w:bookmarkEnd w:id="0"/>
    </w:p>
    <w:p w:rsidR="00633806" w:rsidRPr="008F6A32" w:rsidRDefault="00633806" w:rsidP="00816B3D">
      <w:pPr>
        <w:spacing w:after="80" w:line="240" w:lineRule="auto"/>
        <w:ind w:left="-90"/>
        <w:jc w:val="both"/>
        <w:rPr>
          <w:rFonts w:ascii="Times New Roman" w:eastAsia="MS Mincho" w:hAnsi="Times New Roman" w:cs="Times New Roman"/>
          <w:lang w:val="it-CH"/>
        </w:rPr>
      </w:pPr>
      <w:r w:rsidRPr="008F6A32">
        <w:rPr>
          <w:rFonts w:ascii="Times New Roman" w:eastAsia="MS Mincho" w:hAnsi="Times New Roman" w:cs="Times New Roman"/>
          <w:lang w:val="it-CH"/>
        </w:rPr>
        <w:t xml:space="preserve">- Referatul de aprobare nr. </w:t>
      </w:r>
      <w:r w:rsidR="00816B3D">
        <w:rPr>
          <w:rFonts w:ascii="Times New Roman" w:eastAsia="MS Mincho" w:hAnsi="Times New Roman" w:cs="Times New Roman"/>
          <w:lang w:val="it-CH"/>
        </w:rPr>
        <w:t>36128/02.10.</w:t>
      </w:r>
      <w:r w:rsidRPr="008F6A32">
        <w:rPr>
          <w:rFonts w:ascii="Times New Roman" w:eastAsia="MS Mincho" w:hAnsi="Times New Roman" w:cs="Times New Roman"/>
          <w:lang w:val="it-CH"/>
        </w:rPr>
        <w:t>2026 al Primarului orașului Buhuși;</w:t>
      </w:r>
    </w:p>
    <w:p w:rsidR="00633806" w:rsidRPr="008F6A32" w:rsidRDefault="00633806" w:rsidP="00816B3D">
      <w:pPr>
        <w:spacing w:after="80" w:line="240" w:lineRule="auto"/>
        <w:ind w:left="-90"/>
        <w:jc w:val="both"/>
        <w:rPr>
          <w:rFonts w:ascii="Times New Roman" w:eastAsia="MS Mincho" w:hAnsi="Times New Roman" w:cs="Times New Roman"/>
        </w:rPr>
      </w:pPr>
      <w:r w:rsidRPr="008F6A32">
        <w:rPr>
          <w:rFonts w:ascii="Times New Roman" w:hAnsi="Times New Roman" w:cs="Times New Roman"/>
        </w:rPr>
        <w:t>- Prevederile art. 8 alin. (3) lit. d), lit. d^1), lit. i) și lit. k), ale art. 22 alin. (1)-(4), ale art. 23 alin. (1) lit. a), ale art. 28 alin. (1), alin. (2) lit. a), alin. (4), alin. (5) și alin. (6), precum și ale art. 38 alin. (7) din Legea nr. 51/2006 a serviciilor comunitare de utilități publice, republicată, cu modificările și completările ulterioare;</w:t>
      </w:r>
    </w:p>
    <w:p w:rsidR="00633806" w:rsidRPr="008F6A32" w:rsidRDefault="00633806" w:rsidP="00816B3D">
      <w:pPr>
        <w:spacing w:after="0" w:line="240" w:lineRule="auto"/>
        <w:jc w:val="both"/>
        <w:rPr>
          <w:rFonts w:ascii="Times New Roman" w:eastAsia="Times New Roman" w:hAnsi="Times New Roman" w:cs="Times New Roman"/>
        </w:rPr>
      </w:pPr>
      <w:r w:rsidRPr="008F6A32">
        <w:rPr>
          <w:rFonts w:ascii="Times New Roman" w:hAnsi="Times New Roman" w:cs="Times New Roman"/>
        </w:rPr>
        <w:t>- Prevederile art. 2 alin. (3), ale art. 12 alin. (1), ale art. 13, ale art. 14 alin. (2), ale art. 25 și ale art. 26 alin. (1), alin. (5) și alin. (8) din Legea nr. 101/2006 a serviciului de salubrizare a localităților, republicată, cu modificările și completările ulterioare;</w:t>
      </w:r>
    </w:p>
    <w:p w:rsidR="00633806" w:rsidRPr="008F6A32" w:rsidRDefault="00633806" w:rsidP="00816B3D">
      <w:pPr>
        <w:spacing w:after="0" w:line="240" w:lineRule="auto"/>
        <w:jc w:val="both"/>
        <w:rPr>
          <w:rFonts w:ascii="Times New Roman" w:eastAsia="Times New Roman" w:hAnsi="Times New Roman" w:cs="Times New Roman"/>
        </w:rPr>
      </w:pPr>
      <w:r w:rsidRPr="008F6A32">
        <w:rPr>
          <w:rFonts w:ascii="Times New Roman" w:hAnsi="Times New Roman" w:cs="Times New Roman"/>
        </w:rPr>
        <w:t>- Prevederile art. 8 alin. (1) lit. c), lit. f) și lit. j) din Ordonanța Guvernului nr. 21/2002 privind gospodărirea localităților urbane și rurale, aprobată cu modificări și completări prin Legea nr. 515/2002, cu modificările și completările ulterioare;</w:t>
      </w:r>
    </w:p>
    <w:p w:rsidR="00633806" w:rsidRPr="008F6A32" w:rsidRDefault="00633806" w:rsidP="00816B3D">
      <w:pPr>
        <w:spacing w:after="80" w:line="240" w:lineRule="auto"/>
        <w:jc w:val="both"/>
        <w:rPr>
          <w:rFonts w:ascii="Times New Roman" w:eastAsia="MS Mincho" w:hAnsi="Times New Roman" w:cs="Times New Roman"/>
        </w:rPr>
      </w:pPr>
      <w:r w:rsidRPr="008F6A32">
        <w:rPr>
          <w:rFonts w:ascii="Times New Roman" w:hAnsi="Times New Roman" w:cs="Times New Roman"/>
        </w:rPr>
        <w:t>- Ordinul președintelui Autorității Naționale de Reglementare pentru Serviciile Comunitare de Utilități Publice nr. 97/2025 privind aprobarea Regulamentului-cadru al serviciului de salubrizare a localităților;</w:t>
      </w:r>
    </w:p>
    <w:p w:rsidR="00633806" w:rsidRPr="008F6A32" w:rsidRDefault="00633806" w:rsidP="00816B3D">
      <w:pPr>
        <w:spacing w:after="80" w:line="240" w:lineRule="auto"/>
        <w:jc w:val="both"/>
        <w:rPr>
          <w:rFonts w:ascii="Times New Roman" w:eastAsia="MS Mincho" w:hAnsi="Times New Roman" w:cs="Times New Roman"/>
        </w:rPr>
      </w:pPr>
      <w:r w:rsidRPr="008F6A32">
        <w:rPr>
          <w:rFonts w:ascii="Times New Roman" w:eastAsia="MS Mincho" w:hAnsi="Times New Roman" w:cs="Times New Roman"/>
        </w:rPr>
        <w:t>- OUG nr.196/2005, privind Fondul pentru mediu, cu modificările ulterioare;</w:t>
      </w:r>
    </w:p>
    <w:p w:rsidR="00633806" w:rsidRPr="008F6A32" w:rsidRDefault="00633806" w:rsidP="00816B3D">
      <w:pPr>
        <w:spacing w:after="80" w:line="240" w:lineRule="auto"/>
        <w:jc w:val="both"/>
        <w:rPr>
          <w:rFonts w:ascii="Times New Roman" w:eastAsia="MS Mincho" w:hAnsi="Times New Roman" w:cs="Times New Roman"/>
        </w:rPr>
      </w:pPr>
      <w:r w:rsidRPr="008F6A32">
        <w:rPr>
          <w:rFonts w:ascii="Times New Roman" w:eastAsia="MS Mincho" w:hAnsi="Times New Roman" w:cs="Times New Roman"/>
        </w:rPr>
        <w:t>- OUG nr. 30/2023 privind modificarea art. V din Ordonanța de urgență a Guvernului nr. 133/2022 pentru modificarea și completarea Ordonanței de urgență a Guvernului nr. 92/2021  privind regimul deșeurilor, precum și a Legii serviciului de salubrizare a localităților nr.</w:t>
      </w:r>
      <w:r w:rsidR="003C26E6" w:rsidRPr="008F6A32">
        <w:rPr>
          <w:rFonts w:ascii="Times New Roman" w:eastAsia="MS Mincho" w:hAnsi="Times New Roman" w:cs="Times New Roman"/>
        </w:rPr>
        <w:t xml:space="preserve"> 101/2006;</w:t>
      </w:r>
    </w:p>
    <w:p w:rsidR="00633806" w:rsidRPr="008F6A32" w:rsidRDefault="00633806" w:rsidP="00816B3D">
      <w:pPr>
        <w:spacing w:after="80" w:line="240" w:lineRule="auto"/>
        <w:jc w:val="both"/>
        <w:rPr>
          <w:rFonts w:ascii="Times New Roman" w:eastAsia="MS Mincho" w:hAnsi="Times New Roman" w:cs="Times New Roman"/>
        </w:rPr>
      </w:pPr>
      <w:r w:rsidRPr="008F6A32">
        <w:rPr>
          <w:rFonts w:ascii="Times New Roman" w:eastAsia="MS Mincho" w:hAnsi="Times New Roman" w:cs="Times New Roman"/>
        </w:rPr>
        <w:t>- OUG nr. 5/2015 privind deșeurile de echipamente electrice și electronice, cu modificările și completările ulterioare;</w:t>
      </w:r>
    </w:p>
    <w:p w:rsidR="00633806" w:rsidRPr="008F6A32" w:rsidRDefault="00633806" w:rsidP="00816B3D">
      <w:pPr>
        <w:spacing w:after="80" w:line="240" w:lineRule="auto"/>
        <w:jc w:val="both"/>
        <w:rPr>
          <w:rFonts w:ascii="Times New Roman" w:eastAsia="MS Mincho" w:hAnsi="Times New Roman" w:cs="Times New Roman"/>
        </w:rPr>
      </w:pPr>
      <w:r w:rsidRPr="008F6A32">
        <w:rPr>
          <w:rFonts w:ascii="Times New Roman" w:eastAsia="MS Mincho" w:hAnsi="Times New Roman" w:cs="Times New Roman"/>
        </w:rPr>
        <w:t>- Legea nr. 249/2015 privind modalitatea de gestionare a ambalajelor și deșeurilor de ambalaj cu modificările și completările ulterioare;</w:t>
      </w:r>
    </w:p>
    <w:p w:rsidR="00633806" w:rsidRPr="008F6A32" w:rsidRDefault="00633806" w:rsidP="00816B3D">
      <w:pPr>
        <w:spacing w:after="80" w:line="240" w:lineRule="auto"/>
        <w:jc w:val="both"/>
        <w:rPr>
          <w:rFonts w:ascii="Times New Roman" w:eastAsia="MS Mincho" w:hAnsi="Times New Roman" w:cs="Times New Roman"/>
        </w:rPr>
      </w:pPr>
      <w:r w:rsidRPr="008F6A32">
        <w:rPr>
          <w:rFonts w:ascii="Times New Roman" w:eastAsia="MS Mincho" w:hAnsi="Times New Roman" w:cs="Times New Roman"/>
        </w:rPr>
        <w:t>- HG nr. 856/2002, privind evidența gestiunii deșeurilor și pentru aprobarea listei deșeurilor, inclusiv deșeurile periculoase;</w:t>
      </w:r>
    </w:p>
    <w:p w:rsidR="00633806" w:rsidRPr="008F6A32" w:rsidRDefault="00633806" w:rsidP="00816B3D">
      <w:pPr>
        <w:spacing w:after="80" w:line="240" w:lineRule="auto"/>
        <w:jc w:val="both"/>
        <w:rPr>
          <w:rFonts w:ascii="Times New Roman" w:eastAsia="MS Mincho" w:hAnsi="Times New Roman" w:cs="Times New Roman"/>
        </w:rPr>
      </w:pPr>
      <w:r w:rsidRPr="008F6A32">
        <w:rPr>
          <w:rFonts w:ascii="Times New Roman" w:eastAsia="MS Mincho" w:hAnsi="Times New Roman" w:cs="Times New Roman"/>
        </w:rPr>
        <w:lastRenderedPageBreak/>
        <w:t>- Legea nr.181/2020, privind gestionarea deșeurilor nepericuloase compostabile;</w:t>
      </w:r>
    </w:p>
    <w:p w:rsidR="00AA0804" w:rsidRPr="008F6A32" w:rsidRDefault="00AA0804" w:rsidP="00816B3D">
      <w:pPr>
        <w:spacing w:after="80" w:line="240" w:lineRule="auto"/>
        <w:jc w:val="both"/>
        <w:rPr>
          <w:rFonts w:ascii="Times New Roman" w:eastAsia="MS Mincho" w:hAnsi="Times New Roman" w:cs="Times New Roman"/>
        </w:rPr>
      </w:pPr>
      <w:r w:rsidRPr="008F6A32">
        <w:rPr>
          <w:rFonts w:ascii="Times New Roman" w:hAnsi="Times New Roman" w:cs="Times New Roman"/>
        </w:rPr>
        <w:t>- Ordinul președintelui Autorității Naționale de Reglementare pentru Serviciile Comunitare de Utilități Publice nr. 98/2025 privind aprobarea Caietului de sarcini-cadru al serviciului de salubrizare a localităților;</w:t>
      </w:r>
    </w:p>
    <w:p w:rsidR="00AA0804" w:rsidRPr="008F6A32" w:rsidRDefault="00AA0804" w:rsidP="00816B3D">
      <w:pPr>
        <w:spacing w:after="80" w:line="240" w:lineRule="auto"/>
        <w:jc w:val="both"/>
        <w:rPr>
          <w:rFonts w:ascii="Times New Roman" w:eastAsia="MS Mincho" w:hAnsi="Times New Roman" w:cs="Times New Roman"/>
          <w:lang w:val="pt-PT"/>
        </w:rPr>
      </w:pPr>
      <w:r w:rsidRPr="008F6A32">
        <w:rPr>
          <w:rFonts w:ascii="Times New Roman" w:hAnsi="Times New Roman" w:cs="Times New Roman"/>
        </w:rPr>
        <w:t>- Ordinul președintelui Autorității Naționale de Reglementare pentru Serviciile Comunitare de Utilități Publice nr. 640/2022 de aprobare a Normelor metodologice de stabilire, ajustare sau modificare a tarifelor pentru activitățile de salubrizare, precum și de calculare a tarifelor/taxelor distincte pentru gestionarea deșeurilor și a taxelor de salubrizare;</w:t>
      </w:r>
    </w:p>
    <w:p w:rsidR="00AA0804" w:rsidRDefault="00AA0804" w:rsidP="00816B3D">
      <w:pPr>
        <w:spacing w:after="80" w:line="240" w:lineRule="auto"/>
        <w:jc w:val="both"/>
        <w:rPr>
          <w:rFonts w:ascii="Times New Roman" w:eastAsia="MS Mincho" w:hAnsi="Times New Roman" w:cs="Times New Roman"/>
          <w:lang w:val="it-CH"/>
        </w:rPr>
      </w:pPr>
      <w:r w:rsidRPr="008F6A32">
        <w:rPr>
          <w:rFonts w:ascii="Times New Roman" w:eastAsia="MS Mincho" w:hAnsi="Times New Roman" w:cs="Times New Roman"/>
          <w:lang w:val="it-CH"/>
        </w:rPr>
        <w:t>- Prevederile O.U.G nr. 92/2021 privind regimul deșeurilor, cu modificările și completările ulterioare;</w:t>
      </w:r>
    </w:p>
    <w:p w:rsidR="009567C2" w:rsidRPr="008F6A32" w:rsidRDefault="009567C2" w:rsidP="009567C2">
      <w:pPr>
        <w:spacing w:after="0"/>
        <w:rPr>
          <w:rFonts w:ascii="Times New Roman" w:eastAsia="MS Mincho" w:hAnsi="Times New Roman" w:cs="Times New Roman"/>
          <w:lang w:val="it-CH"/>
        </w:rPr>
      </w:pPr>
      <w:r>
        <w:rPr>
          <w:rFonts w:ascii="Times New Roman" w:eastAsia="MS Mincho" w:hAnsi="Times New Roman" w:cs="Times New Roman"/>
          <w:lang w:val="it-CH"/>
        </w:rPr>
        <w:t xml:space="preserve">- Prevederile Legii nr. 273/2006 </w:t>
      </w:r>
      <w:r w:rsidRPr="009567C2">
        <w:rPr>
          <w:rFonts w:ascii="Times New Roman" w:eastAsia="MS Mincho" w:hAnsi="Times New Roman" w:cs="Times New Roman"/>
          <w:lang w:val="it-CH"/>
        </w:rPr>
        <w:t>privind finanţele publice locale</w:t>
      </w:r>
      <w:r>
        <w:rPr>
          <w:rFonts w:ascii="Times New Roman" w:eastAsia="MS Mincho" w:hAnsi="Times New Roman" w:cs="Times New Roman"/>
          <w:lang w:val="it-CH"/>
        </w:rPr>
        <w:t xml:space="preserve">, </w:t>
      </w:r>
      <w:r w:rsidRPr="008F6A32">
        <w:rPr>
          <w:rFonts w:ascii="Times New Roman" w:eastAsia="MS Mincho" w:hAnsi="Times New Roman" w:cs="Times New Roman"/>
          <w:lang w:val="it-CH"/>
        </w:rPr>
        <w:t>cu modificările și completările ulterioare;</w:t>
      </w:r>
    </w:p>
    <w:p w:rsidR="00633806" w:rsidRPr="008F6A32" w:rsidRDefault="00633806" w:rsidP="00816B3D">
      <w:pPr>
        <w:spacing w:after="80" w:line="240" w:lineRule="auto"/>
        <w:jc w:val="both"/>
        <w:rPr>
          <w:rFonts w:ascii="Times New Roman" w:eastAsia="MS Mincho" w:hAnsi="Times New Roman" w:cs="Times New Roman"/>
          <w:lang w:val="it-CH"/>
        </w:rPr>
      </w:pPr>
      <w:r w:rsidRPr="008F6A32">
        <w:rPr>
          <w:rFonts w:ascii="Times New Roman" w:eastAsia="MS Mincho" w:hAnsi="Times New Roman" w:cs="Times New Roman"/>
          <w:lang w:val="it-CH"/>
        </w:rPr>
        <w:t>- HCL nr. 113/2019 privind actualizarea Regulamentului serviciului public de salubrizare în orașul Buhuși, precum și completarea Caietului de sarcini cadru al serviciului de salubrizare și a Caietelor de sarcini pentru activitățile specifice serviciului de salubrizare;</w:t>
      </w:r>
    </w:p>
    <w:p w:rsidR="003C26E6" w:rsidRPr="008F6A32" w:rsidRDefault="003C26E6" w:rsidP="00816B3D">
      <w:pPr>
        <w:spacing w:after="120" w:line="240" w:lineRule="auto"/>
        <w:jc w:val="both"/>
        <w:rPr>
          <w:rFonts w:ascii="Times New Roman" w:eastAsia="MS Mincho" w:hAnsi="Times New Roman" w:cs="Times New Roman"/>
          <w:lang w:val="it-CH"/>
        </w:rPr>
      </w:pPr>
      <w:r w:rsidRPr="008F6A32">
        <w:rPr>
          <w:rFonts w:ascii="Times New Roman" w:eastAsia="MS Mincho" w:hAnsi="Times New Roman" w:cs="Times New Roman"/>
          <w:lang w:val="it-CH"/>
        </w:rPr>
        <w:t>- HCL nr. 49/31.03.2026 privind aprobarea actualizării Caietului de sarcini pentru activitățile specifice de salubrizare în orașul Buhuși, în conformitate cu prevederile Ordinului președintelui Autorității Naționale de Reglementare pentru Serviciile Comunitare de Utilități Publice nr. 98/2025;</w:t>
      </w:r>
    </w:p>
    <w:p w:rsidR="003C26E6" w:rsidRPr="008F6A32" w:rsidRDefault="003C26E6" w:rsidP="00816B3D">
      <w:pPr>
        <w:spacing w:after="120" w:line="240" w:lineRule="auto"/>
        <w:jc w:val="both"/>
        <w:rPr>
          <w:rFonts w:ascii="Times New Roman" w:eastAsia="MS Mincho" w:hAnsi="Times New Roman" w:cs="Times New Roman"/>
          <w:lang w:val="it-CH"/>
        </w:rPr>
      </w:pPr>
      <w:r w:rsidRPr="008F6A32">
        <w:rPr>
          <w:rFonts w:ascii="Times New Roman" w:hAnsi="Times New Roman" w:cs="Times New Roman"/>
        </w:rPr>
        <w:t>- HCL nr. 48/31.03.2026 privind actualizarea Regulamentului serviciului de salubrizare a orașului Buhuși, în conformitate cu prevederile Ordinului președintelui Autorității Naționale de Reglementare pentru Serviciile Comunitare de Utilități Publice nr. 97/2025;</w:t>
      </w:r>
    </w:p>
    <w:p w:rsidR="003C26E6" w:rsidRPr="008F6A32" w:rsidRDefault="003C26E6" w:rsidP="00816B3D">
      <w:pPr>
        <w:spacing w:after="120" w:line="240" w:lineRule="auto"/>
        <w:jc w:val="both"/>
        <w:rPr>
          <w:rFonts w:ascii="Times New Roman" w:eastAsia="MS Mincho" w:hAnsi="Times New Roman" w:cs="Times New Roman"/>
          <w:lang w:val="it-CH"/>
        </w:rPr>
      </w:pPr>
      <w:r w:rsidRPr="008F6A32">
        <w:rPr>
          <w:rFonts w:ascii="Times New Roman" w:hAnsi="Times New Roman" w:cs="Times New Roman"/>
        </w:rPr>
        <w:t xml:space="preserve">- HCL nr. </w:t>
      </w:r>
      <w:r w:rsidR="00B76181">
        <w:rPr>
          <w:rFonts w:ascii="Times New Roman" w:hAnsi="Times New Roman" w:cs="Times New Roman"/>
        </w:rPr>
        <w:t>174</w:t>
      </w:r>
      <w:r w:rsidRPr="008F6A32">
        <w:rPr>
          <w:rFonts w:ascii="Times New Roman" w:hAnsi="Times New Roman" w:cs="Times New Roman"/>
        </w:rPr>
        <w:t xml:space="preserve"> /</w:t>
      </w:r>
      <w:r w:rsidR="00B76181">
        <w:rPr>
          <w:rFonts w:ascii="Times New Roman" w:hAnsi="Times New Roman" w:cs="Times New Roman"/>
        </w:rPr>
        <w:t xml:space="preserve"> 30.09.</w:t>
      </w:r>
      <w:r w:rsidRPr="008F6A32">
        <w:rPr>
          <w:rFonts w:ascii="Times New Roman" w:hAnsi="Times New Roman" w:cs="Times New Roman"/>
        </w:rPr>
        <w:t>2026 privind aprobarea Studiului de oportunitate pentru fundamentarea și stabilirea soluției optime de gestiune a activității de colectare separată și transport separat al deșeurilor municipale, măturatul, spălatul, stropirea și întreținerea căilor publice și curățarea și transportul zăpezii de pe căile publice în U.A.T. Buhuși, prin care a fost fundamentată soluția gestiunii directe;</w:t>
      </w:r>
    </w:p>
    <w:p w:rsidR="003C26E6" w:rsidRPr="008F6A32" w:rsidRDefault="003C26E6" w:rsidP="00816B3D">
      <w:pPr>
        <w:spacing w:after="120" w:line="240" w:lineRule="auto"/>
        <w:jc w:val="both"/>
        <w:rPr>
          <w:rFonts w:ascii="Times New Roman" w:eastAsia="MS Mincho" w:hAnsi="Times New Roman" w:cs="Times New Roman"/>
          <w:lang w:val="it-CH"/>
        </w:rPr>
      </w:pPr>
      <w:r w:rsidRPr="008F6A32">
        <w:rPr>
          <w:rFonts w:ascii="Times New Roman" w:hAnsi="Times New Roman" w:cs="Times New Roman"/>
        </w:rPr>
        <w:t xml:space="preserve">- HCL nr. </w:t>
      </w:r>
      <w:r w:rsidR="00B76181">
        <w:rPr>
          <w:rFonts w:ascii="Times New Roman" w:hAnsi="Times New Roman" w:cs="Times New Roman"/>
        </w:rPr>
        <w:t>179</w:t>
      </w:r>
      <w:r w:rsidRPr="008F6A32">
        <w:rPr>
          <w:rFonts w:ascii="Times New Roman" w:hAnsi="Times New Roman" w:cs="Times New Roman"/>
        </w:rPr>
        <w:t xml:space="preserve"> /</w:t>
      </w:r>
      <w:r w:rsidR="00B76181">
        <w:rPr>
          <w:rFonts w:ascii="Times New Roman" w:hAnsi="Times New Roman" w:cs="Times New Roman"/>
        </w:rPr>
        <w:t>30.09.</w:t>
      </w:r>
      <w:r w:rsidRPr="008F6A32">
        <w:rPr>
          <w:rFonts w:ascii="Times New Roman" w:hAnsi="Times New Roman" w:cs="Times New Roman"/>
        </w:rPr>
        <w:t>2026 privind înființarea Serviciului Public de Utilități Buhuși, serviciu public de interes local, specializat, cu personalitate juridică, în subordinea Consiliului Local al Orașului Buhuși;</w:t>
      </w:r>
    </w:p>
    <w:p w:rsidR="003C26E6" w:rsidRPr="00E76F41" w:rsidRDefault="003C26E6" w:rsidP="00816B3D">
      <w:pPr>
        <w:spacing w:after="120" w:line="240" w:lineRule="auto"/>
        <w:jc w:val="both"/>
        <w:rPr>
          <w:rFonts w:ascii="Times New Roman" w:eastAsia="MS Mincho" w:hAnsi="Times New Roman" w:cs="Times New Roman"/>
          <w:lang w:val="pt-PT"/>
        </w:rPr>
      </w:pPr>
      <w:r w:rsidRPr="008F6A32">
        <w:rPr>
          <w:rFonts w:ascii="Times New Roman" w:hAnsi="Times New Roman" w:cs="Times New Roman"/>
        </w:rPr>
        <w:t>- Prevederile art. III alin. (2) din Ordonanța de urgență a Guvernului nr. 63/2010 pentru modificarea și completarea Legii nr. 273/2006 privind finanțele publice locale, precum și pentru stabilirea unor măsuri financiare, aprobată cu modificări și completări prin Legea nr. 13/2011, cu modificările și completările ulterioare, potrivit cărora numărul maxim de posturi nu se aplică serviciilor publice de interes local, specializate, cu personalitate juridică, înființate și organizate în subordinea consiliilor locale, astfel cum sunt definite la art. 28 alin. (2) lit. a) din Legea nr. 51/2006, indiferent de sursa de finanțare;</w:t>
      </w:r>
    </w:p>
    <w:p w:rsidR="00AA0804" w:rsidRPr="008F6A32" w:rsidRDefault="00AA0804" w:rsidP="00816B3D">
      <w:pPr>
        <w:spacing w:after="120" w:line="240" w:lineRule="auto"/>
        <w:jc w:val="both"/>
        <w:rPr>
          <w:rFonts w:ascii="Times New Roman" w:eastAsia="MS Mincho" w:hAnsi="Times New Roman" w:cs="Times New Roman"/>
          <w:lang w:val="pt-PT"/>
        </w:rPr>
      </w:pPr>
      <w:r w:rsidRPr="008F6A32">
        <w:rPr>
          <w:rFonts w:ascii="Times New Roman" w:eastAsia="MS Mincho" w:hAnsi="Times New Roman" w:cs="Times New Roman"/>
          <w:lang w:val="pt-PT"/>
        </w:rPr>
        <w:t>- Memoriul justificativ privind fundamentarea tarifelor de operare pentru activitățile componente ale Serviciului Public de Utilități Buhuși însoțit de fișele de fundamentare a tarifelor de operare propuse;</w:t>
      </w:r>
    </w:p>
    <w:p w:rsidR="00633806" w:rsidRDefault="00633806" w:rsidP="00816B3D">
      <w:pPr>
        <w:spacing w:after="80" w:line="240" w:lineRule="auto"/>
        <w:jc w:val="both"/>
        <w:rPr>
          <w:rFonts w:ascii="Times New Roman" w:hAnsi="Times New Roman" w:cs="Times New Roman"/>
        </w:rPr>
      </w:pPr>
      <w:r w:rsidRPr="008F6A32">
        <w:rPr>
          <w:rFonts w:ascii="Times New Roman" w:hAnsi="Times New Roman" w:cs="Times New Roman"/>
        </w:rPr>
        <w:t>- Prevederile art. 7 din Legea nr. 52/2003 privind transparența decizională în administrația publică, republicată, cu modificările și completările ulterioare, procedura de consultare publică fiind îndeplinită prin anunțul nr. ……</w:t>
      </w:r>
      <w:r w:rsidR="009567C2">
        <w:rPr>
          <w:rFonts w:ascii="Times New Roman" w:hAnsi="Times New Roman" w:cs="Times New Roman"/>
        </w:rPr>
        <w:t>.........</w:t>
      </w:r>
      <w:r w:rsidRPr="008F6A32">
        <w:rPr>
          <w:rFonts w:ascii="Times New Roman" w:hAnsi="Times New Roman" w:cs="Times New Roman"/>
        </w:rPr>
        <w:t>…;</w:t>
      </w:r>
    </w:p>
    <w:p w:rsidR="009567C2" w:rsidRPr="009567C2" w:rsidRDefault="009567C2" w:rsidP="00816B3D">
      <w:pPr>
        <w:spacing w:after="80" w:line="240" w:lineRule="auto"/>
        <w:jc w:val="both"/>
        <w:rPr>
          <w:rFonts w:ascii="Times New Roman" w:hAnsi="Times New Roman" w:cs="Times New Roman"/>
          <w:lang w:val="en-US"/>
        </w:rPr>
      </w:pPr>
      <w:r>
        <w:rPr>
          <w:rFonts w:ascii="Times New Roman" w:hAnsi="Times New Roman" w:cs="Times New Roman"/>
        </w:rPr>
        <w:lastRenderedPageBreak/>
        <w:t>- Raportul nr. ....................... privind finalizarea procedurii de consultare publică</w:t>
      </w:r>
      <w:r>
        <w:rPr>
          <w:rFonts w:ascii="Times New Roman" w:hAnsi="Times New Roman" w:cs="Times New Roman"/>
          <w:lang w:val="en-US"/>
        </w:rPr>
        <w:t>;</w:t>
      </w:r>
    </w:p>
    <w:p w:rsidR="00A30445" w:rsidRDefault="00A30445" w:rsidP="00816B3D">
      <w:pPr>
        <w:spacing w:line="240" w:lineRule="auto"/>
        <w:jc w:val="both"/>
      </w:pPr>
      <w:r>
        <w:rPr>
          <w:rFonts w:ascii="Times New Roman" w:hAnsi="Times New Roman" w:cs="Times New Roman"/>
          <w:sz w:val="26"/>
          <w:szCs w:val="26"/>
        </w:rPr>
        <w:t>- art 8 și art. 9 din Carta Europeană a autonomiei locale, adoptată la Strasburg la 15 octombrie 1985, ratificată prin Legea nr. 199/1997;</w:t>
      </w:r>
    </w:p>
    <w:p w:rsidR="00462056" w:rsidRPr="008F6A32" w:rsidRDefault="00B76181" w:rsidP="00816B3D">
      <w:pPr>
        <w:spacing w:after="80" w:line="240" w:lineRule="auto"/>
        <w:jc w:val="both"/>
        <w:rPr>
          <w:rFonts w:ascii="Times New Roman" w:hAnsi="Times New Roman" w:cs="Times New Roman"/>
        </w:rPr>
      </w:pPr>
      <w:r w:rsidRPr="008F6A32">
        <w:rPr>
          <w:rFonts w:ascii="Times New Roman" w:hAnsi="Times New Roman" w:cs="Times New Roman"/>
        </w:rPr>
        <w:t xml:space="preserve">- </w:t>
      </w:r>
      <w:r w:rsidR="00A30445" w:rsidRPr="00A30445">
        <w:rPr>
          <w:rFonts w:ascii="Times New Roman" w:hAnsi="Times New Roman" w:cs="Times New Roman"/>
        </w:rPr>
        <w:t>Avizele comisiilor de specialitate ale Consiliului Local Buhuși;</w:t>
      </w:r>
      <w:r w:rsidRPr="008F6A32">
        <w:rPr>
          <w:rFonts w:ascii="Times New Roman" w:hAnsi="Times New Roman" w:cs="Times New Roman"/>
        </w:rPr>
        <w:t>;</w:t>
      </w:r>
    </w:p>
    <w:p w:rsidR="00462056" w:rsidRPr="008F6A32" w:rsidRDefault="00B76181" w:rsidP="00816B3D">
      <w:pPr>
        <w:spacing w:after="80" w:line="240" w:lineRule="auto"/>
        <w:jc w:val="both"/>
        <w:rPr>
          <w:rFonts w:ascii="Times New Roman" w:hAnsi="Times New Roman" w:cs="Times New Roman"/>
        </w:rPr>
      </w:pPr>
      <w:r w:rsidRPr="008F6A32">
        <w:rPr>
          <w:rFonts w:ascii="Times New Roman" w:hAnsi="Times New Roman" w:cs="Times New Roman"/>
        </w:rPr>
        <w:t xml:space="preserve">- În temeiul prevederilor </w:t>
      </w:r>
      <w:r w:rsidR="009567C2">
        <w:rPr>
          <w:rFonts w:ascii="Times New Roman" w:hAnsi="Times New Roman" w:cs="Times New Roman"/>
        </w:rPr>
        <w:t xml:space="preserve">art. 105 alin. (1), </w:t>
      </w:r>
      <w:r w:rsidRPr="008F6A32">
        <w:rPr>
          <w:rFonts w:ascii="Times New Roman" w:hAnsi="Times New Roman" w:cs="Times New Roman"/>
        </w:rPr>
        <w:t>art. 108 lit. a), art. 129 alin. (2) lit. a), lit. c) și lit. d), coroborat cu alin. (3) lit. c), alin. (6) lit. a) și alin. (7) lit. n),</w:t>
      </w:r>
      <w:r w:rsidR="009567C2">
        <w:rPr>
          <w:rFonts w:ascii="Times New Roman" w:hAnsi="Times New Roman" w:cs="Times New Roman"/>
        </w:rPr>
        <w:t xml:space="preserve"> art. 130,</w:t>
      </w:r>
      <w:r w:rsidRPr="008F6A32">
        <w:rPr>
          <w:rFonts w:ascii="Times New Roman" w:hAnsi="Times New Roman" w:cs="Times New Roman"/>
        </w:rPr>
        <w:t xml:space="preserve"> art. 139 alin. (3) lit. g)</w:t>
      </w:r>
      <w:r w:rsidR="002D4B50">
        <w:rPr>
          <w:rFonts w:ascii="Times New Roman" w:hAnsi="Times New Roman" w:cs="Times New Roman"/>
        </w:rPr>
        <w:t xml:space="preserve"> și lit. h)</w:t>
      </w:r>
      <w:r w:rsidRPr="008F6A32">
        <w:rPr>
          <w:rFonts w:ascii="Times New Roman" w:hAnsi="Times New Roman" w:cs="Times New Roman"/>
        </w:rPr>
        <w:t>, art. 140 alin. (1), art. 196 alin. (1) lit. a), art. 197, art. 198, art. 297 alin. (1) lit. a)</w:t>
      </w:r>
      <w:r w:rsidR="002D4B50">
        <w:rPr>
          <w:rFonts w:ascii="Times New Roman" w:hAnsi="Times New Roman" w:cs="Times New Roman"/>
        </w:rPr>
        <w:t xml:space="preserve">, </w:t>
      </w:r>
      <w:r w:rsidRPr="008F6A32">
        <w:rPr>
          <w:rFonts w:ascii="Times New Roman" w:hAnsi="Times New Roman" w:cs="Times New Roman"/>
        </w:rPr>
        <w:t xml:space="preserve">art. 299 </w:t>
      </w:r>
      <w:r w:rsidR="002D4B50">
        <w:rPr>
          <w:rFonts w:ascii="Times New Roman" w:hAnsi="Times New Roman" w:cs="Times New Roman"/>
        </w:rPr>
        <w:t xml:space="preserve">și art. 300 </w:t>
      </w:r>
      <w:r w:rsidRPr="008F6A32">
        <w:rPr>
          <w:rFonts w:ascii="Times New Roman" w:hAnsi="Times New Roman" w:cs="Times New Roman"/>
        </w:rPr>
        <w:t>din Ordonanța de urgență a Guvernului nr. 57/2019 privind Codul administrativ, cu modificările și completările ulterioare;</w:t>
      </w:r>
    </w:p>
    <w:p w:rsidR="00633806" w:rsidRPr="008F6A32" w:rsidRDefault="00816B3D" w:rsidP="00816B3D">
      <w:pPr>
        <w:spacing w:before="280" w:after="120" w:line="240" w:lineRule="auto"/>
        <w:jc w:val="center"/>
        <w:rPr>
          <w:rFonts w:ascii="Times New Roman" w:eastAsia="MS Mincho" w:hAnsi="Times New Roman" w:cs="Times New Roman"/>
        </w:rPr>
      </w:pPr>
      <w:r w:rsidRPr="00816B3D">
        <w:rPr>
          <w:rFonts w:ascii="Times New Roman" w:eastAsia="MS Mincho" w:hAnsi="Times New Roman" w:cs="Times New Roman"/>
          <w:b/>
        </w:rPr>
        <w:t>SE PROPUNE:</w:t>
      </w:r>
    </w:p>
    <w:p w:rsidR="008F6A32" w:rsidRDefault="008F6A32" w:rsidP="00816B3D">
      <w:pPr>
        <w:spacing w:before="200" w:after="120" w:line="240" w:lineRule="auto"/>
        <w:jc w:val="both"/>
        <w:rPr>
          <w:rFonts w:ascii="Times New Roman" w:hAnsi="Times New Roman" w:cs="Times New Roman"/>
        </w:rPr>
      </w:pPr>
      <w:r>
        <w:rPr>
          <w:rFonts w:ascii="Times New Roman" w:hAnsi="Times New Roman" w:cs="Times New Roman"/>
        </w:rPr>
        <w:t xml:space="preserve">Art. 1. (1) Se aprobă Organigrama Serviciului Public de Utilități Buhuși, conform </w:t>
      </w:r>
      <w:r w:rsidRPr="00E76F41">
        <w:rPr>
          <w:rFonts w:ascii="Times New Roman" w:hAnsi="Times New Roman" w:cs="Times New Roman"/>
          <w:b/>
          <w:bCs/>
        </w:rPr>
        <w:t>Anexei nr. 1</w:t>
      </w:r>
      <w:r>
        <w:rPr>
          <w:rFonts w:ascii="Times New Roman" w:hAnsi="Times New Roman" w:cs="Times New Roman"/>
        </w:rPr>
        <w:t xml:space="preserve"> la prezenta hotărâre.</w:t>
      </w:r>
    </w:p>
    <w:p w:rsidR="008F6A32" w:rsidRPr="008F6A32" w:rsidRDefault="008F6A32" w:rsidP="00816B3D">
      <w:pPr>
        <w:spacing w:before="200" w:after="120" w:line="240" w:lineRule="auto"/>
        <w:jc w:val="both"/>
        <w:rPr>
          <w:rFonts w:ascii="Times New Roman" w:hAnsi="Times New Roman" w:cs="Times New Roman"/>
        </w:rPr>
      </w:pPr>
      <w:r w:rsidRPr="008F6A32">
        <w:rPr>
          <w:rFonts w:ascii="Times New Roman" w:hAnsi="Times New Roman" w:cs="Times New Roman"/>
        </w:rPr>
        <w:t xml:space="preserve">(2) Se aprobă Statul de funcții al Serviciului Public de Utilități Buhuși, care cuprinde un număr de 20 de posturi de natură contractuală cu normă întreagă, înființate pe durată nedeterminată, care pot fi ocupate în condițiile legii, conform </w:t>
      </w:r>
      <w:r w:rsidRPr="00E76F41">
        <w:rPr>
          <w:rFonts w:ascii="Times New Roman" w:hAnsi="Times New Roman" w:cs="Times New Roman"/>
          <w:b/>
          <w:bCs/>
        </w:rPr>
        <w:t>Anexei nr. 2</w:t>
      </w:r>
      <w:r w:rsidRPr="008F6A32">
        <w:rPr>
          <w:rFonts w:ascii="Times New Roman" w:hAnsi="Times New Roman" w:cs="Times New Roman"/>
        </w:rPr>
        <w:t xml:space="preserve"> la prezenta hotărâre.</w:t>
      </w:r>
    </w:p>
    <w:p w:rsidR="008F6A32" w:rsidRDefault="008F6A32" w:rsidP="00816B3D">
      <w:pPr>
        <w:spacing w:before="200" w:after="120" w:line="240" w:lineRule="auto"/>
        <w:jc w:val="both"/>
        <w:rPr>
          <w:rFonts w:ascii="Times New Roman" w:hAnsi="Times New Roman" w:cs="Times New Roman"/>
        </w:rPr>
      </w:pPr>
      <w:r w:rsidRPr="008F6A32">
        <w:rPr>
          <w:rFonts w:ascii="Times New Roman" w:hAnsi="Times New Roman" w:cs="Times New Roman"/>
        </w:rPr>
        <w:t xml:space="preserve">(3) Se aprobă Regulamentul de organizare și funcționare al Serviciului Public de Utilități Buhuși, conform </w:t>
      </w:r>
      <w:r w:rsidRPr="00E76F41">
        <w:rPr>
          <w:rFonts w:ascii="Times New Roman" w:hAnsi="Times New Roman" w:cs="Times New Roman"/>
          <w:b/>
          <w:bCs/>
        </w:rPr>
        <w:t>Anexei nr. 3</w:t>
      </w:r>
      <w:r w:rsidRPr="008F6A32">
        <w:rPr>
          <w:rFonts w:ascii="Times New Roman" w:hAnsi="Times New Roman" w:cs="Times New Roman"/>
        </w:rPr>
        <w:t xml:space="preserve"> la prezenta hotărâre.</w:t>
      </w:r>
    </w:p>
    <w:p w:rsidR="00792A34" w:rsidRPr="008F6A32" w:rsidRDefault="00792A34" w:rsidP="00816B3D">
      <w:pPr>
        <w:spacing w:before="200" w:after="120" w:line="240" w:lineRule="auto"/>
        <w:jc w:val="both"/>
        <w:rPr>
          <w:rFonts w:ascii="Times New Roman" w:eastAsia="MS Mincho" w:hAnsi="Times New Roman" w:cs="Times New Roman"/>
          <w:bCs/>
        </w:rPr>
      </w:pPr>
      <w:r>
        <w:rPr>
          <w:rFonts w:ascii="Times New Roman" w:hAnsi="Times New Roman" w:cs="Times New Roman"/>
        </w:rPr>
        <w:t>(4) Anexele nr. 1 – 3 fac parte integrantă din prezenta hotărâre.</w:t>
      </w:r>
    </w:p>
    <w:p w:rsidR="00386781" w:rsidRDefault="00386781" w:rsidP="00816B3D">
      <w:pPr>
        <w:spacing w:before="200" w:after="120" w:line="240" w:lineRule="auto"/>
        <w:jc w:val="both"/>
        <w:rPr>
          <w:rFonts w:ascii="Times New Roman" w:hAnsi="Times New Roman" w:cs="Times New Roman"/>
        </w:rPr>
      </w:pPr>
      <w:r w:rsidRPr="00792A34">
        <w:rPr>
          <w:rFonts w:ascii="Times New Roman" w:hAnsi="Times New Roman" w:cs="Times New Roman"/>
        </w:rPr>
        <w:t>Art. 2. (1) Se aprobă darea în administrare a Serviciului Public de Salubrizare al Orașului Buhuși, în modalitatea gestiunii directe fundamentată prin Studiul de oportunitate aprobat prin H.C.L. nr.</w:t>
      </w:r>
      <w:r w:rsidR="00B76181">
        <w:rPr>
          <w:rFonts w:ascii="Times New Roman" w:hAnsi="Times New Roman" w:cs="Times New Roman"/>
        </w:rPr>
        <w:t xml:space="preserve"> 174</w:t>
      </w:r>
      <w:r w:rsidRPr="00792A34">
        <w:rPr>
          <w:rFonts w:ascii="Times New Roman" w:hAnsi="Times New Roman" w:cs="Times New Roman"/>
        </w:rPr>
        <w:t xml:space="preserve">/ </w:t>
      </w:r>
      <w:r w:rsidR="00B76181">
        <w:rPr>
          <w:rFonts w:ascii="Times New Roman" w:hAnsi="Times New Roman" w:cs="Times New Roman"/>
        </w:rPr>
        <w:t>30.09.</w:t>
      </w:r>
      <w:r w:rsidRPr="00792A34">
        <w:rPr>
          <w:rFonts w:ascii="Times New Roman" w:hAnsi="Times New Roman" w:cs="Times New Roman"/>
        </w:rPr>
        <w:t xml:space="preserve">2026, cu activitățile prevăzute la art. 3, către Serviciul Public de Utilități Buhuși, serviciu public de interes local, specializat, cu personalitate juridică, înființat prin H.C.L. nr. </w:t>
      </w:r>
      <w:r w:rsidR="00B76181">
        <w:rPr>
          <w:rFonts w:ascii="Times New Roman" w:hAnsi="Times New Roman" w:cs="Times New Roman"/>
        </w:rPr>
        <w:t>179</w:t>
      </w:r>
      <w:r w:rsidRPr="00792A34">
        <w:rPr>
          <w:rFonts w:ascii="Times New Roman" w:hAnsi="Times New Roman" w:cs="Times New Roman"/>
        </w:rPr>
        <w:t xml:space="preserve"> / </w:t>
      </w:r>
      <w:r w:rsidR="00B76181">
        <w:rPr>
          <w:rFonts w:ascii="Times New Roman" w:hAnsi="Times New Roman" w:cs="Times New Roman"/>
        </w:rPr>
        <w:t>30.09.</w:t>
      </w:r>
      <w:r w:rsidRPr="00792A34">
        <w:rPr>
          <w:rFonts w:ascii="Times New Roman" w:hAnsi="Times New Roman" w:cs="Times New Roman"/>
        </w:rPr>
        <w:t xml:space="preserve">2026 și organizat în subordinea Consiliului Local al Orașului Buhuși, potrivit art. 28 alin. (2) lit. a) din Legea nr. 51/2006, pe o </w:t>
      </w:r>
      <w:r w:rsidRPr="00204FC3">
        <w:rPr>
          <w:rFonts w:ascii="Times New Roman" w:hAnsi="Times New Roman" w:cs="Times New Roman"/>
        </w:rPr>
        <w:t>perioadă de 5 ani</w:t>
      </w:r>
      <w:r w:rsidRPr="00792A34">
        <w:rPr>
          <w:rFonts w:ascii="Times New Roman" w:hAnsi="Times New Roman" w:cs="Times New Roman"/>
        </w:rPr>
        <w:t>, începând cu data de</w:t>
      </w:r>
      <w:r w:rsidR="00204FC3">
        <w:rPr>
          <w:rFonts w:ascii="Times New Roman" w:hAnsi="Times New Roman" w:cs="Times New Roman"/>
        </w:rPr>
        <w:t xml:space="preserve">  semnării </w:t>
      </w:r>
      <w:r w:rsidR="00204FC3" w:rsidRPr="006613A3">
        <w:rPr>
          <w:rFonts w:ascii="Times New Roman" w:hAnsi="Times New Roman" w:cs="Times New Roman"/>
        </w:rPr>
        <w:t>Contractul</w:t>
      </w:r>
      <w:r w:rsidR="002D4B50">
        <w:rPr>
          <w:rFonts w:ascii="Times New Roman" w:hAnsi="Times New Roman" w:cs="Times New Roman"/>
        </w:rPr>
        <w:t>ui</w:t>
      </w:r>
      <w:r w:rsidR="00204FC3" w:rsidRPr="006613A3">
        <w:rPr>
          <w:rFonts w:ascii="Times New Roman" w:hAnsi="Times New Roman" w:cs="Times New Roman"/>
        </w:rPr>
        <w:t xml:space="preserve"> de dare în administrare</w:t>
      </w:r>
      <w:r w:rsidR="00204FC3">
        <w:rPr>
          <w:rFonts w:ascii="Times New Roman" w:hAnsi="Times New Roman" w:cs="Times New Roman"/>
        </w:rPr>
        <w:t xml:space="preserve"> – Anexa </w:t>
      </w:r>
      <w:r w:rsidR="002D4B50">
        <w:rPr>
          <w:rFonts w:ascii="Times New Roman" w:hAnsi="Times New Roman" w:cs="Times New Roman"/>
        </w:rPr>
        <w:t xml:space="preserve">nr. </w:t>
      </w:r>
      <w:r w:rsidR="00204FC3">
        <w:rPr>
          <w:rFonts w:ascii="Times New Roman" w:hAnsi="Times New Roman" w:cs="Times New Roman"/>
        </w:rPr>
        <w:t>6 la prezenta hotărâre.</w:t>
      </w:r>
    </w:p>
    <w:p w:rsidR="00792A34" w:rsidRPr="00792A34" w:rsidRDefault="00792A34" w:rsidP="00816B3D">
      <w:pPr>
        <w:spacing w:before="200" w:after="120" w:line="240" w:lineRule="auto"/>
        <w:jc w:val="both"/>
        <w:rPr>
          <w:rFonts w:ascii="Times New Roman" w:eastAsia="MS Mincho" w:hAnsi="Times New Roman" w:cs="Times New Roman"/>
          <w:bCs/>
        </w:rPr>
      </w:pPr>
      <w:r>
        <w:rPr>
          <w:rFonts w:ascii="Times New Roman" w:hAnsi="Times New Roman" w:cs="Times New Roman"/>
        </w:rPr>
        <w:t xml:space="preserve">(2) Prin excepție, pentru sezonul rece 2026-2027, activitatea de </w:t>
      </w:r>
      <w:r w:rsidRPr="00792A34">
        <w:rPr>
          <w:rFonts w:ascii="Times New Roman" w:hAnsi="Times New Roman" w:cs="Times New Roman"/>
        </w:rPr>
        <w:t>curățarea și transportul zăpezii de pe căile publice</w:t>
      </w:r>
      <w:r>
        <w:rPr>
          <w:rFonts w:ascii="Times New Roman" w:hAnsi="Times New Roman" w:cs="Times New Roman"/>
        </w:rPr>
        <w:t xml:space="preserve"> se va realiza prin contractarea, în condițiile </w:t>
      </w:r>
      <w:r w:rsidR="002D4B50">
        <w:rPr>
          <w:rFonts w:ascii="Times New Roman" w:hAnsi="Times New Roman" w:cs="Times New Roman"/>
        </w:rPr>
        <w:t>L</w:t>
      </w:r>
      <w:r>
        <w:rPr>
          <w:rFonts w:ascii="Times New Roman" w:hAnsi="Times New Roman" w:cs="Times New Roman"/>
        </w:rPr>
        <w:t>egii</w:t>
      </w:r>
      <w:r w:rsidR="002D4B50">
        <w:rPr>
          <w:rFonts w:ascii="Times New Roman" w:hAnsi="Times New Roman" w:cs="Times New Roman"/>
        </w:rPr>
        <w:t xml:space="preserve"> nr. 98/2016 </w:t>
      </w:r>
      <w:proofErr w:type="spellStart"/>
      <w:r w:rsidR="002D4B50" w:rsidRPr="002D4B50">
        <w:rPr>
          <w:rFonts w:ascii="Times New Roman" w:hAnsi="Times New Roman" w:cs="Times New Roman"/>
          <w:lang w:val="en-US"/>
        </w:rPr>
        <w:t>privindachiziţiilepublice</w:t>
      </w:r>
      <w:proofErr w:type="spellEnd"/>
      <w:r w:rsidR="002D4B50">
        <w:rPr>
          <w:rFonts w:ascii="Times New Roman" w:hAnsi="Times New Roman" w:cs="Times New Roman"/>
          <w:lang w:val="en-US"/>
        </w:rPr>
        <w:t xml:space="preserve"> - </w:t>
      </w:r>
      <w:proofErr w:type="spellStart"/>
      <w:r w:rsidR="002D4B50">
        <w:rPr>
          <w:rFonts w:ascii="Times New Roman" w:hAnsi="Times New Roman" w:cs="Times New Roman"/>
          <w:lang w:val="en-US"/>
        </w:rPr>
        <w:t>modificatășicompletată</w:t>
      </w:r>
      <w:proofErr w:type="spellEnd"/>
      <w:r>
        <w:rPr>
          <w:rFonts w:ascii="Times New Roman" w:hAnsi="Times New Roman" w:cs="Times New Roman"/>
        </w:rPr>
        <w:t>, a unui operator privat.</w:t>
      </w:r>
    </w:p>
    <w:p w:rsidR="00462056" w:rsidRPr="008F6A32" w:rsidRDefault="00B76181" w:rsidP="00816B3D">
      <w:pPr>
        <w:spacing w:after="80" w:line="240" w:lineRule="auto"/>
        <w:jc w:val="both"/>
        <w:rPr>
          <w:rFonts w:ascii="Times New Roman" w:hAnsi="Times New Roman" w:cs="Times New Roman"/>
        </w:rPr>
      </w:pPr>
      <w:r w:rsidRPr="00792A34">
        <w:rPr>
          <w:rFonts w:ascii="Times New Roman" w:hAnsi="Times New Roman" w:cs="Times New Roman"/>
        </w:rPr>
        <w:t>(</w:t>
      </w:r>
      <w:r w:rsidR="00792A34" w:rsidRPr="00792A34">
        <w:rPr>
          <w:rFonts w:ascii="Times New Roman" w:hAnsi="Times New Roman" w:cs="Times New Roman"/>
        </w:rPr>
        <w:t>3</w:t>
      </w:r>
      <w:r w:rsidRPr="00792A34">
        <w:rPr>
          <w:rFonts w:ascii="Times New Roman" w:hAnsi="Times New Roman" w:cs="Times New Roman"/>
        </w:rPr>
        <w:t>) La împlinirea termenului de 5 ani, Consiliul Local al Orașului Buhuși va efectua analiza privind eficiența economică</w:t>
      </w:r>
      <w:r w:rsidR="00EA31F1">
        <w:rPr>
          <w:rFonts w:ascii="Times New Roman" w:hAnsi="Times New Roman" w:cs="Times New Roman"/>
        </w:rPr>
        <w:t xml:space="preserve"> a serviciului, potrivit art. 32</w:t>
      </w:r>
      <w:r w:rsidRPr="00792A34">
        <w:rPr>
          <w:rFonts w:ascii="Times New Roman" w:hAnsi="Times New Roman" w:cs="Times New Roman"/>
        </w:rPr>
        <w:t xml:space="preserve"> alin. (4) din Legea nr. 51/2006, urmând să decidă menținerea sau schimbarea modalității de gestiune.</w:t>
      </w:r>
    </w:p>
    <w:p w:rsidR="00462056" w:rsidRPr="008F6A32" w:rsidRDefault="00B76181" w:rsidP="00816B3D">
      <w:pPr>
        <w:spacing w:after="80" w:line="240" w:lineRule="auto"/>
        <w:jc w:val="both"/>
        <w:rPr>
          <w:rFonts w:ascii="Times New Roman" w:hAnsi="Times New Roman" w:cs="Times New Roman"/>
        </w:rPr>
      </w:pPr>
      <w:r w:rsidRPr="008F6A32">
        <w:rPr>
          <w:rFonts w:ascii="Times New Roman" w:hAnsi="Times New Roman" w:cs="Times New Roman"/>
        </w:rPr>
        <w:t xml:space="preserve">(4) Prin contractul de dare în administrare, prevăzut în </w:t>
      </w:r>
      <w:r w:rsidRPr="00E76F41">
        <w:rPr>
          <w:rFonts w:ascii="Times New Roman" w:hAnsi="Times New Roman" w:cs="Times New Roman"/>
          <w:b/>
          <w:bCs/>
        </w:rPr>
        <w:t>Anexa nr. 6</w:t>
      </w:r>
      <w:r w:rsidRPr="008F6A32">
        <w:rPr>
          <w:rFonts w:ascii="Times New Roman" w:hAnsi="Times New Roman" w:cs="Times New Roman"/>
        </w:rPr>
        <w:t xml:space="preserve">, se </w:t>
      </w:r>
      <w:r w:rsidR="006C6FAD">
        <w:rPr>
          <w:rFonts w:ascii="Times New Roman" w:hAnsi="Times New Roman" w:cs="Times New Roman"/>
        </w:rPr>
        <w:t>stabilesc</w:t>
      </w:r>
      <w:r w:rsidRPr="008F6A32">
        <w:rPr>
          <w:rFonts w:ascii="Times New Roman" w:hAnsi="Times New Roman" w:cs="Times New Roman"/>
        </w:rPr>
        <w:t xml:space="preserve"> drepturile și obligațiile părților cu privire la prestarea serviciului, precum și la administrarea, funcționarea și exploatarea sistemului de utilități publice aferent acestuia, potrivit art. 28 alin. (5) din Legea nr. 51/2006.</w:t>
      </w:r>
    </w:p>
    <w:p w:rsidR="00386781" w:rsidRPr="008F6A32" w:rsidRDefault="00386781" w:rsidP="00816B3D">
      <w:pPr>
        <w:spacing w:before="200" w:after="120" w:line="240" w:lineRule="auto"/>
        <w:jc w:val="both"/>
        <w:rPr>
          <w:rFonts w:ascii="Times New Roman" w:eastAsia="MS Mincho" w:hAnsi="Times New Roman" w:cs="Times New Roman"/>
          <w:bCs/>
        </w:rPr>
      </w:pPr>
      <w:r w:rsidRPr="008F6A32">
        <w:rPr>
          <w:rFonts w:ascii="Times New Roman" w:eastAsia="MS Mincho" w:hAnsi="Times New Roman" w:cs="Times New Roman"/>
          <w:bCs/>
        </w:rPr>
        <w:t xml:space="preserve">Art. 3. </w:t>
      </w:r>
      <w:r w:rsidR="00BE77F1">
        <w:rPr>
          <w:rFonts w:ascii="Times New Roman" w:eastAsia="MS Mincho" w:hAnsi="Times New Roman" w:cs="Times New Roman"/>
          <w:bCs/>
        </w:rPr>
        <w:t xml:space="preserve">(1) </w:t>
      </w:r>
      <w:r w:rsidRPr="008F6A32">
        <w:rPr>
          <w:rFonts w:ascii="Times New Roman" w:eastAsia="MS Mincho" w:hAnsi="Times New Roman" w:cs="Times New Roman"/>
          <w:bCs/>
        </w:rPr>
        <w:t>Activitățile din cadrul serviciului de salubrizare date în administrare sunt următoarele:</w:t>
      </w:r>
    </w:p>
    <w:p w:rsidR="00EA31F1" w:rsidRDefault="00386781" w:rsidP="00EA31F1">
      <w:pPr>
        <w:spacing w:after="85"/>
        <w:ind w:left="420" w:hanging="220"/>
        <w:jc w:val="both"/>
      </w:pPr>
      <w:r w:rsidRPr="008F6A32">
        <w:rPr>
          <w:rFonts w:ascii="Times New Roman" w:eastAsia="MS Mincho" w:hAnsi="Times New Roman" w:cs="Times New Roman"/>
          <w:bCs/>
        </w:rPr>
        <w:t>–</w:t>
      </w:r>
      <w:r w:rsidRPr="008F6A32">
        <w:rPr>
          <w:rFonts w:ascii="Times New Roman" w:eastAsia="MS Mincho" w:hAnsi="Times New Roman" w:cs="Times New Roman"/>
          <w:bCs/>
        </w:rPr>
        <w:tab/>
      </w:r>
      <w:r w:rsidR="00EA31F1" w:rsidRPr="00EA31F1">
        <w:rPr>
          <w:rFonts w:ascii="Times New Roman" w:hAnsi="Times New Roman" w:cs="Times New Roman"/>
        </w:rPr>
        <w:t>colectarea separată și transportul separat al deșeurilor menajere și al deșeurilor similare provenind din activități comerciale din industrie și instituții, inclusiv fracții colectate separat;</w:t>
      </w:r>
    </w:p>
    <w:p w:rsidR="00BB6E99" w:rsidRPr="008F6A32" w:rsidRDefault="00386781" w:rsidP="00BB6E99">
      <w:pPr>
        <w:spacing w:before="200" w:after="120" w:line="276" w:lineRule="auto"/>
        <w:jc w:val="both"/>
        <w:rPr>
          <w:rFonts w:ascii="Times New Roman" w:eastAsia="MS Mincho" w:hAnsi="Times New Roman" w:cs="Times New Roman"/>
          <w:bCs/>
        </w:rPr>
      </w:pPr>
      <w:r w:rsidRPr="008F6A32">
        <w:rPr>
          <w:rFonts w:ascii="Times New Roman" w:eastAsia="MS Mincho" w:hAnsi="Times New Roman" w:cs="Times New Roman"/>
          <w:bCs/>
        </w:rPr>
        <w:lastRenderedPageBreak/>
        <w:t>–</w:t>
      </w:r>
      <w:r w:rsidRPr="008F6A32">
        <w:rPr>
          <w:rFonts w:ascii="Times New Roman" w:eastAsia="MS Mincho" w:hAnsi="Times New Roman" w:cs="Times New Roman"/>
          <w:bCs/>
        </w:rPr>
        <w:tab/>
      </w:r>
      <w:r w:rsidR="00BB6E99" w:rsidRPr="00BB6E99">
        <w:rPr>
          <w:rFonts w:ascii="Times New Roman" w:eastAsia="MS Mincho" w:hAnsi="Times New Roman" w:cs="Times New Roman"/>
          <w:bCs/>
        </w:rPr>
        <w:t>măturatul, spălatul și stropitul căilor publice din localitate, inclusiv colectarea și transportul deșeurilor de pământ și pietre provenite de pe căile publice la depozitele de deșeuri, precum și a deșeurilor provenite din coșurile stradale la depozitele de deșeuri și/sau la instalațiile de tratare;</w:t>
      </w:r>
    </w:p>
    <w:p w:rsidR="00386781" w:rsidRPr="008F6A32" w:rsidRDefault="00386781" w:rsidP="00816B3D">
      <w:pPr>
        <w:spacing w:before="200" w:after="120" w:line="240" w:lineRule="auto"/>
        <w:jc w:val="both"/>
        <w:rPr>
          <w:rFonts w:ascii="Times New Roman" w:eastAsia="MS Mincho" w:hAnsi="Times New Roman" w:cs="Times New Roman"/>
          <w:bCs/>
          <w:lang w:val="pt-PT"/>
        </w:rPr>
      </w:pPr>
      <w:r w:rsidRPr="008F6A32">
        <w:rPr>
          <w:rFonts w:ascii="Times New Roman" w:eastAsia="MS Mincho" w:hAnsi="Times New Roman" w:cs="Times New Roman"/>
          <w:bCs/>
          <w:lang w:val="pt-PT"/>
        </w:rPr>
        <w:t>–</w:t>
      </w:r>
      <w:r w:rsidRPr="008F6A32">
        <w:rPr>
          <w:rFonts w:ascii="Times New Roman" w:eastAsia="MS Mincho" w:hAnsi="Times New Roman" w:cs="Times New Roman"/>
          <w:bCs/>
          <w:lang w:val="pt-PT"/>
        </w:rPr>
        <w:tab/>
      </w:r>
      <w:r w:rsidRPr="00BB6E99">
        <w:rPr>
          <w:rFonts w:ascii="Times New Roman" w:eastAsia="MS Mincho" w:hAnsi="Times New Roman" w:cs="Times New Roman"/>
          <w:b/>
          <w:bCs/>
          <w:lang w:val="pt-PT"/>
        </w:rPr>
        <w:t>cu</w:t>
      </w:r>
      <w:r w:rsidRPr="008F6A32">
        <w:rPr>
          <w:rFonts w:ascii="Times New Roman" w:eastAsia="MS Mincho" w:hAnsi="Times New Roman" w:cs="Times New Roman"/>
          <w:bCs/>
          <w:lang w:val="pt-PT"/>
        </w:rPr>
        <w:t>rățarea și transportul zăpezii de pe căile publice și menținerea în funcțiune a acestora pe timp de polei sau de îngheț.</w:t>
      </w:r>
    </w:p>
    <w:p w:rsidR="00386781" w:rsidRDefault="00386781" w:rsidP="00816B3D">
      <w:pPr>
        <w:spacing w:before="200" w:after="120" w:line="240" w:lineRule="auto"/>
        <w:jc w:val="both"/>
        <w:rPr>
          <w:rFonts w:ascii="Times New Roman" w:hAnsi="Times New Roman" w:cs="Times New Roman"/>
        </w:rPr>
      </w:pPr>
      <w:r w:rsidRPr="00792A34">
        <w:rPr>
          <w:rFonts w:ascii="Times New Roman" w:hAnsi="Times New Roman" w:cs="Times New Roman"/>
        </w:rPr>
        <w:t xml:space="preserve">– </w:t>
      </w:r>
      <w:r w:rsidR="00E76F41">
        <w:rPr>
          <w:rFonts w:ascii="Times New Roman" w:hAnsi="Times New Roman" w:cs="Times New Roman"/>
        </w:rPr>
        <w:tab/>
      </w:r>
      <w:r w:rsidRPr="00792A34">
        <w:rPr>
          <w:rFonts w:ascii="Times New Roman" w:hAnsi="Times New Roman" w:cs="Times New Roman"/>
        </w:rPr>
        <w:t>colectarea separată și transportul separat al unor tipuri de deșeuri generate ocazional, respectiv deșeurile din construcții provenite din locuințe, deșeurile voluminoase, deșeurile municipale abandonate și deșeurile din construcții abandonate, potrivit art. 4 alin. (3) din Legea nr. 101/2006.</w:t>
      </w:r>
    </w:p>
    <w:p w:rsidR="00EA31F1" w:rsidRPr="00EA31F1" w:rsidRDefault="00BE77F1" w:rsidP="00EA31F1">
      <w:pPr>
        <w:spacing w:after="0" w:line="240" w:lineRule="auto"/>
        <w:ind w:left="420" w:hanging="220"/>
        <w:jc w:val="both"/>
        <w:rPr>
          <w:rFonts w:ascii="Times New Roman" w:hAnsi="Times New Roman" w:cs="Times New Roman"/>
        </w:rPr>
      </w:pPr>
      <w:r>
        <w:rPr>
          <w:rFonts w:ascii="Times New Roman" w:hAnsi="Times New Roman" w:cs="Times New Roman"/>
        </w:rPr>
        <w:t>(2</w:t>
      </w:r>
      <w:r w:rsidRPr="00816B3D">
        <w:rPr>
          <w:rFonts w:ascii="Times New Roman" w:hAnsi="Times New Roman" w:cs="Times New Roman"/>
        </w:rPr>
        <w:t xml:space="preserve">) </w:t>
      </w:r>
      <w:r w:rsidR="00EA31F1">
        <w:rPr>
          <w:rFonts w:ascii="Times New Roman" w:hAnsi="Times New Roman" w:cs="Times New Roman"/>
        </w:rPr>
        <w:t>C</w:t>
      </w:r>
      <w:r w:rsidR="00EA31F1" w:rsidRPr="00EA31F1">
        <w:rPr>
          <w:rFonts w:ascii="Times New Roman" w:hAnsi="Times New Roman" w:cs="Times New Roman"/>
        </w:rPr>
        <w:t>olectarea separată și transportul separat al deșeurilor menajere și al deșeurilor similare provenind din activități comerciale din industrie și instituții, inc</w:t>
      </w:r>
      <w:r w:rsidR="001E75A4">
        <w:rPr>
          <w:rFonts w:ascii="Times New Roman" w:hAnsi="Times New Roman" w:cs="Times New Roman"/>
        </w:rPr>
        <w:t>lusiv fracții colectate separat,</w:t>
      </w:r>
    </w:p>
    <w:p w:rsidR="00BE77F1" w:rsidRPr="00EA31F1" w:rsidRDefault="00EA31F1" w:rsidP="00EA31F1">
      <w:pPr>
        <w:spacing w:after="0" w:line="240" w:lineRule="auto"/>
        <w:jc w:val="both"/>
        <w:rPr>
          <w:rFonts w:ascii="Times New Roman" w:eastAsia="MS Mincho" w:hAnsi="Times New Roman" w:cs="Times New Roman"/>
          <w:bCs/>
        </w:rPr>
      </w:pPr>
      <w:r>
        <w:rPr>
          <w:rFonts w:ascii="Times New Roman" w:hAnsi="Times New Roman" w:cs="Times New Roman"/>
        </w:rPr>
        <w:t xml:space="preserve">       </w:t>
      </w:r>
      <w:r w:rsidR="00BE77F1" w:rsidRPr="00EA31F1">
        <w:rPr>
          <w:rFonts w:ascii="Times New Roman" w:hAnsi="Times New Roman" w:cs="Times New Roman"/>
        </w:rPr>
        <w:t>are caracter temporar conform prevederilor Anexei nr.6.</w:t>
      </w:r>
    </w:p>
    <w:p w:rsidR="006613A3" w:rsidRDefault="00832D3E" w:rsidP="00816B3D">
      <w:pPr>
        <w:spacing w:before="200" w:after="120" w:line="240" w:lineRule="auto"/>
        <w:jc w:val="both"/>
        <w:rPr>
          <w:rFonts w:ascii="Times New Roman" w:hAnsi="Times New Roman" w:cs="Times New Roman"/>
        </w:rPr>
      </w:pPr>
      <w:r w:rsidRPr="00792A34">
        <w:rPr>
          <w:rFonts w:ascii="Times New Roman" w:hAnsi="Times New Roman" w:cs="Times New Roman"/>
        </w:rPr>
        <w:t>Art. 4. Se aprobă cota de dezvoltare în cuantum de 5% instituită în tarifele de colectare a biodeșeurilor și a deșeurilor reciclabile.</w:t>
      </w:r>
    </w:p>
    <w:p w:rsidR="00832D3E" w:rsidRPr="006613A3" w:rsidRDefault="006613A3" w:rsidP="00816B3D">
      <w:pPr>
        <w:spacing w:before="200" w:after="120" w:line="240" w:lineRule="auto"/>
        <w:jc w:val="both"/>
        <w:rPr>
          <w:rFonts w:ascii="Times New Roman" w:hAnsi="Times New Roman" w:cs="Times New Roman"/>
        </w:rPr>
      </w:pPr>
      <w:r>
        <w:rPr>
          <w:rFonts w:ascii="Times New Roman" w:hAnsi="Times New Roman" w:cs="Times New Roman"/>
        </w:rPr>
        <w:t>Art. 5. Se aprobă documentele de reglementare ale serviciului, care fac parte integrantă din prezenta hotărâre, după cum urmează:</w:t>
      </w:r>
    </w:p>
    <w:p w:rsidR="00832D3E" w:rsidRPr="006613A3" w:rsidRDefault="00832D3E" w:rsidP="00816B3D">
      <w:pPr>
        <w:spacing w:before="200" w:after="120" w:line="240" w:lineRule="auto"/>
        <w:jc w:val="both"/>
        <w:rPr>
          <w:rFonts w:ascii="Times New Roman" w:eastAsia="MS Mincho" w:hAnsi="Times New Roman" w:cs="Times New Roman"/>
          <w:bCs/>
        </w:rPr>
      </w:pPr>
      <w:r w:rsidRPr="006613A3">
        <w:rPr>
          <w:rFonts w:ascii="Times New Roman" w:hAnsi="Times New Roman" w:cs="Times New Roman"/>
        </w:rPr>
        <w:t xml:space="preserve">– </w:t>
      </w:r>
      <w:r w:rsidRPr="00E76F41">
        <w:rPr>
          <w:rFonts w:ascii="Times New Roman" w:hAnsi="Times New Roman" w:cs="Times New Roman"/>
          <w:b/>
          <w:bCs/>
        </w:rPr>
        <w:t>Anexa nr. 4</w:t>
      </w:r>
      <w:r w:rsidRPr="006613A3">
        <w:rPr>
          <w:rFonts w:ascii="Times New Roman" w:hAnsi="Times New Roman" w:cs="Times New Roman"/>
        </w:rPr>
        <w:t>: Regulamentul Serviciului Public de Salubrizare al Orașului Buhuși, actualizat și modificat față de cel aprobat prin H.C.L. nr. 48/31.03.2026;</w:t>
      </w:r>
    </w:p>
    <w:p w:rsidR="00832D3E" w:rsidRPr="00BE4B63" w:rsidRDefault="00832D3E" w:rsidP="00816B3D">
      <w:pPr>
        <w:spacing w:before="200" w:after="120" w:line="240" w:lineRule="auto"/>
        <w:jc w:val="both"/>
        <w:rPr>
          <w:rFonts w:ascii="Times New Roman" w:eastAsia="MS Mincho" w:hAnsi="Times New Roman" w:cs="Times New Roman"/>
          <w:bCs/>
        </w:rPr>
      </w:pPr>
      <w:r w:rsidRPr="006613A3">
        <w:rPr>
          <w:rFonts w:ascii="Times New Roman" w:hAnsi="Times New Roman" w:cs="Times New Roman"/>
        </w:rPr>
        <w:t xml:space="preserve">– </w:t>
      </w:r>
      <w:r w:rsidRPr="00E76F41">
        <w:rPr>
          <w:rFonts w:ascii="Times New Roman" w:hAnsi="Times New Roman" w:cs="Times New Roman"/>
          <w:b/>
          <w:bCs/>
        </w:rPr>
        <w:t>Anexa nr. 5</w:t>
      </w:r>
      <w:r w:rsidRPr="006613A3">
        <w:rPr>
          <w:rFonts w:ascii="Times New Roman" w:hAnsi="Times New Roman" w:cs="Times New Roman"/>
        </w:rPr>
        <w:t>: Caietul de sarcini al Serviciului Public de Salubrizare al Orașului Buhuși, actualizat și modificat față de cel aprobat prin H.C.L. nr. 49/31.03.2026;</w:t>
      </w:r>
    </w:p>
    <w:p w:rsidR="00462056" w:rsidRPr="008F6A32"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 xml:space="preserve">– </w:t>
      </w:r>
      <w:r w:rsidRPr="00E76F41">
        <w:rPr>
          <w:rFonts w:ascii="Times New Roman" w:hAnsi="Times New Roman" w:cs="Times New Roman"/>
          <w:b/>
          <w:bCs/>
        </w:rPr>
        <w:t>Anexa nr. 6</w:t>
      </w:r>
      <w:r w:rsidRPr="006613A3">
        <w:rPr>
          <w:rFonts w:ascii="Times New Roman" w:hAnsi="Times New Roman" w:cs="Times New Roman"/>
        </w:rPr>
        <w:t>: Contractul de dare în administrare a Serviciului Public de Salubrizare al Orașului Buhuși;</w:t>
      </w:r>
    </w:p>
    <w:p w:rsidR="00462056" w:rsidRPr="008F6A32" w:rsidRDefault="00B76181" w:rsidP="00816B3D">
      <w:pPr>
        <w:spacing w:after="80" w:line="240" w:lineRule="auto"/>
        <w:jc w:val="both"/>
        <w:rPr>
          <w:rFonts w:ascii="Times New Roman" w:hAnsi="Times New Roman" w:cs="Times New Roman"/>
        </w:rPr>
      </w:pPr>
      <w:r w:rsidRPr="00BE4B63">
        <w:rPr>
          <w:rFonts w:ascii="Times New Roman" w:hAnsi="Times New Roman" w:cs="Times New Roman"/>
        </w:rPr>
        <w:t xml:space="preserve">– </w:t>
      </w:r>
      <w:r w:rsidRPr="00E76F41">
        <w:rPr>
          <w:rFonts w:ascii="Times New Roman" w:hAnsi="Times New Roman" w:cs="Times New Roman"/>
          <w:b/>
          <w:bCs/>
        </w:rPr>
        <w:t>Anexa nr. 7</w:t>
      </w:r>
      <w:r w:rsidRPr="00BE4B63">
        <w:rPr>
          <w:rFonts w:ascii="Times New Roman" w:hAnsi="Times New Roman" w:cs="Times New Roman"/>
        </w:rPr>
        <w:t>: Inventarul bunurilor mobile și imobile date în administrare.</w:t>
      </w:r>
    </w:p>
    <w:p w:rsidR="00D10C8E" w:rsidRPr="008F6A32" w:rsidRDefault="00D10C8E" w:rsidP="00816B3D">
      <w:pPr>
        <w:spacing w:before="200" w:after="120" w:line="240" w:lineRule="auto"/>
        <w:jc w:val="both"/>
        <w:rPr>
          <w:rFonts w:ascii="Times New Roman" w:eastAsia="MS Mincho" w:hAnsi="Times New Roman" w:cs="Times New Roman"/>
          <w:bCs/>
        </w:rPr>
      </w:pPr>
      <w:r w:rsidRPr="006613A3">
        <w:rPr>
          <w:rFonts w:ascii="Times New Roman" w:hAnsi="Times New Roman" w:cs="Times New Roman"/>
        </w:rPr>
        <w:t xml:space="preserve">Art. 6. (1) Se aprobă tarifele de operare pentru activitățile componente ale Serviciului Public de Salubrizare al Orașului Buhuși, prevăzute în </w:t>
      </w:r>
      <w:r w:rsidRPr="00E76F41">
        <w:rPr>
          <w:rFonts w:ascii="Times New Roman" w:hAnsi="Times New Roman" w:cs="Times New Roman"/>
          <w:b/>
          <w:bCs/>
        </w:rPr>
        <w:t>Anexa nr. 8</w:t>
      </w:r>
      <w:r w:rsidRPr="006613A3">
        <w:rPr>
          <w:rFonts w:ascii="Times New Roman" w:hAnsi="Times New Roman" w:cs="Times New Roman"/>
        </w:rPr>
        <w:t xml:space="preserve"> la prezenta hotărâre, fundamentate potrivit Ordinului președintelui A.N.R.S.C. nr. 640/2022. Tarifele sunt exprimate fără taxa pe valoarea adăugată.</w:t>
      </w:r>
    </w:p>
    <w:p w:rsidR="00462056" w:rsidRPr="006613A3"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(2) Tarifele intră în vigoare la data începerii prestării serviciului de către operator, dată care se comunică de acesta autorității administrației publice locale.</w:t>
      </w:r>
    </w:p>
    <w:p w:rsidR="00462056" w:rsidRPr="008F6A32"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(3) Tarifele se pot ajusta sau modifica la cererea operatorului, în condițiile Ordinului președintelui A.N.R.S.C. nr. 640/2022, prin hotărâre a Consiliului Local al Orașului Buhuși.</w:t>
      </w:r>
    </w:p>
    <w:p w:rsidR="00832D3E" w:rsidRPr="006613A3" w:rsidRDefault="00832D3E" w:rsidP="00816B3D">
      <w:pPr>
        <w:spacing w:before="200" w:after="120" w:line="240" w:lineRule="auto"/>
        <w:jc w:val="both"/>
        <w:rPr>
          <w:rFonts w:ascii="Times New Roman" w:eastAsia="MS Mincho" w:hAnsi="Times New Roman" w:cs="Times New Roman"/>
          <w:bCs/>
          <w:lang w:val="pt-PT"/>
        </w:rPr>
      </w:pPr>
      <w:r w:rsidRPr="006613A3">
        <w:rPr>
          <w:rFonts w:ascii="Times New Roman" w:hAnsi="Times New Roman" w:cs="Times New Roman"/>
        </w:rPr>
        <w:t xml:space="preserve">Art. 7. (1) Se aprobă darea în administrare către Serviciul Public de Utilități Buhuși a bunurilor mobile și imobile aparținând domeniului public și domeniului privat al Orașului Buhuși, necesare prestării serviciului, potrivit inventarului prevăzut în </w:t>
      </w:r>
      <w:r w:rsidRPr="00E76F41">
        <w:rPr>
          <w:rFonts w:ascii="Times New Roman" w:hAnsi="Times New Roman" w:cs="Times New Roman"/>
          <w:b/>
          <w:bCs/>
        </w:rPr>
        <w:t>Anexa nr. 7</w:t>
      </w:r>
      <w:r w:rsidRPr="006613A3">
        <w:rPr>
          <w:rFonts w:ascii="Times New Roman" w:hAnsi="Times New Roman" w:cs="Times New Roman"/>
        </w:rPr>
        <w:t xml:space="preserve"> la prezenta hotărâre, în temeiul art. 108 lit. a), art. 297 alin. (1) lit. a) și art. 299 din Ordonanța de urgență a Guvernului nr. 57/2019 privind Codul administrativ.</w:t>
      </w:r>
    </w:p>
    <w:p w:rsidR="00462056" w:rsidRPr="006613A3"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 xml:space="preserve">(2) Predarea-primirea bunurilor se face pe bază de proces-verbal, în termen de </w:t>
      </w:r>
      <w:r w:rsidR="00BE4B63">
        <w:rPr>
          <w:rFonts w:ascii="Times New Roman" w:hAnsi="Times New Roman" w:cs="Times New Roman"/>
        </w:rPr>
        <w:t>6</w:t>
      </w:r>
      <w:r w:rsidRPr="006613A3">
        <w:rPr>
          <w:rFonts w:ascii="Times New Roman" w:hAnsi="Times New Roman" w:cs="Times New Roman"/>
        </w:rPr>
        <w:t xml:space="preserve">0 de zile de la data adoptării prezentei hotărâri. Operatorul are obligația de a asigura întreținerea, reparațiile curente și </w:t>
      </w:r>
      <w:r w:rsidRPr="006613A3">
        <w:rPr>
          <w:rFonts w:ascii="Times New Roman" w:hAnsi="Times New Roman" w:cs="Times New Roman"/>
        </w:rPr>
        <w:lastRenderedPageBreak/>
        <w:t>accidentale ale bunurilor primite în administrare și de a transmite anual autorității administrației publice locale situația patrimoniului public la data de 31 decembrie.</w:t>
      </w:r>
    </w:p>
    <w:p w:rsidR="00462056"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(3) La încetarea dării în administrare, bunurile se restituie Orașului Buhuși, libere de orice sarcini, pe bază de proces-verbal de predare-primire.</w:t>
      </w:r>
    </w:p>
    <w:p w:rsidR="00BE4B63" w:rsidRPr="008F6A32" w:rsidRDefault="00BE4B63" w:rsidP="00816B3D">
      <w:pPr>
        <w:spacing w:after="80" w:line="240" w:lineRule="auto"/>
        <w:jc w:val="both"/>
        <w:rPr>
          <w:rFonts w:ascii="Times New Roman" w:hAnsi="Times New Roman" w:cs="Times New Roman"/>
        </w:rPr>
      </w:pPr>
      <w:r>
        <w:rPr>
          <w:rFonts w:ascii="Times New Roman" w:hAnsi="Times New Roman" w:cs="Times New Roman"/>
        </w:rPr>
        <w:t xml:space="preserve">Art. 8. Se aprobă Lista de investiții în sarcina operatorului, conform </w:t>
      </w:r>
      <w:r w:rsidRPr="00E76F41">
        <w:rPr>
          <w:rFonts w:ascii="Times New Roman" w:hAnsi="Times New Roman" w:cs="Times New Roman"/>
          <w:b/>
          <w:bCs/>
        </w:rPr>
        <w:t>Anexei nr. 9</w:t>
      </w:r>
      <w:r>
        <w:rPr>
          <w:rFonts w:ascii="Times New Roman" w:hAnsi="Times New Roman" w:cs="Times New Roman"/>
        </w:rPr>
        <w:t>, care face parte integrantă din prezenta hotărâre.</w:t>
      </w:r>
    </w:p>
    <w:p w:rsidR="00832D3E" w:rsidRDefault="00832D3E" w:rsidP="00816B3D">
      <w:pPr>
        <w:spacing w:before="200" w:after="120" w:line="240" w:lineRule="auto"/>
        <w:jc w:val="both"/>
        <w:rPr>
          <w:rFonts w:ascii="Times New Roman" w:hAnsi="Times New Roman" w:cs="Times New Roman"/>
        </w:rPr>
      </w:pPr>
      <w:r w:rsidRPr="006613A3">
        <w:rPr>
          <w:rFonts w:ascii="Times New Roman" w:hAnsi="Times New Roman" w:cs="Times New Roman"/>
        </w:rPr>
        <w:t>Art. 9. Începând cu data intrării în vigoare a prezentei hotărâri, H.C.L. nr. 113/2019 privind actualizarea Regulamentului serviciului public de salubrizare în orașul Buhuși își încetează aplicabilitatea, precum și orice alte dispoziții contrare.</w:t>
      </w:r>
    </w:p>
    <w:p w:rsidR="006613A3" w:rsidRPr="006613A3" w:rsidRDefault="006613A3" w:rsidP="00816B3D">
      <w:pPr>
        <w:spacing w:before="200" w:after="120" w:line="240" w:lineRule="auto"/>
        <w:jc w:val="both"/>
        <w:rPr>
          <w:rFonts w:ascii="Times New Roman" w:hAnsi="Times New Roman" w:cs="Times New Roman"/>
        </w:rPr>
      </w:pPr>
      <w:r>
        <w:rPr>
          <w:rFonts w:ascii="Times New Roman" w:hAnsi="Times New Roman" w:cs="Times New Roman"/>
        </w:rPr>
        <w:t>Art. 10. Se împuternicește Primarul Orașului Buhuși să întreprindă orice demersuri necesare și legale având ca scop operaționalizarea Serviciului Public de Utilități Buhuși și asigurarea continuității serviciului.</w:t>
      </w:r>
    </w:p>
    <w:p w:rsidR="00832D3E" w:rsidRPr="008F6A32" w:rsidRDefault="00832D3E" w:rsidP="00816B3D">
      <w:pPr>
        <w:spacing w:before="200" w:after="120" w:line="240" w:lineRule="auto"/>
        <w:jc w:val="both"/>
        <w:rPr>
          <w:rFonts w:ascii="Times New Roman" w:eastAsia="MS Mincho" w:hAnsi="Times New Roman" w:cs="Times New Roman"/>
          <w:bCs/>
        </w:rPr>
      </w:pPr>
      <w:r w:rsidRPr="000B7B50">
        <w:rPr>
          <w:rFonts w:ascii="Times New Roman" w:hAnsi="Times New Roman" w:cs="Times New Roman"/>
        </w:rPr>
        <w:t>Art. 11. Cu ducerea la îndeplinire a prezentei hotărâri se încredințează Primarul Orașului Buhuși, prin compartimentele de specialitate din cadrul aparatului de specialitate, și conducerea Serviciului Public de Utilități Buhuși.</w:t>
      </w:r>
    </w:p>
    <w:p w:rsidR="00633806" w:rsidRPr="008F6A32" w:rsidRDefault="00633806" w:rsidP="00816B3D">
      <w:pPr>
        <w:spacing w:before="200" w:after="120" w:line="240" w:lineRule="auto"/>
        <w:jc w:val="both"/>
        <w:rPr>
          <w:rFonts w:ascii="Times New Roman" w:eastAsia="MS Mincho" w:hAnsi="Times New Roman" w:cs="Times New Roman"/>
          <w:bCs/>
        </w:rPr>
      </w:pPr>
      <w:r w:rsidRPr="000B7B50">
        <w:rPr>
          <w:rFonts w:ascii="Times New Roman" w:hAnsi="Times New Roman" w:cs="Times New Roman"/>
        </w:rPr>
        <w:t>Art. 12. Prezenta hotărâre poate fi atacată, în condițiile Legii contenciosului administrativ nr. 554/2004, cu modificările și completările ulterioare, la Tribunalul Bacău, Secția a II-a civilă și de contencios administrativ și fiscal.</w:t>
      </w:r>
    </w:p>
    <w:p w:rsidR="00633806" w:rsidRDefault="00633806" w:rsidP="00816B3D">
      <w:pPr>
        <w:spacing w:before="200" w:after="120" w:line="240" w:lineRule="auto"/>
        <w:jc w:val="both"/>
        <w:rPr>
          <w:rFonts w:ascii="Times New Roman" w:hAnsi="Times New Roman" w:cs="Times New Roman"/>
        </w:rPr>
      </w:pPr>
      <w:r w:rsidRPr="000B7B50">
        <w:rPr>
          <w:rFonts w:ascii="Times New Roman" w:hAnsi="Times New Roman" w:cs="Times New Roman"/>
        </w:rPr>
        <w:t>Art. 13. Prezenta hotărâre se comunică Primarului Orașului Buhuși, Serviciului Public de Utilități Buhuși, compartimentelor de specialitate din cadrul aparatului de specialitate al primarului, Instituției Prefectului – Județul Bacău în vederea exercitării controlului de legalitate și se aduce la cunoștință publică în condițiile legii.</w:t>
      </w:r>
    </w:p>
    <w:p w:rsidR="00816B3D" w:rsidRDefault="00816B3D" w:rsidP="00816B3D">
      <w:pPr>
        <w:spacing w:before="200" w:after="120" w:line="240" w:lineRule="auto"/>
        <w:jc w:val="both"/>
        <w:rPr>
          <w:rFonts w:ascii="Times New Roman" w:eastAsia="MS Mincho" w:hAnsi="Times New Roman" w:cs="Times New Roman"/>
          <w:bCs/>
        </w:rPr>
      </w:pPr>
    </w:p>
    <w:p w:rsidR="00816B3D" w:rsidRDefault="00816B3D" w:rsidP="00816B3D">
      <w:pPr>
        <w:pStyle w:val="NoSpacing"/>
        <w:ind w:left="2880" w:firstLine="720"/>
      </w:pPr>
      <w:r>
        <w:rPr>
          <w:rFonts w:ascii="Times New Roman" w:hAnsi="Times New Roman" w:cs="Times New Roman"/>
          <w:b/>
          <w:sz w:val="26"/>
          <w:szCs w:val="26"/>
        </w:rPr>
        <w:t xml:space="preserve">       INIȚIATOR,</w:t>
      </w:r>
    </w:p>
    <w:p w:rsidR="00816B3D" w:rsidRDefault="00816B3D" w:rsidP="00816B3D">
      <w:pPr>
        <w:pStyle w:val="NoSpacing"/>
        <w:ind w:left="2160" w:firstLine="720"/>
      </w:pPr>
      <w:r>
        <w:rPr>
          <w:rFonts w:ascii="Times New Roman" w:hAnsi="Times New Roman" w:cs="Times New Roman"/>
          <w:b/>
          <w:sz w:val="26"/>
          <w:szCs w:val="26"/>
        </w:rPr>
        <w:t>PRIMARUL ORAȘULUI BUHUȘI</w:t>
      </w:r>
    </w:p>
    <w:p w:rsidR="00816B3D" w:rsidRDefault="00816B3D" w:rsidP="00816B3D">
      <w:pPr>
        <w:pStyle w:val="BodyText3"/>
        <w:ind w:left="2160" w:firstLine="720"/>
        <w:rPr>
          <w:b/>
          <w:sz w:val="26"/>
          <w:szCs w:val="26"/>
        </w:rPr>
      </w:pPr>
      <w:r>
        <w:rPr>
          <w:b/>
          <w:sz w:val="26"/>
          <w:szCs w:val="26"/>
        </w:rPr>
        <w:t xml:space="preserve">             VASILE ZAHARIA</w:t>
      </w:r>
    </w:p>
    <w:p w:rsidR="00816B3D" w:rsidRDefault="00816B3D" w:rsidP="00816B3D">
      <w:pPr>
        <w:pStyle w:val="BodyText3"/>
        <w:ind w:left="2160" w:firstLine="720"/>
        <w:rPr>
          <w:b/>
          <w:sz w:val="26"/>
          <w:szCs w:val="26"/>
        </w:rPr>
      </w:pPr>
    </w:p>
    <w:p w:rsidR="00816B3D" w:rsidRPr="008F6A32" w:rsidRDefault="00816B3D" w:rsidP="00633806">
      <w:pPr>
        <w:spacing w:before="200" w:after="120" w:line="276" w:lineRule="auto"/>
        <w:jc w:val="both"/>
        <w:rPr>
          <w:rFonts w:ascii="Times New Roman" w:eastAsia="MS Mincho" w:hAnsi="Times New Roman" w:cs="Times New Roman"/>
          <w:bCs/>
        </w:rPr>
      </w:pPr>
    </w:p>
    <w:sectPr w:rsidR="00816B3D" w:rsidRPr="008F6A32" w:rsidSect="00E76F41">
      <w:pgSz w:w="12240" w:h="15840"/>
      <w:pgMar w:top="1440" w:right="117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33806"/>
    <w:rsid w:val="0000588B"/>
    <w:rsid w:val="000B7B50"/>
    <w:rsid w:val="00144359"/>
    <w:rsid w:val="001E75A4"/>
    <w:rsid w:val="00204FC3"/>
    <w:rsid w:val="002D4B50"/>
    <w:rsid w:val="00386781"/>
    <w:rsid w:val="003C26E6"/>
    <w:rsid w:val="00455022"/>
    <w:rsid w:val="00462056"/>
    <w:rsid w:val="00490265"/>
    <w:rsid w:val="004F69EB"/>
    <w:rsid w:val="00526A1D"/>
    <w:rsid w:val="00560CD2"/>
    <w:rsid w:val="00596938"/>
    <w:rsid w:val="00633806"/>
    <w:rsid w:val="006613A3"/>
    <w:rsid w:val="006C6FAD"/>
    <w:rsid w:val="006F1261"/>
    <w:rsid w:val="00765FD6"/>
    <w:rsid w:val="00792A34"/>
    <w:rsid w:val="007E6576"/>
    <w:rsid w:val="00816B3D"/>
    <w:rsid w:val="00832D3E"/>
    <w:rsid w:val="008951C0"/>
    <w:rsid w:val="008A13DA"/>
    <w:rsid w:val="008F6A32"/>
    <w:rsid w:val="009567C2"/>
    <w:rsid w:val="009B0DA6"/>
    <w:rsid w:val="009C5028"/>
    <w:rsid w:val="00A243F3"/>
    <w:rsid w:val="00A30445"/>
    <w:rsid w:val="00AA0804"/>
    <w:rsid w:val="00AB2BAB"/>
    <w:rsid w:val="00B76181"/>
    <w:rsid w:val="00B803E3"/>
    <w:rsid w:val="00BB6E99"/>
    <w:rsid w:val="00BB785D"/>
    <w:rsid w:val="00BC783B"/>
    <w:rsid w:val="00BE11F9"/>
    <w:rsid w:val="00BE4B63"/>
    <w:rsid w:val="00BE77F1"/>
    <w:rsid w:val="00C06A83"/>
    <w:rsid w:val="00CC04C0"/>
    <w:rsid w:val="00CF2627"/>
    <w:rsid w:val="00D10C8E"/>
    <w:rsid w:val="00DB44DC"/>
    <w:rsid w:val="00E34B76"/>
    <w:rsid w:val="00E71F41"/>
    <w:rsid w:val="00E76F41"/>
    <w:rsid w:val="00EA31F1"/>
    <w:rsid w:val="00F32033"/>
    <w:rsid w:val="00F97D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o-RO"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627"/>
  </w:style>
  <w:style w:type="paragraph" w:styleId="Heading1">
    <w:name w:val="heading 1"/>
    <w:basedOn w:val="Normal"/>
    <w:next w:val="Normal"/>
    <w:link w:val="Heading1Char"/>
    <w:uiPriority w:val="9"/>
    <w:qFormat/>
    <w:rsid w:val="0063380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3380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3380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3380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3380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338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8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8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8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80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3380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3380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3380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3380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33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806"/>
    <w:rPr>
      <w:rFonts w:eastAsiaTheme="majorEastAsia" w:cstheme="majorBidi"/>
      <w:color w:val="272727" w:themeColor="text1" w:themeTint="D8"/>
    </w:rPr>
  </w:style>
  <w:style w:type="paragraph" w:styleId="Title">
    <w:name w:val="Title"/>
    <w:basedOn w:val="Normal"/>
    <w:next w:val="Normal"/>
    <w:link w:val="TitleChar"/>
    <w:uiPriority w:val="10"/>
    <w:qFormat/>
    <w:rsid w:val="00633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8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806"/>
    <w:pPr>
      <w:spacing w:before="160"/>
      <w:jc w:val="center"/>
    </w:pPr>
    <w:rPr>
      <w:i/>
      <w:iCs/>
      <w:color w:val="404040" w:themeColor="text1" w:themeTint="BF"/>
    </w:rPr>
  </w:style>
  <w:style w:type="character" w:customStyle="1" w:styleId="QuoteChar">
    <w:name w:val="Quote Char"/>
    <w:basedOn w:val="DefaultParagraphFont"/>
    <w:link w:val="Quote"/>
    <w:uiPriority w:val="29"/>
    <w:rsid w:val="00633806"/>
    <w:rPr>
      <w:i/>
      <w:iCs/>
      <w:color w:val="404040" w:themeColor="text1" w:themeTint="BF"/>
    </w:rPr>
  </w:style>
  <w:style w:type="paragraph" w:styleId="ListParagraph">
    <w:name w:val="List Paragraph"/>
    <w:basedOn w:val="Normal"/>
    <w:uiPriority w:val="34"/>
    <w:qFormat/>
    <w:rsid w:val="00633806"/>
    <w:pPr>
      <w:ind w:left="720"/>
      <w:contextualSpacing/>
    </w:pPr>
  </w:style>
  <w:style w:type="character" w:styleId="IntenseEmphasis">
    <w:name w:val="Intense Emphasis"/>
    <w:basedOn w:val="DefaultParagraphFont"/>
    <w:uiPriority w:val="21"/>
    <w:qFormat/>
    <w:rsid w:val="00633806"/>
    <w:rPr>
      <w:i/>
      <w:iCs/>
      <w:color w:val="2E74B5" w:themeColor="accent1" w:themeShade="BF"/>
    </w:rPr>
  </w:style>
  <w:style w:type="paragraph" w:styleId="IntenseQuote">
    <w:name w:val="Intense Quote"/>
    <w:basedOn w:val="Normal"/>
    <w:next w:val="Normal"/>
    <w:link w:val="IntenseQuoteChar"/>
    <w:uiPriority w:val="30"/>
    <w:qFormat/>
    <w:rsid w:val="0063380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33806"/>
    <w:rPr>
      <w:i/>
      <w:iCs/>
      <w:color w:val="2E74B5" w:themeColor="accent1" w:themeShade="BF"/>
    </w:rPr>
  </w:style>
  <w:style w:type="character" w:styleId="IntenseReference">
    <w:name w:val="Intense Reference"/>
    <w:basedOn w:val="DefaultParagraphFont"/>
    <w:uiPriority w:val="32"/>
    <w:qFormat/>
    <w:rsid w:val="00633806"/>
    <w:rPr>
      <w:b/>
      <w:bCs/>
      <w:smallCaps/>
      <w:color w:val="2E74B5" w:themeColor="accent1" w:themeShade="BF"/>
      <w:spacing w:val="5"/>
    </w:rPr>
  </w:style>
  <w:style w:type="paragraph" w:styleId="NoSpacing">
    <w:name w:val="No Spacing"/>
    <w:qFormat/>
    <w:rsid w:val="00633806"/>
    <w:pPr>
      <w:spacing w:after="0" w:line="240" w:lineRule="auto"/>
    </w:pPr>
  </w:style>
  <w:style w:type="paragraph" w:styleId="BodyText3">
    <w:name w:val="Body Text 3"/>
    <w:basedOn w:val="Normal"/>
    <w:link w:val="BodyText3Char"/>
    <w:rsid w:val="00816B3D"/>
    <w:pPr>
      <w:spacing w:after="120" w:line="240" w:lineRule="auto"/>
    </w:pPr>
    <w:rPr>
      <w:rFonts w:ascii="Liberation Serif" w:eastAsia="NSimSun" w:hAnsi="Liberation Serif" w:cs="Arial"/>
      <w:kern w:val="2"/>
      <w:sz w:val="16"/>
      <w:szCs w:val="16"/>
      <w:lang w:eastAsia="zh-CN" w:bidi="hi-IN"/>
    </w:rPr>
  </w:style>
  <w:style w:type="character" w:customStyle="1" w:styleId="BodyText3Char">
    <w:name w:val="Body Text 3 Char"/>
    <w:basedOn w:val="DefaultParagraphFont"/>
    <w:link w:val="BodyText3"/>
    <w:rsid w:val="00816B3D"/>
    <w:rPr>
      <w:rFonts w:ascii="Liberation Serif" w:eastAsia="NSimSun" w:hAnsi="Liberation Serif" w:cs="Arial"/>
      <w:kern w:val="2"/>
      <w:sz w:val="16"/>
      <w:szCs w:val="16"/>
      <w:lang w:eastAsia="zh-CN" w:bidi="hi-IN"/>
    </w:rPr>
  </w:style>
</w:styles>
</file>

<file path=word/webSettings.xml><?xml version="1.0" encoding="utf-8"?>
<w:webSettings xmlns:r="http://schemas.openxmlformats.org/officeDocument/2006/relationships" xmlns:w="http://schemas.openxmlformats.org/wordprocessingml/2006/main">
  <w:divs>
    <w:div w:id="294258891">
      <w:bodyDiv w:val="1"/>
      <w:marLeft w:val="0"/>
      <w:marRight w:val="0"/>
      <w:marTop w:val="0"/>
      <w:marBottom w:val="0"/>
      <w:divBdr>
        <w:top w:val="none" w:sz="0" w:space="0" w:color="auto"/>
        <w:left w:val="none" w:sz="0" w:space="0" w:color="auto"/>
        <w:bottom w:val="none" w:sz="0" w:space="0" w:color="auto"/>
        <w:right w:val="none" w:sz="0" w:space="0" w:color="auto"/>
      </w:divBdr>
    </w:div>
    <w:div w:id="1311255539">
      <w:bodyDiv w:val="1"/>
      <w:marLeft w:val="0"/>
      <w:marRight w:val="0"/>
      <w:marTop w:val="0"/>
      <w:marBottom w:val="0"/>
      <w:divBdr>
        <w:top w:val="none" w:sz="0" w:space="0" w:color="auto"/>
        <w:left w:val="none" w:sz="0" w:space="0" w:color="auto"/>
        <w:bottom w:val="none" w:sz="0" w:space="0" w:color="auto"/>
        <w:right w:val="none" w:sz="0" w:space="0" w:color="auto"/>
      </w:divBdr>
    </w:div>
    <w:div w:id="166693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2093</Words>
  <Characters>11936</Characters>
  <Application>Microsoft Office Word</Application>
  <DocSecurity>0</DocSecurity>
  <Lines>99</Lines>
  <Paragraphs>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 VIACONS BUSINESS S.R.L.</dc:creator>
  <cp:lastModifiedBy>Windows User</cp:lastModifiedBy>
  <cp:revision>4</cp:revision>
  <dcterms:created xsi:type="dcterms:W3CDTF">2026-10-09T09:46:00Z</dcterms:created>
  <dcterms:modified xsi:type="dcterms:W3CDTF">2026-10-09T10:09:00Z</dcterms:modified>
</cp:coreProperties>
</file>