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582" w:rsidRPr="00FC0AB8" w:rsidRDefault="00564582" w:rsidP="00564582">
      <w:pPr>
        <w:pStyle w:val="NoSpacing"/>
        <w:jc w:val="center"/>
      </w:pPr>
    </w:p>
    <w:p w:rsidR="00564582" w:rsidRPr="00FC0AB8" w:rsidRDefault="00564582" w:rsidP="00564582">
      <w:pPr>
        <w:pStyle w:val="NoSpacing"/>
        <w:jc w:val="center"/>
      </w:pPr>
      <w:r w:rsidRPr="00FC0AB8">
        <w:t>ATRIBUȚII</w:t>
      </w:r>
    </w:p>
    <w:p w:rsidR="00564582" w:rsidRPr="00FC0AB8" w:rsidRDefault="00564582" w:rsidP="00564582">
      <w:pPr>
        <w:pStyle w:val="NoSpacing"/>
        <w:jc w:val="center"/>
      </w:pPr>
      <w:r>
        <w:t xml:space="preserve">prevazute </w:t>
      </w:r>
      <w:r w:rsidRPr="00FC0AB8">
        <w:t xml:space="preserve">în fișa postului pentru functia publica </w:t>
      </w:r>
      <w:r>
        <w:t xml:space="preserve">vacanta </w:t>
      </w:r>
      <w:r w:rsidRPr="00FC0AB8">
        <w:t>de</w:t>
      </w:r>
      <w:r>
        <w:t xml:space="preserve"> executie, de</w:t>
      </w:r>
    </w:p>
    <w:p w:rsidR="00564582" w:rsidRPr="00B33053" w:rsidRDefault="00564582" w:rsidP="00564582">
      <w:pPr>
        <w:pStyle w:val="NoSpacing"/>
        <w:jc w:val="center"/>
        <w:rPr>
          <w:sz w:val="22"/>
          <w:szCs w:val="22"/>
        </w:rPr>
      </w:pPr>
      <w:r w:rsidRPr="00FC0AB8">
        <w:t>consilier</w:t>
      </w:r>
      <w:r>
        <w:t>, grad profesional principal</w:t>
      </w:r>
      <w:r w:rsidRPr="00FC0AB8">
        <w:t xml:space="preserve"> </w:t>
      </w:r>
      <w:r>
        <w:t>di</w:t>
      </w:r>
      <w:r w:rsidRPr="00FC0AB8">
        <w:t xml:space="preserve">n cadrul Comp. Financiar,Contabilitate, Buget, Salarizarea Inventarierea Patrimoniului </w:t>
      </w:r>
    </w:p>
    <w:p w:rsidR="00564582" w:rsidRDefault="00564582" w:rsidP="00564582">
      <w:pPr>
        <w:autoSpaceDE w:val="0"/>
        <w:autoSpaceDN w:val="0"/>
        <w:adjustRightInd w:val="0"/>
        <w:ind w:firstLine="720"/>
        <w:rPr>
          <w:b/>
          <w:sz w:val="22"/>
          <w:szCs w:val="22"/>
        </w:rPr>
      </w:pPr>
    </w:p>
    <w:p w:rsidR="00564582" w:rsidRDefault="00564582" w:rsidP="00564582">
      <w:pPr>
        <w:autoSpaceDE w:val="0"/>
        <w:autoSpaceDN w:val="0"/>
        <w:adjustRightInd w:val="0"/>
        <w:ind w:firstLine="720"/>
        <w:rPr>
          <w:b/>
          <w:sz w:val="22"/>
          <w:szCs w:val="22"/>
        </w:rPr>
      </w:pPr>
    </w:p>
    <w:p w:rsidR="00564582" w:rsidRPr="00DD44EE" w:rsidRDefault="00564582" w:rsidP="00564582">
      <w:pPr>
        <w:pStyle w:val="NoSpacing"/>
        <w:ind w:firstLine="720"/>
        <w:jc w:val="both"/>
        <w:rPr>
          <w:lang w:val="en-US" w:eastAsia="en-US"/>
        </w:rPr>
      </w:pPr>
      <w:r>
        <w:rPr>
          <w:lang w:val="en-GB" w:eastAsia="en-US"/>
        </w:rPr>
        <w:t>-</w:t>
      </w:r>
      <w:proofErr w:type="spellStart"/>
      <w:r w:rsidRPr="00DD44EE">
        <w:rPr>
          <w:lang w:val="en-US" w:eastAsia="en-US"/>
        </w:rPr>
        <w:t>Efectuează</w:t>
      </w:r>
      <w:proofErr w:type="spellEnd"/>
      <w:r w:rsidRPr="00DD44EE">
        <w:rPr>
          <w:lang w:val="en-US" w:eastAsia="en-US"/>
        </w:rPr>
        <w:t xml:space="preserve"> </w:t>
      </w:r>
      <w:proofErr w:type="spellStart"/>
      <w:r w:rsidRPr="00DD44EE">
        <w:rPr>
          <w:lang w:val="en-US" w:eastAsia="en-US"/>
        </w:rPr>
        <w:t>operaţiuni</w:t>
      </w:r>
      <w:proofErr w:type="spellEnd"/>
      <w:r w:rsidRPr="00DD44EE">
        <w:rPr>
          <w:lang w:val="en-US" w:eastAsia="en-US"/>
        </w:rPr>
        <w:t xml:space="preserve"> de </w:t>
      </w:r>
      <w:proofErr w:type="spellStart"/>
      <w:r w:rsidRPr="00DD44EE">
        <w:rPr>
          <w:lang w:val="en-US" w:eastAsia="en-US"/>
        </w:rPr>
        <w:t>încasări</w:t>
      </w:r>
      <w:proofErr w:type="spellEnd"/>
      <w:r w:rsidRPr="00DD44EE">
        <w:rPr>
          <w:lang w:val="en-US" w:eastAsia="en-US"/>
        </w:rPr>
        <w:t xml:space="preserve"> </w:t>
      </w:r>
      <w:proofErr w:type="spellStart"/>
      <w:r w:rsidRPr="00DD44EE">
        <w:rPr>
          <w:lang w:val="en-US" w:eastAsia="en-US"/>
        </w:rPr>
        <w:t>şi</w:t>
      </w:r>
      <w:proofErr w:type="spellEnd"/>
      <w:r w:rsidRPr="00DD44EE">
        <w:rPr>
          <w:lang w:val="en-US" w:eastAsia="en-US"/>
        </w:rPr>
        <w:t xml:space="preserve"> </w:t>
      </w:r>
      <w:proofErr w:type="spellStart"/>
      <w:r w:rsidRPr="00DD44EE">
        <w:rPr>
          <w:lang w:val="en-US" w:eastAsia="en-US"/>
        </w:rPr>
        <w:t>plăţi</w:t>
      </w:r>
      <w:proofErr w:type="spellEnd"/>
      <w:r w:rsidRPr="00DD44EE">
        <w:rPr>
          <w:lang w:val="en-US" w:eastAsia="en-US"/>
        </w:rPr>
        <w:t xml:space="preserve"> </w:t>
      </w:r>
      <w:proofErr w:type="spellStart"/>
      <w:r w:rsidRPr="00DD44EE">
        <w:rPr>
          <w:lang w:val="en-US" w:eastAsia="en-US"/>
        </w:rPr>
        <w:t>în</w:t>
      </w:r>
      <w:proofErr w:type="spellEnd"/>
      <w:r w:rsidRPr="00DD44EE">
        <w:rPr>
          <w:lang w:val="en-US" w:eastAsia="en-US"/>
        </w:rPr>
        <w:t xml:space="preserve"> </w:t>
      </w:r>
      <w:proofErr w:type="spellStart"/>
      <w:r w:rsidRPr="00DD44EE">
        <w:rPr>
          <w:lang w:val="en-US" w:eastAsia="en-US"/>
        </w:rPr>
        <w:t>numerar</w:t>
      </w:r>
      <w:proofErr w:type="spellEnd"/>
      <w:r w:rsidRPr="00DD44EE">
        <w:rPr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-Efectuează încasări în numerar de la persoane fizice şi juridice reprezentând contravaloarea produselor livrate, a prestărilor de servicii, a lucrărilor executate, a veniturilor proprii din impozite şi taxe locale, din activităţi autofinanţate sau din fonduri speciale, a oricăror alte drepturi ale unităţii pe bază de încasare emise de compartimentele de specialitate care gestionează veniturile respective şi emite chitanţa;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-Colectează zilnic sume de la persoanele ce sunt împuternicite a face încasări din impozite şi taxe, de orice natură şi depune pe bază de documente</w:t>
      </w:r>
      <w:r>
        <w:t>,</w:t>
      </w:r>
      <w:r w:rsidRPr="00DD44EE">
        <w:t xml:space="preserve"> sumele încasate cel mai târziu în ziua imediat următoare încasărilor;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-Efectuează plăți numerar (salarii, alte drepturi, restituiri bănești în numerar)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-Efectuează plăţi în numerar pe baza documentelor supuse controlului financiar – preventiv şi aprobate de persoanele competente;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-Nu are dreptul să încredinţeze exercitarea atribuţiilor sale altor persoane decât pe bază de împuternicire;</w:t>
      </w:r>
    </w:p>
    <w:p w:rsidR="00564582" w:rsidRDefault="00564582" w:rsidP="00564582">
      <w:pPr>
        <w:pStyle w:val="NoSpacing"/>
        <w:ind w:firstLine="720"/>
        <w:jc w:val="both"/>
      </w:pPr>
      <w:r>
        <w:t xml:space="preserve">-Asigură confidenţialitatea </w:t>
      </w:r>
      <w:r w:rsidRPr="00DD44EE">
        <w:t>documentelor, lucrărilor şi a oricăror altor informaţii despre şi în legătură cu activitatea desfăşurată.</w:t>
      </w:r>
    </w:p>
    <w:p w:rsidR="00564582" w:rsidRDefault="00564582" w:rsidP="00564582">
      <w:pPr>
        <w:pStyle w:val="NoSpacing"/>
        <w:ind w:firstLine="720"/>
        <w:jc w:val="both"/>
      </w:pPr>
      <w:r>
        <w:t>-Conduce evidenţa operaţiunilor de casă întocmind registrele de casă, cu respectarea prevederilor legale privind înscrierea operaţiunilor zilnice şi procedează la predarea acestora la Comp. Buget – Contabilitate pentru verificare şi contabilizare.</w:t>
      </w:r>
    </w:p>
    <w:p w:rsidR="00564582" w:rsidRPr="00DD44EE" w:rsidRDefault="00564582" w:rsidP="00564582">
      <w:pPr>
        <w:pStyle w:val="NoSpacing"/>
        <w:ind w:firstLine="720"/>
        <w:jc w:val="both"/>
      </w:pPr>
      <w:r>
        <w:t>-</w:t>
      </w:r>
      <w:proofErr w:type="spellStart"/>
      <w:r w:rsidRPr="00DD44EE">
        <w:rPr>
          <w:rFonts w:eastAsia="Calibri"/>
          <w:lang w:val="en-US" w:eastAsia="en-US"/>
        </w:rPr>
        <w:t>Urmărește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legislația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aplicabilă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atât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ceea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privește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modificarea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și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completarea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cadrului</w:t>
      </w:r>
      <w:proofErr w:type="spellEnd"/>
      <w:r w:rsidRPr="00DD44EE">
        <w:rPr>
          <w:rFonts w:eastAsia="Calibri"/>
          <w:lang w:val="en-US" w:eastAsia="en-US"/>
        </w:rPr>
        <w:t xml:space="preserve"> existent </w:t>
      </w:r>
      <w:proofErr w:type="spellStart"/>
      <w:r w:rsidRPr="00DD44EE">
        <w:rPr>
          <w:rFonts w:eastAsia="Calibri"/>
          <w:lang w:val="en-US" w:eastAsia="en-US"/>
        </w:rPr>
        <w:t>cât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și</w:t>
      </w:r>
      <w:proofErr w:type="spellEnd"/>
      <w:r w:rsidRPr="00DD44EE">
        <w:rPr>
          <w:rFonts w:eastAsia="Calibri"/>
          <w:lang w:val="en-US" w:eastAsia="en-US"/>
        </w:rPr>
        <w:t xml:space="preserve"> a </w:t>
      </w:r>
      <w:proofErr w:type="spellStart"/>
      <w:r w:rsidRPr="00DD44EE">
        <w:rPr>
          <w:rFonts w:eastAsia="Calibri"/>
          <w:lang w:val="en-US" w:eastAsia="en-US"/>
        </w:rPr>
        <w:t>noutăților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imediata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aplicare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îndeplinind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toate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obligațiile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rezultate</w:t>
      </w:r>
      <w:proofErr w:type="spellEnd"/>
      <w:r w:rsidRPr="00DD44EE">
        <w:rPr>
          <w:rFonts w:eastAsia="Calibri"/>
          <w:lang w:val="en-US" w:eastAsia="en-US"/>
        </w:rPr>
        <w:t xml:space="preserve"> din </w:t>
      </w:r>
      <w:proofErr w:type="spellStart"/>
      <w:r w:rsidRPr="00DD44EE">
        <w:rPr>
          <w:rFonts w:eastAsia="Calibri"/>
          <w:lang w:val="en-US" w:eastAsia="en-US"/>
        </w:rPr>
        <w:t>acestea</w:t>
      </w:r>
      <w:proofErr w:type="spellEnd"/>
      <w:r w:rsidRPr="00DD44EE">
        <w:rPr>
          <w:rFonts w:eastAsia="Calibri"/>
          <w:lang w:val="en-US" w:eastAsia="en-US"/>
        </w:rPr>
        <w:t xml:space="preserve"> care </w:t>
      </w:r>
      <w:proofErr w:type="spellStart"/>
      <w:r w:rsidRPr="00DD44EE">
        <w:rPr>
          <w:rFonts w:eastAsia="Calibri"/>
          <w:lang w:val="en-US" w:eastAsia="en-US"/>
        </w:rPr>
        <w:t>sunt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natura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postului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respectiv</w:t>
      </w:r>
      <w:proofErr w:type="spellEnd"/>
      <w:r w:rsidRPr="00DD44EE">
        <w:rPr>
          <w:rFonts w:eastAsia="Calibri"/>
          <w:lang w:val="en-US" w:eastAsia="en-US"/>
        </w:rPr>
        <w:t xml:space="preserve"> a </w:t>
      </w:r>
      <w:proofErr w:type="spellStart"/>
      <w:r w:rsidRPr="00DD44EE">
        <w:rPr>
          <w:rFonts w:eastAsia="Calibri"/>
          <w:lang w:val="en-US" w:eastAsia="en-US"/>
        </w:rPr>
        <w:t>funcției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deținute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sau</w:t>
      </w:r>
      <w:proofErr w:type="spellEnd"/>
      <w:r w:rsidRPr="00DD44EE">
        <w:rPr>
          <w:rFonts w:eastAsia="Calibri"/>
          <w:lang w:val="en-US" w:eastAsia="en-US"/>
        </w:rPr>
        <w:t xml:space="preserve"> a </w:t>
      </w:r>
      <w:proofErr w:type="spellStart"/>
      <w:r w:rsidRPr="00DD44EE">
        <w:rPr>
          <w:rFonts w:eastAsia="Calibri"/>
          <w:lang w:val="en-US" w:eastAsia="en-US"/>
        </w:rPr>
        <w:t>atribuțiilor</w:t>
      </w:r>
      <w:proofErr w:type="spellEnd"/>
      <w:r w:rsidRPr="00DD44EE">
        <w:rPr>
          <w:rFonts w:eastAsia="Calibri"/>
          <w:lang w:val="en-US" w:eastAsia="en-US"/>
        </w:rPr>
        <w:t xml:space="preserve"> delegate </w:t>
      </w:r>
      <w:proofErr w:type="spellStart"/>
      <w:r w:rsidRPr="00DD44EE">
        <w:rPr>
          <w:rFonts w:eastAsia="Calibri"/>
          <w:lang w:val="en-US" w:eastAsia="en-US"/>
        </w:rPr>
        <w:t>informând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scris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superiorul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ierarhic</w:t>
      </w:r>
      <w:proofErr w:type="spellEnd"/>
      <w:r w:rsidRPr="00DD44EE">
        <w:rPr>
          <w:rFonts w:eastAsia="Calibri"/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</w:t>
      </w:r>
      <w:proofErr w:type="spellStart"/>
      <w:r w:rsidRPr="00DD44EE">
        <w:rPr>
          <w:rFonts w:eastAsia="Calibri"/>
          <w:lang w:val="en-US" w:eastAsia="en-US"/>
        </w:rPr>
        <w:t>Îndeplinește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orice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atribuție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primită</w:t>
      </w:r>
      <w:proofErr w:type="spellEnd"/>
      <w:r w:rsidRPr="00DD44EE">
        <w:rPr>
          <w:rFonts w:eastAsia="Calibri"/>
          <w:lang w:val="en-US" w:eastAsia="en-US"/>
        </w:rPr>
        <w:t xml:space="preserve"> de la </w:t>
      </w:r>
      <w:proofErr w:type="spellStart"/>
      <w:r w:rsidRPr="00DD44EE">
        <w:rPr>
          <w:rFonts w:eastAsia="Calibri"/>
          <w:lang w:val="en-US" w:eastAsia="en-US"/>
        </w:rPr>
        <w:t>superiori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ierarhici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formulată</w:t>
      </w:r>
      <w:proofErr w:type="spellEnd"/>
      <w:r w:rsidRPr="00DD44EE">
        <w:rPr>
          <w:rFonts w:eastAsia="Calibri"/>
          <w:lang w:val="en-US" w:eastAsia="en-US"/>
        </w:rPr>
        <w:t xml:space="preserve"> verbal </w:t>
      </w:r>
      <w:proofErr w:type="spellStart"/>
      <w:r w:rsidRPr="00DD44EE">
        <w:rPr>
          <w:rFonts w:eastAsia="Calibri"/>
          <w:lang w:val="en-US" w:eastAsia="en-US"/>
        </w:rPr>
        <w:t>sau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scris</w:t>
      </w:r>
      <w:proofErr w:type="spellEnd"/>
      <w:r w:rsidRPr="00DD44EE">
        <w:rPr>
          <w:rFonts w:eastAsia="Calibri"/>
          <w:lang w:val="en-US" w:eastAsia="en-US"/>
        </w:rPr>
        <w:t xml:space="preserve">, care se </w:t>
      </w:r>
      <w:proofErr w:type="spellStart"/>
      <w:r w:rsidRPr="00DD44EE">
        <w:rPr>
          <w:rFonts w:eastAsia="Calibri"/>
          <w:lang w:val="en-US" w:eastAsia="en-US"/>
        </w:rPr>
        <w:t>prezumă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că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este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legală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fiind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obligată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să</w:t>
      </w:r>
      <w:proofErr w:type="spellEnd"/>
      <w:r w:rsidRPr="00DD44EE">
        <w:rPr>
          <w:rFonts w:eastAsia="Calibri"/>
          <w:lang w:val="en-US" w:eastAsia="en-US"/>
        </w:rPr>
        <w:t xml:space="preserve"> se </w:t>
      </w:r>
      <w:proofErr w:type="spellStart"/>
      <w:r w:rsidRPr="00DD44EE">
        <w:rPr>
          <w:rFonts w:eastAsia="Calibri"/>
          <w:lang w:val="en-US" w:eastAsia="en-US"/>
        </w:rPr>
        <w:t>conformeze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dispozițiilor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acestora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orice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refuz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făcându</w:t>
      </w:r>
      <w:proofErr w:type="spellEnd"/>
      <w:r w:rsidRPr="00DD44EE">
        <w:rPr>
          <w:rFonts w:eastAsia="Calibri"/>
          <w:lang w:val="en-US" w:eastAsia="en-US"/>
        </w:rPr>
        <w:t xml:space="preserve">-se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scris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și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motivat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termen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cel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mult</w:t>
      </w:r>
      <w:proofErr w:type="spellEnd"/>
      <w:r w:rsidRPr="00DD44EE">
        <w:rPr>
          <w:rFonts w:eastAsia="Calibri"/>
          <w:lang w:val="en-US" w:eastAsia="en-US"/>
        </w:rPr>
        <w:t xml:space="preserve"> 24 de ore de la </w:t>
      </w:r>
      <w:proofErr w:type="spellStart"/>
      <w:r w:rsidRPr="00DD44EE">
        <w:rPr>
          <w:rFonts w:eastAsia="Calibri"/>
          <w:lang w:val="en-US" w:eastAsia="en-US"/>
        </w:rPr>
        <w:t>primire</w:t>
      </w:r>
      <w:proofErr w:type="spellEnd"/>
      <w:r w:rsidRPr="00DD44EE">
        <w:rPr>
          <w:rFonts w:eastAsia="Calibri"/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>
        <w:t>-</w:t>
      </w:r>
      <w:proofErr w:type="spellStart"/>
      <w:r w:rsidRPr="00DD44EE">
        <w:rPr>
          <w:rFonts w:eastAsia="Calibri"/>
          <w:lang w:val="en-US" w:eastAsia="en-US"/>
        </w:rPr>
        <w:t>Rezolvă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termenele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stabilite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către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superiori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ierarhici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lucrările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repartizate</w:t>
      </w:r>
      <w:proofErr w:type="spellEnd"/>
      <w:r w:rsidRPr="00DD44EE">
        <w:rPr>
          <w:rFonts w:eastAsia="Calibri"/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</w:t>
      </w:r>
      <w:proofErr w:type="spellStart"/>
      <w:r w:rsidRPr="00DD44EE">
        <w:rPr>
          <w:rFonts w:eastAsia="Calibri"/>
          <w:lang w:val="en-US" w:eastAsia="en-US"/>
        </w:rPr>
        <w:t>Răspunde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confidențialitatea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datelor</w:t>
      </w:r>
      <w:proofErr w:type="spellEnd"/>
      <w:r w:rsidRPr="00DD44EE">
        <w:rPr>
          <w:rFonts w:eastAsia="Calibri"/>
          <w:lang w:val="en-US" w:eastAsia="en-US"/>
        </w:rPr>
        <w:t xml:space="preserve"> la care are </w:t>
      </w:r>
      <w:proofErr w:type="spellStart"/>
      <w:r w:rsidRPr="00DD44EE">
        <w:rPr>
          <w:rFonts w:eastAsia="Calibri"/>
          <w:lang w:val="en-US" w:eastAsia="en-US"/>
        </w:rPr>
        <w:t>acces</w:t>
      </w:r>
      <w:proofErr w:type="spellEnd"/>
      <w:r w:rsidRPr="00DD44EE">
        <w:rPr>
          <w:rFonts w:eastAsia="Calibri"/>
          <w:lang w:val="en-US" w:eastAsia="en-US"/>
        </w:rPr>
        <w:t xml:space="preserve">,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afara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celor</w:t>
      </w:r>
      <w:proofErr w:type="spellEnd"/>
      <w:r w:rsidRPr="00DD44EE">
        <w:rPr>
          <w:rFonts w:eastAsia="Calibri"/>
          <w:lang w:val="en-US" w:eastAsia="en-US"/>
        </w:rPr>
        <w:t xml:space="preserve"> cu </w:t>
      </w:r>
      <w:proofErr w:type="spellStart"/>
      <w:r w:rsidRPr="00DD44EE">
        <w:rPr>
          <w:rFonts w:eastAsia="Calibri"/>
          <w:lang w:val="en-US" w:eastAsia="en-US"/>
        </w:rPr>
        <w:t>caracter</w:t>
      </w:r>
      <w:proofErr w:type="spellEnd"/>
      <w:r w:rsidRPr="00DD44EE">
        <w:rPr>
          <w:rFonts w:eastAsia="Calibri"/>
          <w:lang w:val="en-US" w:eastAsia="en-US"/>
        </w:rPr>
        <w:t xml:space="preserve"> public;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</w:t>
      </w:r>
      <w:proofErr w:type="spellStart"/>
      <w:r w:rsidRPr="00DD44EE">
        <w:rPr>
          <w:rFonts w:eastAsia="Calibri"/>
          <w:lang w:val="en-US" w:eastAsia="en-US"/>
        </w:rPr>
        <w:t>Prezenta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fișă</w:t>
      </w:r>
      <w:proofErr w:type="spellEnd"/>
      <w:r w:rsidRPr="00DD44EE">
        <w:rPr>
          <w:rFonts w:eastAsia="Calibri"/>
          <w:lang w:val="en-US" w:eastAsia="en-US"/>
        </w:rPr>
        <w:t xml:space="preserve"> se </w:t>
      </w:r>
      <w:proofErr w:type="spellStart"/>
      <w:r w:rsidRPr="00DD44EE">
        <w:rPr>
          <w:rFonts w:eastAsia="Calibri"/>
          <w:lang w:val="en-US" w:eastAsia="en-US"/>
        </w:rPr>
        <w:t>completează</w:t>
      </w:r>
      <w:proofErr w:type="spellEnd"/>
      <w:r w:rsidRPr="00DD44EE">
        <w:rPr>
          <w:rFonts w:eastAsia="Calibri"/>
          <w:lang w:val="en-US" w:eastAsia="en-US"/>
        </w:rPr>
        <w:t xml:space="preserve"> cu </w:t>
      </w:r>
      <w:proofErr w:type="spellStart"/>
      <w:r w:rsidRPr="00DD44EE">
        <w:rPr>
          <w:rFonts w:eastAsia="Calibri"/>
          <w:lang w:val="en-US" w:eastAsia="en-US"/>
        </w:rPr>
        <w:t>atribuții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și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sarcini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prin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dispoziții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scrise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și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acte</w:t>
      </w:r>
      <w:proofErr w:type="spellEnd"/>
      <w:r w:rsidRPr="00DD44EE">
        <w:rPr>
          <w:rFonts w:eastAsia="Calibri"/>
          <w:lang w:val="en-US" w:eastAsia="en-US"/>
        </w:rPr>
        <w:t xml:space="preserve"> normative </w:t>
      </w:r>
      <w:proofErr w:type="spellStart"/>
      <w:r w:rsidRPr="00DD44EE">
        <w:rPr>
          <w:rFonts w:eastAsia="Calibri"/>
          <w:lang w:val="en-US" w:eastAsia="en-US"/>
        </w:rPr>
        <w:t>ulterioare</w:t>
      </w:r>
      <w:proofErr w:type="spellEnd"/>
      <w:r w:rsidRPr="00DD44EE">
        <w:rPr>
          <w:rFonts w:eastAsia="Calibri"/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</w:t>
      </w:r>
      <w:proofErr w:type="spellStart"/>
      <w:r w:rsidRPr="00DD44EE">
        <w:rPr>
          <w:rFonts w:eastAsia="Calibri"/>
          <w:lang w:val="en-US" w:eastAsia="en-US"/>
        </w:rPr>
        <w:t>Răspunde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pentru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toate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documentele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întocmite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şi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eliberate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în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conformitate</w:t>
      </w:r>
      <w:proofErr w:type="spellEnd"/>
      <w:r w:rsidRPr="00DD44EE">
        <w:rPr>
          <w:rFonts w:eastAsia="Calibri"/>
          <w:lang w:val="en-US" w:eastAsia="en-US"/>
        </w:rPr>
        <w:t xml:space="preserve"> cu </w:t>
      </w:r>
      <w:proofErr w:type="spellStart"/>
      <w:r w:rsidRPr="00DD44EE">
        <w:rPr>
          <w:rFonts w:eastAsia="Calibri"/>
          <w:lang w:val="en-US" w:eastAsia="en-US"/>
        </w:rPr>
        <w:t>fişa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postului</w:t>
      </w:r>
      <w:proofErr w:type="spellEnd"/>
      <w:r w:rsidRPr="00DD44EE">
        <w:rPr>
          <w:rFonts w:eastAsia="Calibri"/>
          <w:lang w:val="en-US" w:eastAsia="en-US"/>
        </w:rPr>
        <w:t>;</w:t>
      </w:r>
    </w:p>
    <w:p w:rsidR="00564582" w:rsidRPr="00DD44EE" w:rsidRDefault="00564582" w:rsidP="00564582">
      <w:pPr>
        <w:pStyle w:val="NoSpacing"/>
        <w:ind w:firstLine="720"/>
        <w:jc w:val="both"/>
      </w:pPr>
      <w:r w:rsidRPr="00DD44EE">
        <w:t>-</w:t>
      </w:r>
      <w:proofErr w:type="spellStart"/>
      <w:r w:rsidRPr="00DD44EE">
        <w:rPr>
          <w:rFonts w:eastAsia="Calibri"/>
          <w:lang w:val="en-US" w:eastAsia="en-US"/>
        </w:rPr>
        <w:t>Îndeplineşte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orice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alte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atribuții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stabilite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prin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lege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şi</w:t>
      </w:r>
      <w:proofErr w:type="spellEnd"/>
      <w:r w:rsidRPr="00DD44EE">
        <w:rPr>
          <w:rFonts w:eastAsia="Calibri"/>
          <w:lang w:val="en-US" w:eastAsia="en-US"/>
        </w:rPr>
        <w:t>/</w:t>
      </w:r>
      <w:proofErr w:type="spellStart"/>
      <w:r w:rsidRPr="00DD44EE">
        <w:rPr>
          <w:rFonts w:eastAsia="Calibri"/>
          <w:lang w:val="en-US" w:eastAsia="en-US"/>
        </w:rPr>
        <w:t>sau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trasate</w:t>
      </w:r>
      <w:proofErr w:type="spellEnd"/>
      <w:r w:rsidRPr="00DD44EE">
        <w:rPr>
          <w:rFonts w:eastAsia="Calibri"/>
          <w:lang w:val="en-US" w:eastAsia="en-US"/>
        </w:rPr>
        <w:t xml:space="preserve"> de </w:t>
      </w:r>
      <w:proofErr w:type="spellStart"/>
      <w:r w:rsidRPr="00DD44EE">
        <w:rPr>
          <w:rFonts w:eastAsia="Calibri"/>
          <w:lang w:val="en-US" w:eastAsia="en-US"/>
        </w:rPr>
        <w:t>şefii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ierarhici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sau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stabilite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prin</w:t>
      </w:r>
      <w:proofErr w:type="spellEnd"/>
      <w:r w:rsidRPr="00DD44EE">
        <w:rPr>
          <w:rFonts w:eastAsia="Calibri"/>
          <w:lang w:val="en-US" w:eastAsia="en-US"/>
        </w:rPr>
        <w:t xml:space="preserve"> </w:t>
      </w:r>
      <w:proofErr w:type="spellStart"/>
      <w:r w:rsidRPr="00DD44EE">
        <w:rPr>
          <w:rFonts w:eastAsia="Calibri"/>
          <w:lang w:val="en-US" w:eastAsia="en-US"/>
        </w:rPr>
        <w:t>hotărâri</w:t>
      </w:r>
      <w:proofErr w:type="spellEnd"/>
      <w:r w:rsidRPr="00DD44EE">
        <w:rPr>
          <w:rFonts w:eastAsia="Calibri"/>
          <w:lang w:val="en-US" w:eastAsia="en-US"/>
        </w:rPr>
        <w:t xml:space="preserve"> ale </w:t>
      </w:r>
      <w:proofErr w:type="spellStart"/>
      <w:r w:rsidRPr="00DD44EE">
        <w:rPr>
          <w:rFonts w:eastAsia="Calibri"/>
          <w:lang w:val="en-US" w:eastAsia="en-US"/>
        </w:rPr>
        <w:t>Consiliului</w:t>
      </w:r>
      <w:proofErr w:type="spellEnd"/>
      <w:r w:rsidRPr="00DD44EE">
        <w:rPr>
          <w:rFonts w:eastAsia="Calibri"/>
          <w:lang w:val="en-US" w:eastAsia="en-US"/>
        </w:rPr>
        <w:t xml:space="preserve"> Local.</w:t>
      </w:r>
    </w:p>
    <w:p w:rsidR="00F56F93" w:rsidRDefault="00F56F93">
      <w:bookmarkStart w:id="0" w:name="_GoBack"/>
      <w:bookmarkEnd w:id="0"/>
    </w:p>
    <w:sectPr w:rsidR="00F56F93" w:rsidSect="00564582">
      <w:pgSz w:w="12240" w:h="15840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582"/>
    <w:rsid w:val="00564582"/>
    <w:rsid w:val="00F5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82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4582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82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4582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2023-03-13T07:47:00Z</dcterms:created>
  <dcterms:modified xsi:type="dcterms:W3CDTF">2023-03-13T07:48:00Z</dcterms:modified>
</cp:coreProperties>
</file>