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F1417C" w14:textId="3BBA96EE" w:rsidR="00A30445" w:rsidRPr="00226F7E" w:rsidRDefault="00A30445" w:rsidP="00026D5F">
      <w:pPr>
        <w:spacing w:after="0" w:line="240" w:lineRule="auto"/>
        <w:ind w:left="5760"/>
        <w:rPr>
          <w:rFonts w:ascii="Times New Roman" w:eastAsia="NSimSun" w:hAnsi="Times New Roman" w:cs="Times New Roman"/>
          <w:kern w:val="2"/>
          <w:lang w:eastAsia="zh-CN" w:bidi="hi-IN"/>
          <w14:ligatures w14:val="none"/>
        </w:rPr>
      </w:pPr>
      <w:r>
        <w:rPr>
          <w:rFonts w:ascii="Liberation Serif" w:eastAsia="NSimSun" w:hAnsi="Liberation Serif" w:cs="Arial"/>
          <w:b/>
          <w:bCs/>
          <w:kern w:val="2"/>
          <w:sz w:val="26"/>
          <w:szCs w:val="26"/>
          <w:lang w:eastAsia="zh-CN" w:bidi="hi-IN"/>
          <w14:ligatures w14:val="none"/>
        </w:rPr>
        <w:t xml:space="preserve"> </w:t>
      </w:r>
      <w:r w:rsidR="00BB785D">
        <w:rPr>
          <w:rFonts w:ascii="Liberation Serif" w:eastAsia="NSimSun" w:hAnsi="Liberation Serif" w:cs="Arial"/>
          <w:b/>
          <w:bCs/>
          <w:kern w:val="2"/>
          <w:sz w:val="26"/>
          <w:szCs w:val="26"/>
          <w:lang w:eastAsia="zh-CN" w:bidi="hi-IN"/>
          <w14:ligatures w14:val="none"/>
        </w:rPr>
        <w:t xml:space="preserve">  </w:t>
      </w:r>
      <w:r w:rsidRPr="00226F7E">
        <w:rPr>
          <w:rFonts w:ascii="Times New Roman" w:eastAsia="NSimSun" w:hAnsi="Times New Roman" w:cs="Times New Roman"/>
          <w:b/>
          <w:bCs/>
          <w:kern w:val="2"/>
          <w:lang w:eastAsia="zh-CN" w:bidi="hi-IN"/>
          <w14:ligatures w14:val="none"/>
        </w:rPr>
        <w:t>AVIZAT PENTRU LEGALITATE,</w:t>
      </w:r>
    </w:p>
    <w:p w14:paraId="3E6A060B" w14:textId="399D99C9" w:rsidR="00A30445" w:rsidRPr="00226F7E" w:rsidRDefault="00A30445" w:rsidP="00026D5F">
      <w:pPr>
        <w:spacing w:after="0" w:line="240" w:lineRule="auto"/>
        <w:jc w:val="center"/>
        <w:rPr>
          <w:rFonts w:ascii="Times New Roman" w:eastAsia="NSimSun" w:hAnsi="Times New Roman" w:cs="Times New Roman"/>
          <w:kern w:val="2"/>
          <w:lang w:eastAsia="zh-CN" w:bidi="hi-IN"/>
          <w14:ligatures w14:val="none"/>
        </w:rPr>
      </w:pPr>
      <w:r w:rsidRPr="00226F7E">
        <w:rPr>
          <w:rFonts w:ascii="Times New Roman" w:eastAsia="Liberation Serif" w:hAnsi="Times New Roman" w:cs="Times New Roman"/>
          <w:b/>
          <w:bCs/>
          <w:kern w:val="2"/>
          <w:lang w:eastAsia="zh-CN" w:bidi="hi-IN"/>
          <w14:ligatures w14:val="none"/>
        </w:rPr>
        <w:t xml:space="preserve">                                                                                          </w:t>
      </w:r>
      <w:r w:rsidR="00BB785D" w:rsidRPr="00226F7E">
        <w:rPr>
          <w:rFonts w:ascii="Times New Roman" w:eastAsia="Liberation Serif" w:hAnsi="Times New Roman" w:cs="Times New Roman"/>
          <w:b/>
          <w:bCs/>
          <w:kern w:val="2"/>
          <w:lang w:eastAsia="zh-CN" w:bidi="hi-IN"/>
          <w14:ligatures w14:val="none"/>
        </w:rPr>
        <w:t xml:space="preserve">    </w:t>
      </w:r>
      <w:r w:rsidRPr="00226F7E">
        <w:rPr>
          <w:rFonts w:ascii="Times New Roman" w:eastAsia="Liberation Serif" w:hAnsi="Times New Roman" w:cs="Times New Roman"/>
          <w:b/>
          <w:bCs/>
          <w:kern w:val="2"/>
          <w:lang w:eastAsia="zh-CN" w:bidi="hi-IN"/>
          <w14:ligatures w14:val="none"/>
        </w:rPr>
        <w:t xml:space="preserve"> </w:t>
      </w:r>
      <w:r w:rsidRPr="00226F7E">
        <w:rPr>
          <w:rFonts w:ascii="Times New Roman" w:eastAsia="NSimSun" w:hAnsi="Times New Roman" w:cs="Times New Roman"/>
          <w:b/>
          <w:bCs/>
          <w:kern w:val="2"/>
          <w:lang w:eastAsia="zh-CN" w:bidi="hi-IN"/>
          <w14:ligatures w14:val="none"/>
        </w:rPr>
        <w:t xml:space="preserve">SECRETAR GENERAL UAT   </w:t>
      </w:r>
    </w:p>
    <w:p w14:paraId="04769F3A" w14:textId="7ADEEB8A" w:rsidR="00A30445" w:rsidRPr="00226F7E" w:rsidRDefault="00A30445" w:rsidP="00026D5F">
      <w:pPr>
        <w:spacing w:after="0" w:line="240" w:lineRule="auto"/>
        <w:rPr>
          <w:rFonts w:ascii="Times New Roman" w:eastAsia="NSimSun" w:hAnsi="Times New Roman" w:cs="Times New Roman"/>
          <w:kern w:val="2"/>
          <w:lang w:eastAsia="zh-CN" w:bidi="hi-IN"/>
          <w14:ligatures w14:val="none"/>
        </w:rPr>
      </w:pPr>
      <w:r w:rsidRPr="00226F7E">
        <w:rPr>
          <w:rFonts w:ascii="Times New Roman" w:eastAsia="Liberation Serif" w:hAnsi="Times New Roman" w:cs="Times New Roman"/>
          <w:b/>
          <w:bCs/>
          <w:kern w:val="2"/>
          <w:lang w:eastAsia="zh-CN" w:bidi="hi-IN"/>
          <w14:ligatures w14:val="none"/>
        </w:rPr>
        <w:t xml:space="preserve">                                                                                                        </w:t>
      </w:r>
      <w:r w:rsidRPr="00226F7E">
        <w:rPr>
          <w:rFonts w:ascii="Times New Roman" w:eastAsia="NSimSun" w:hAnsi="Times New Roman" w:cs="Times New Roman"/>
          <w:b/>
          <w:bCs/>
          <w:kern w:val="2"/>
          <w:lang w:eastAsia="zh-CN" w:bidi="hi-IN"/>
          <w14:ligatures w14:val="none"/>
        </w:rPr>
        <w:t>CONS. JUR. OANA MIHAI</w:t>
      </w:r>
    </w:p>
    <w:p w14:paraId="55C735A2" w14:textId="77777777" w:rsidR="00A30445" w:rsidRPr="00226F7E" w:rsidRDefault="00A30445" w:rsidP="00026D5F">
      <w:pPr>
        <w:spacing w:after="0" w:line="240" w:lineRule="auto"/>
        <w:rPr>
          <w:rFonts w:ascii="Times New Roman" w:eastAsia="NSimSun" w:hAnsi="Times New Roman" w:cs="Times New Roman"/>
          <w:b/>
          <w:bCs/>
          <w:kern w:val="2"/>
          <w:lang w:eastAsia="zh-CN" w:bidi="hi-IN"/>
          <w14:ligatures w14:val="none"/>
        </w:rPr>
      </w:pPr>
    </w:p>
    <w:p w14:paraId="56615F38" w14:textId="77777777" w:rsidR="00A30445" w:rsidRPr="00226F7E" w:rsidRDefault="00A30445" w:rsidP="00026D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NSimSun" w:hAnsi="Times New Roman" w:cs="Times New Roman"/>
          <w:b/>
          <w:bCs/>
          <w:kern w:val="2"/>
          <w:lang w:eastAsia="zh-CN" w:bidi="hi-IN"/>
          <w14:ligatures w14:val="none"/>
        </w:rPr>
      </w:pPr>
      <w:r w:rsidRPr="00226F7E">
        <w:rPr>
          <w:rFonts w:ascii="Times New Roman" w:eastAsia="NSimSun" w:hAnsi="Times New Roman" w:cs="Times New Roman"/>
          <w:b/>
          <w:bCs/>
          <w:kern w:val="2"/>
          <w:lang w:eastAsia="zh-CN" w:bidi="hi-IN"/>
          <w14:ligatures w14:val="none"/>
        </w:rPr>
        <w:t>ROMÂNIA</w:t>
      </w:r>
    </w:p>
    <w:p w14:paraId="708EB93D" w14:textId="77777777" w:rsidR="00A30445" w:rsidRPr="00226F7E" w:rsidRDefault="00A30445" w:rsidP="00026D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NSimSun" w:hAnsi="Times New Roman" w:cs="Times New Roman"/>
          <w:b/>
          <w:bCs/>
          <w:kern w:val="2"/>
          <w:lang w:eastAsia="zh-CN" w:bidi="hi-IN"/>
          <w14:ligatures w14:val="none"/>
        </w:rPr>
      </w:pPr>
      <w:r w:rsidRPr="00226F7E">
        <w:rPr>
          <w:rFonts w:ascii="Times New Roman" w:eastAsia="NSimSun" w:hAnsi="Times New Roman" w:cs="Times New Roman"/>
          <w:b/>
          <w:bCs/>
          <w:kern w:val="2"/>
          <w:lang w:eastAsia="zh-CN" w:bidi="hi-IN"/>
          <w14:ligatures w14:val="none"/>
        </w:rPr>
        <w:t>JUDEŢUL BACĂU</w:t>
      </w:r>
    </w:p>
    <w:p w14:paraId="2E654775" w14:textId="77777777" w:rsidR="00A30445" w:rsidRPr="00226F7E" w:rsidRDefault="00A30445" w:rsidP="00026D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NSimSun" w:hAnsi="Times New Roman" w:cs="Times New Roman"/>
          <w:b/>
          <w:bCs/>
          <w:kern w:val="2"/>
          <w:lang w:eastAsia="zh-CN" w:bidi="hi-IN"/>
          <w14:ligatures w14:val="none"/>
        </w:rPr>
      </w:pPr>
      <w:r w:rsidRPr="00226F7E">
        <w:rPr>
          <w:rFonts w:ascii="Times New Roman" w:eastAsia="NSimSun" w:hAnsi="Times New Roman" w:cs="Times New Roman"/>
          <w:b/>
          <w:bCs/>
          <w:kern w:val="2"/>
          <w:lang w:eastAsia="zh-CN" w:bidi="hi-IN"/>
          <w14:ligatures w14:val="none"/>
        </w:rPr>
        <w:t>ORAŞUL BUHUŞI</w:t>
      </w:r>
    </w:p>
    <w:p w14:paraId="7E73155D" w14:textId="77777777" w:rsidR="00A30445" w:rsidRPr="00226F7E" w:rsidRDefault="00A30445" w:rsidP="00026D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NSimSun" w:hAnsi="Times New Roman" w:cs="Times New Roman"/>
          <w:b/>
          <w:bCs/>
          <w:kern w:val="2"/>
          <w:lang w:eastAsia="zh-CN" w:bidi="hi-IN"/>
          <w14:ligatures w14:val="none"/>
        </w:rPr>
      </w:pPr>
      <w:r w:rsidRPr="00226F7E">
        <w:rPr>
          <w:rFonts w:ascii="Times New Roman" w:eastAsia="NSimSun" w:hAnsi="Times New Roman" w:cs="Times New Roman"/>
          <w:b/>
          <w:bCs/>
          <w:kern w:val="2"/>
          <w:lang w:eastAsia="zh-CN" w:bidi="hi-IN"/>
          <w14:ligatures w14:val="none"/>
        </w:rPr>
        <w:t>CONSILIUL LOCAL</w:t>
      </w:r>
    </w:p>
    <w:p w14:paraId="20078407" w14:textId="49F6F1F8" w:rsidR="00A30445" w:rsidRDefault="00A30445" w:rsidP="00026D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NSimSun" w:hAnsi="Times New Roman" w:cs="Times New Roman"/>
          <w:b/>
          <w:bCs/>
          <w:kern w:val="2"/>
          <w:lang w:eastAsia="zh-CN" w:bidi="hi-IN"/>
          <w14:ligatures w14:val="none"/>
        </w:rPr>
      </w:pPr>
    </w:p>
    <w:p w14:paraId="21AD8360" w14:textId="77777777" w:rsidR="00026D5F" w:rsidRPr="00226F7E" w:rsidRDefault="00026D5F" w:rsidP="00026D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NSimSun" w:hAnsi="Times New Roman" w:cs="Times New Roman"/>
          <w:b/>
          <w:bCs/>
          <w:kern w:val="2"/>
          <w:lang w:eastAsia="zh-CN" w:bidi="hi-IN"/>
          <w14:ligatures w14:val="none"/>
        </w:rPr>
      </w:pPr>
    </w:p>
    <w:p w14:paraId="5B60C21B" w14:textId="77777777" w:rsidR="00A30445" w:rsidRPr="00226F7E" w:rsidRDefault="00A30445" w:rsidP="00026D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NSimSun" w:hAnsi="Times New Roman" w:cs="Times New Roman"/>
          <w:b/>
          <w:bCs/>
          <w:kern w:val="2"/>
          <w:lang w:eastAsia="zh-CN" w:bidi="hi-IN"/>
          <w14:ligatures w14:val="none"/>
        </w:rPr>
      </w:pPr>
      <w:r w:rsidRPr="00226F7E">
        <w:rPr>
          <w:rFonts w:ascii="Times New Roman" w:eastAsia="NSimSun" w:hAnsi="Times New Roman" w:cs="Times New Roman"/>
          <w:b/>
          <w:bCs/>
          <w:kern w:val="2"/>
          <w:lang w:eastAsia="zh-CN" w:bidi="hi-IN"/>
          <w14:ligatures w14:val="none"/>
        </w:rPr>
        <w:t>PROIECT DE HOTĂRÂRE</w:t>
      </w:r>
    </w:p>
    <w:p w14:paraId="594FFF12" w14:textId="77777777" w:rsidR="002D6CE8" w:rsidRPr="002D6CE8" w:rsidRDefault="002D6CE8" w:rsidP="002D6C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n-GB"/>
          <w14:ligatures w14:val="none"/>
        </w:rPr>
      </w:pPr>
      <w:bookmarkStart w:id="0" w:name="_Hlk242778926"/>
      <w:r w:rsidRPr="002D6CE8">
        <w:rPr>
          <w:rFonts w:ascii="Times New Roman" w:eastAsia="Times New Roman" w:hAnsi="Times New Roman" w:cs="Times New Roman"/>
          <w:b/>
          <w:lang w:eastAsia="en-GB"/>
          <w14:ligatures w14:val="none"/>
        </w:rPr>
        <w:t xml:space="preserve">privind aprobarea Studiului de Fezabilitate, a indicatorilor </w:t>
      </w:r>
      <w:proofErr w:type="spellStart"/>
      <w:r w:rsidRPr="002D6CE8">
        <w:rPr>
          <w:rFonts w:ascii="Times New Roman" w:eastAsia="Times New Roman" w:hAnsi="Times New Roman" w:cs="Times New Roman"/>
          <w:b/>
          <w:lang w:eastAsia="en-GB"/>
          <w14:ligatures w14:val="none"/>
        </w:rPr>
        <w:t>tehnico</w:t>
      </w:r>
      <w:proofErr w:type="spellEnd"/>
      <w:r w:rsidRPr="002D6CE8">
        <w:rPr>
          <w:rFonts w:ascii="Times New Roman" w:eastAsia="Times New Roman" w:hAnsi="Times New Roman" w:cs="Times New Roman"/>
          <w:b/>
          <w:lang w:eastAsia="en-GB"/>
          <w14:ligatures w14:val="none"/>
        </w:rPr>
        <w:t>-economici,</w:t>
      </w:r>
    </w:p>
    <w:p w14:paraId="6CF94DF2" w14:textId="77777777" w:rsidR="002D6CE8" w:rsidRPr="002D6CE8" w:rsidRDefault="002D6CE8" w:rsidP="002D6C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n-GB"/>
          <w14:ligatures w14:val="none"/>
        </w:rPr>
      </w:pPr>
      <w:r w:rsidRPr="002D6CE8">
        <w:rPr>
          <w:rFonts w:ascii="Times New Roman" w:eastAsia="Times New Roman" w:hAnsi="Times New Roman" w:cs="Times New Roman"/>
          <w:b/>
          <w:lang w:eastAsia="en-GB"/>
          <w14:ligatures w14:val="none"/>
        </w:rPr>
        <w:t xml:space="preserve"> precum și a Planului anual de evoluție a taxei de salubrizare aferente proiectului </w:t>
      </w:r>
    </w:p>
    <w:p w14:paraId="1F930A30" w14:textId="33303925" w:rsidR="00386781" w:rsidRPr="001131A7" w:rsidRDefault="002D6CE8" w:rsidP="002D6CE8">
      <w:pPr>
        <w:pStyle w:val="NoSpacing"/>
        <w:jc w:val="center"/>
        <w:rPr>
          <w:rFonts w:ascii="Times New Roman" w:hAnsi="Times New Roman" w:cs="Times New Roman"/>
          <w:b/>
        </w:rPr>
      </w:pPr>
      <w:r w:rsidRPr="001131A7">
        <w:rPr>
          <w:rFonts w:ascii="Times New Roman" w:eastAsia="Times New Roman" w:hAnsi="Times New Roman" w:cs="Times New Roman"/>
          <w:b/>
          <w:lang w:eastAsia="en-GB"/>
          <w14:ligatures w14:val="none"/>
        </w:rPr>
        <w:t xml:space="preserve"> „Extinderea sistemului de management integrat al deșeurilor în județul Bacău”</w:t>
      </w:r>
      <w:bookmarkEnd w:id="0"/>
    </w:p>
    <w:p w14:paraId="3749CBD3" w14:textId="77777777" w:rsidR="00633806" w:rsidRPr="00226F7E" w:rsidRDefault="00633806" w:rsidP="00026D5F">
      <w:pPr>
        <w:spacing w:after="200" w:line="240" w:lineRule="auto"/>
        <w:jc w:val="both"/>
        <w:rPr>
          <w:rFonts w:ascii="Times New Roman" w:eastAsia="MS Mincho" w:hAnsi="Times New Roman" w:cs="Times New Roman"/>
          <w14:ligatures w14:val="none"/>
        </w:rPr>
      </w:pPr>
    </w:p>
    <w:p w14:paraId="6A38F521" w14:textId="3FE2EE1E" w:rsidR="00A30445" w:rsidRPr="00226F7E" w:rsidRDefault="00A30445" w:rsidP="002D6CE8">
      <w:pPr>
        <w:spacing w:after="0" w:line="240" w:lineRule="auto"/>
        <w:ind w:firstLine="708"/>
        <w:jc w:val="both"/>
        <w:rPr>
          <w:rFonts w:ascii="Times New Roman" w:eastAsia="NSimSun" w:hAnsi="Times New Roman" w:cs="Times New Roman"/>
          <w:kern w:val="2"/>
          <w:lang w:eastAsia="zh-CN" w:bidi="hi-IN"/>
          <w14:ligatures w14:val="none"/>
        </w:rPr>
      </w:pPr>
      <w:r w:rsidRPr="00226F7E">
        <w:rPr>
          <w:rFonts w:ascii="Times New Roman" w:eastAsia="NSimSun" w:hAnsi="Times New Roman" w:cs="Times New Roman"/>
          <w:kern w:val="2"/>
          <w:lang w:eastAsia="zh-CN" w:bidi="hi-IN"/>
          <w14:ligatures w14:val="none"/>
        </w:rPr>
        <w:t xml:space="preserve">Consiliul Local </w:t>
      </w:r>
      <w:proofErr w:type="spellStart"/>
      <w:r w:rsidRPr="00226F7E">
        <w:rPr>
          <w:rFonts w:ascii="Times New Roman" w:eastAsia="NSimSun" w:hAnsi="Times New Roman" w:cs="Times New Roman"/>
          <w:kern w:val="2"/>
          <w:lang w:eastAsia="zh-CN" w:bidi="hi-IN"/>
          <w14:ligatures w14:val="none"/>
        </w:rPr>
        <w:t>Buhuşi</w:t>
      </w:r>
      <w:proofErr w:type="spellEnd"/>
      <w:r w:rsidRPr="00226F7E">
        <w:rPr>
          <w:rFonts w:ascii="Times New Roman" w:eastAsia="NSimSun" w:hAnsi="Times New Roman" w:cs="Times New Roman"/>
          <w:kern w:val="2"/>
          <w:lang w:eastAsia="zh-CN" w:bidi="hi-IN"/>
          <w14:ligatures w14:val="none"/>
        </w:rPr>
        <w:t xml:space="preserve">, </w:t>
      </w:r>
      <w:proofErr w:type="spellStart"/>
      <w:r w:rsidRPr="00226F7E">
        <w:rPr>
          <w:rFonts w:ascii="Times New Roman" w:eastAsia="NSimSun" w:hAnsi="Times New Roman" w:cs="Times New Roman"/>
          <w:kern w:val="2"/>
          <w:lang w:eastAsia="zh-CN" w:bidi="hi-IN"/>
          <w14:ligatures w14:val="none"/>
        </w:rPr>
        <w:t>jud.Bacău</w:t>
      </w:r>
      <w:proofErr w:type="spellEnd"/>
      <w:r w:rsidRPr="00226F7E">
        <w:rPr>
          <w:rFonts w:ascii="Times New Roman" w:eastAsia="NSimSun" w:hAnsi="Times New Roman" w:cs="Times New Roman"/>
          <w:b/>
          <w:kern w:val="2"/>
          <w:lang w:eastAsia="zh-CN" w:bidi="hi-IN"/>
          <w14:ligatures w14:val="none"/>
        </w:rPr>
        <w:t>, întrunit în ședință ordinară</w:t>
      </w:r>
      <w:r w:rsidR="00026D5F">
        <w:rPr>
          <w:rFonts w:ascii="Times New Roman" w:eastAsia="NSimSun" w:hAnsi="Times New Roman" w:cs="Times New Roman"/>
          <w:b/>
          <w:kern w:val="2"/>
          <w:lang w:eastAsia="zh-CN" w:bidi="hi-IN"/>
          <w14:ligatures w14:val="none"/>
        </w:rPr>
        <w:t>/extraordinară</w:t>
      </w:r>
      <w:r w:rsidRPr="00226F7E">
        <w:rPr>
          <w:rFonts w:ascii="Times New Roman" w:eastAsia="NSimSun" w:hAnsi="Times New Roman" w:cs="Times New Roman"/>
          <w:b/>
          <w:kern w:val="2"/>
          <w:lang w:eastAsia="zh-CN" w:bidi="hi-IN"/>
          <w14:ligatures w14:val="none"/>
        </w:rPr>
        <w:t xml:space="preserve"> din data de __________</w:t>
      </w:r>
      <w:r w:rsidRPr="002D6CE8">
        <w:rPr>
          <w:rFonts w:ascii="Times New Roman" w:eastAsia="NSimSun" w:hAnsi="Times New Roman" w:cs="Times New Roman"/>
          <w:kern w:val="2"/>
          <w:lang w:eastAsia="zh-CN" w:bidi="hi-IN"/>
          <w14:ligatures w14:val="none"/>
        </w:rPr>
        <w:t>;</w:t>
      </w:r>
    </w:p>
    <w:p w14:paraId="0099F87D" w14:textId="369A2A16" w:rsidR="00226F7E" w:rsidRPr="00226F7E" w:rsidRDefault="002D6CE8" w:rsidP="00026D5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4C37BB">
        <w:rPr>
          <w:rFonts w:ascii="Times New Roman" w:hAnsi="Times New Roman" w:cs="Times New Roman"/>
        </w:rPr>
        <w:t xml:space="preserve"> </w:t>
      </w:r>
      <w:r w:rsidR="00226F7E" w:rsidRPr="00226F7E">
        <w:rPr>
          <w:rFonts w:ascii="Times New Roman" w:hAnsi="Times New Roman" w:cs="Times New Roman"/>
        </w:rPr>
        <w:t xml:space="preserve">Luând în considerare prevederile Legii serviciilor comunitare de utilități publice nr. 51/2006,  republicată, cu modificările și completările ulterioare, ale Legii serviciului de salubrizare a localităților nr. 101/2006, republicată, cu modificările și completările ulterioare, ale art. 44 alin. (1) din Legea privind finanțele publice locale nr. 273/2006, cu modificările și completările ulterioare, ale Hotărârii Guvernului României nr. 907/2016 privind etapele de elaborare și conținutul-cadru al documentațiilor </w:t>
      </w:r>
      <w:proofErr w:type="spellStart"/>
      <w:r w:rsidR="00226F7E" w:rsidRPr="00226F7E">
        <w:rPr>
          <w:rFonts w:ascii="Times New Roman" w:hAnsi="Times New Roman" w:cs="Times New Roman"/>
        </w:rPr>
        <w:t>tehnico</w:t>
      </w:r>
      <w:proofErr w:type="spellEnd"/>
      <w:r w:rsidR="00226F7E" w:rsidRPr="00226F7E">
        <w:rPr>
          <w:rFonts w:ascii="Times New Roman" w:hAnsi="Times New Roman" w:cs="Times New Roman"/>
        </w:rPr>
        <w:t>-economice aferente obiectivelor / proiectelor de investiții finanțate din fonduri publice, cu modificările și completările ulterioare, ale Ghidului solicitantului - Condiții de accesare a finanțării pentru proiecte noi în sectorul deșeurilor, Prioritatea 1 - Dezvoltarea infrastructurii de apă și apă uzată și tranziția la o economie circulară, Obiectivul Specific RSO 2.6. - Promovarea tranziției la o economie circulară și eficientă din punct de vedere al utilizării resurselor (Fondul de Coeziune), Acțiunea 1.3 - Gestionarea eficientă a deșeurilor în vederea accelerării tranziției spre economia circulară, pentru a îndeplini cerințele directivelor de mediu, aprobat prin Ordinul ministrului investițiilor și proiectelor europene nr. 6641/29.10.2024, cu modificările și completările ulterioare, precum și prevederile Statutului Asociației de Dezvoltare Intercomunitară pentru Salubrizare Bacău;</w:t>
      </w:r>
    </w:p>
    <w:p w14:paraId="2DDE78CD" w14:textId="1987E51D" w:rsidR="00226F7E" w:rsidRPr="00226F7E" w:rsidRDefault="002D6CE8" w:rsidP="002D6CE8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226F7E" w:rsidRPr="00226F7E">
        <w:rPr>
          <w:rFonts w:ascii="Times New Roman" w:hAnsi="Times New Roman" w:cs="Times New Roman"/>
        </w:rPr>
        <w:t xml:space="preserve">Având în vedere adresa </w:t>
      </w:r>
      <w:r w:rsidR="00226F7E" w:rsidRPr="00226F7E">
        <w:rPr>
          <w:rFonts w:ascii="Times New Roman" w:hAnsi="Times New Roman" w:cs="Times New Roman"/>
          <w:bCs/>
        </w:rPr>
        <w:t xml:space="preserve">Consiliului Județean Bacău nr. 27700 din 12.10.2026, înregistrată la Primăria Buhuși </w:t>
      </w:r>
      <w:r w:rsidR="00226F7E" w:rsidRPr="00226F7E">
        <w:rPr>
          <w:rFonts w:ascii="Times New Roman" w:hAnsi="Times New Roman" w:cs="Times New Roman"/>
        </w:rPr>
        <w:t xml:space="preserve">sub nr. </w:t>
      </w:r>
      <w:r w:rsidR="00226F7E" w:rsidRPr="00226F7E">
        <w:rPr>
          <w:rFonts w:ascii="Times New Roman" w:hAnsi="Times New Roman" w:cs="Times New Roman"/>
          <w:bCs/>
        </w:rPr>
        <w:t>37446 din 12.10.2026</w:t>
      </w:r>
      <w:r w:rsidR="00226F7E" w:rsidRPr="00226F7E">
        <w:rPr>
          <w:rFonts w:ascii="Times New Roman" w:hAnsi="Times New Roman" w:cs="Times New Roman"/>
        </w:rPr>
        <w:t>;</w:t>
      </w:r>
    </w:p>
    <w:p w14:paraId="4ACD1C73" w14:textId="0D6D36F2" w:rsidR="00226F7E" w:rsidRDefault="002D6CE8" w:rsidP="002D6CE8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226F7E" w:rsidRPr="00226F7E">
        <w:rPr>
          <w:rFonts w:ascii="Times New Roman" w:hAnsi="Times New Roman" w:cs="Times New Roman"/>
        </w:rPr>
        <w:t xml:space="preserve">Văzând Referatul de aprobare al Primarului orașului Buhuși nr. </w:t>
      </w:r>
      <w:r w:rsidR="005D6926">
        <w:rPr>
          <w:rFonts w:ascii="Times New Roman" w:hAnsi="Times New Roman" w:cs="Times New Roman"/>
          <w:bCs/>
        </w:rPr>
        <w:t>37511</w:t>
      </w:r>
      <w:r w:rsidR="00226F7E" w:rsidRPr="00226F7E">
        <w:rPr>
          <w:rFonts w:ascii="Times New Roman" w:hAnsi="Times New Roman" w:cs="Times New Roman"/>
          <w:bCs/>
        </w:rPr>
        <w:t xml:space="preserve"> din </w:t>
      </w:r>
      <w:r w:rsidR="005D6926">
        <w:rPr>
          <w:rFonts w:ascii="Times New Roman" w:hAnsi="Times New Roman" w:cs="Times New Roman"/>
          <w:bCs/>
        </w:rPr>
        <w:t>13</w:t>
      </w:r>
      <w:r w:rsidR="00226F7E" w:rsidRPr="00226F7E">
        <w:rPr>
          <w:rFonts w:ascii="Times New Roman" w:hAnsi="Times New Roman" w:cs="Times New Roman"/>
          <w:bCs/>
        </w:rPr>
        <w:t>.</w:t>
      </w:r>
      <w:r w:rsidR="005D6926">
        <w:rPr>
          <w:rFonts w:ascii="Times New Roman" w:hAnsi="Times New Roman" w:cs="Times New Roman"/>
          <w:bCs/>
        </w:rPr>
        <w:t>10</w:t>
      </w:r>
      <w:r w:rsidR="00226F7E" w:rsidRPr="00226F7E">
        <w:rPr>
          <w:rFonts w:ascii="Times New Roman" w:hAnsi="Times New Roman" w:cs="Times New Roman"/>
          <w:bCs/>
        </w:rPr>
        <w:t>.2026</w:t>
      </w:r>
      <w:r w:rsidR="00226F7E" w:rsidRPr="00226F7E">
        <w:rPr>
          <w:rFonts w:ascii="Times New Roman" w:hAnsi="Times New Roman" w:cs="Times New Roman"/>
        </w:rPr>
        <w:t>, Raportul nr.</w:t>
      </w:r>
      <w:r w:rsidR="00226F7E" w:rsidRPr="00226F7E">
        <w:rPr>
          <w:rFonts w:ascii="Times New Roman" w:hAnsi="Times New Roman" w:cs="Times New Roman"/>
          <w:bCs/>
        </w:rPr>
        <w:t xml:space="preserve"> </w:t>
      </w:r>
      <w:r w:rsidR="005D6926">
        <w:rPr>
          <w:rFonts w:ascii="Times New Roman" w:hAnsi="Times New Roman" w:cs="Times New Roman"/>
          <w:bCs/>
        </w:rPr>
        <w:t xml:space="preserve">37509 </w:t>
      </w:r>
      <w:r w:rsidR="00226F7E" w:rsidRPr="00226F7E">
        <w:rPr>
          <w:rFonts w:ascii="Times New Roman" w:hAnsi="Times New Roman" w:cs="Times New Roman"/>
          <w:bCs/>
        </w:rPr>
        <w:t xml:space="preserve">din </w:t>
      </w:r>
      <w:r w:rsidR="005D6926">
        <w:rPr>
          <w:rFonts w:ascii="Times New Roman" w:hAnsi="Times New Roman" w:cs="Times New Roman"/>
          <w:bCs/>
        </w:rPr>
        <w:t>13</w:t>
      </w:r>
      <w:r w:rsidR="00226F7E" w:rsidRPr="00226F7E">
        <w:rPr>
          <w:rFonts w:ascii="Times New Roman" w:hAnsi="Times New Roman" w:cs="Times New Roman"/>
          <w:bCs/>
        </w:rPr>
        <w:t>.</w:t>
      </w:r>
      <w:r w:rsidR="005D6926">
        <w:rPr>
          <w:rFonts w:ascii="Times New Roman" w:hAnsi="Times New Roman" w:cs="Times New Roman"/>
          <w:bCs/>
        </w:rPr>
        <w:t>10</w:t>
      </w:r>
      <w:r w:rsidR="00226F7E" w:rsidRPr="00226F7E">
        <w:rPr>
          <w:rFonts w:ascii="Times New Roman" w:hAnsi="Times New Roman" w:cs="Times New Roman"/>
          <w:bCs/>
        </w:rPr>
        <w:t>.2026</w:t>
      </w:r>
      <w:r w:rsidR="00226F7E" w:rsidRPr="00226F7E">
        <w:rPr>
          <w:rFonts w:ascii="Times New Roman" w:hAnsi="Times New Roman" w:cs="Times New Roman"/>
        </w:rPr>
        <w:t xml:space="preserve"> al Comp. Protecția Mediului, precum și avizele comisiilor de specialitate ale Consiliului Local al orașului Buhuși;</w:t>
      </w:r>
    </w:p>
    <w:p w14:paraId="39F77E90" w14:textId="6A435E9C" w:rsidR="00AB7927" w:rsidRDefault="00AB7927" w:rsidP="002D6CE8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  </w:t>
      </w:r>
      <w:r w:rsidRPr="008F6A32">
        <w:rPr>
          <w:rFonts w:ascii="Times New Roman" w:hAnsi="Times New Roman" w:cs="Times New Roman"/>
        </w:rPr>
        <w:t>Legea nr. 52/2003 privind transparența decizională în administrația publică, republicată, cu modificările și completările ulterioare</w:t>
      </w:r>
      <w:r>
        <w:rPr>
          <w:rFonts w:ascii="Times New Roman" w:hAnsi="Times New Roman" w:cs="Times New Roman"/>
        </w:rPr>
        <w:t>;</w:t>
      </w:r>
    </w:p>
    <w:p w14:paraId="4FE39A4B" w14:textId="534D643C" w:rsidR="00AB7927" w:rsidRPr="00AB7927" w:rsidRDefault="00AB7927" w:rsidP="002D6CE8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  Anunțul nr. </w:t>
      </w:r>
      <w:r w:rsidR="004C37BB" w:rsidRPr="004C37BB">
        <w:rPr>
          <w:rFonts w:ascii="Times New Roman" w:eastAsia="Calibri" w:hAnsi="Times New Roman" w:cs="Times New Roman"/>
          <w:bCs/>
          <w14:ligatures w14:val="none"/>
        </w:rPr>
        <w:t>37514 din 13.10.2026</w:t>
      </w:r>
      <w:r w:rsidR="004C37BB">
        <w:rPr>
          <w:rFonts w:ascii="Times New Roman" w:eastAsia="Calibri" w:hAnsi="Times New Roman" w:cs="Times New Roman"/>
          <w:bCs/>
          <w14:ligatures w14:val="none"/>
        </w:rPr>
        <w:t xml:space="preserve"> </w:t>
      </w:r>
      <w:bookmarkStart w:id="1" w:name="_GoBack"/>
      <w:bookmarkEnd w:id="1"/>
      <w:proofErr w:type="spellStart"/>
      <w:r w:rsidRPr="00AB7927">
        <w:rPr>
          <w:rFonts w:ascii="Times New Roman" w:hAnsi="Times New Roman" w:cs="Times New Roman"/>
          <w:bCs/>
          <w:lang w:val="en-US"/>
        </w:rPr>
        <w:t>referitor</w:t>
      </w:r>
      <w:proofErr w:type="spellEnd"/>
      <w:r w:rsidRPr="00AB7927">
        <w:rPr>
          <w:rFonts w:ascii="Times New Roman" w:hAnsi="Times New Roman" w:cs="Times New Roman"/>
          <w:bCs/>
          <w:lang w:val="en-US"/>
        </w:rPr>
        <w:t xml:space="preserve"> la </w:t>
      </w:r>
      <w:proofErr w:type="spellStart"/>
      <w:r w:rsidRPr="00AB7927">
        <w:rPr>
          <w:rFonts w:ascii="Times New Roman" w:hAnsi="Times New Roman" w:cs="Times New Roman"/>
          <w:bCs/>
          <w:lang w:val="en-US"/>
        </w:rPr>
        <w:t>elaborarea</w:t>
      </w:r>
      <w:proofErr w:type="spellEnd"/>
      <w:r w:rsidRPr="00AB7927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AB7927">
        <w:rPr>
          <w:rFonts w:ascii="Times New Roman" w:hAnsi="Times New Roman" w:cs="Times New Roman"/>
          <w:bCs/>
          <w:lang w:val="en-US"/>
        </w:rPr>
        <w:t>unui</w:t>
      </w:r>
      <w:proofErr w:type="spellEnd"/>
      <w:r w:rsidRPr="00AB7927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AB7927">
        <w:rPr>
          <w:rFonts w:ascii="Times New Roman" w:hAnsi="Times New Roman" w:cs="Times New Roman"/>
          <w:bCs/>
          <w:lang w:val="en-US"/>
        </w:rPr>
        <w:t>proiect</w:t>
      </w:r>
      <w:proofErr w:type="spellEnd"/>
      <w:r w:rsidRPr="00AB7927">
        <w:rPr>
          <w:rFonts w:ascii="Times New Roman" w:hAnsi="Times New Roman" w:cs="Times New Roman"/>
          <w:bCs/>
          <w:lang w:val="en-US"/>
        </w:rPr>
        <w:t xml:space="preserve"> de act </w:t>
      </w:r>
      <w:proofErr w:type="spellStart"/>
      <w:r w:rsidRPr="00AB7927">
        <w:rPr>
          <w:rFonts w:ascii="Times New Roman" w:hAnsi="Times New Roman" w:cs="Times New Roman"/>
          <w:bCs/>
          <w:lang w:val="en-US"/>
        </w:rPr>
        <w:t>normativ</w:t>
      </w:r>
      <w:proofErr w:type="spellEnd"/>
      <w:r w:rsidRPr="00AB7927">
        <w:rPr>
          <w:rFonts w:ascii="Times New Roman" w:hAnsi="Times New Roman" w:cs="Times New Roman"/>
          <w:bCs/>
          <w:lang w:val="en-US"/>
        </w:rPr>
        <w:t>;</w:t>
      </w:r>
    </w:p>
    <w:p w14:paraId="3A50EAB6" w14:textId="63B7B42C" w:rsidR="00226F7E" w:rsidRPr="00226F7E" w:rsidRDefault="00226F7E" w:rsidP="00026D5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</w:rPr>
      </w:pPr>
      <w:r w:rsidRPr="00226F7E">
        <w:rPr>
          <w:rFonts w:ascii="Times New Roman" w:hAnsi="Times New Roman" w:cs="Times New Roman"/>
        </w:rPr>
        <w:t xml:space="preserve">- </w:t>
      </w:r>
      <w:proofErr w:type="spellStart"/>
      <w:r w:rsidRPr="00226F7E">
        <w:rPr>
          <w:rFonts w:ascii="Times New Roman" w:hAnsi="Times New Roman" w:cs="Times New Roman"/>
        </w:rPr>
        <w:t>art</w:t>
      </w:r>
      <w:proofErr w:type="spellEnd"/>
      <w:r w:rsidRPr="00226F7E">
        <w:rPr>
          <w:rFonts w:ascii="Times New Roman" w:hAnsi="Times New Roman" w:cs="Times New Roman"/>
        </w:rPr>
        <w:t xml:space="preserve"> 8 și art. 9 din Carta Europeană a autonomiei locale, adoptată la </w:t>
      </w:r>
      <w:proofErr w:type="spellStart"/>
      <w:r w:rsidRPr="00226F7E">
        <w:rPr>
          <w:rFonts w:ascii="Times New Roman" w:hAnsi="Times New Roman" w:cs="Times New Roman"/>
        </w:rPr>
        <w:t>Strasburg</w:t>
      </w:r>
      <w:proofErr w:type="spellEnd"/>
      <w:r w:rsidRPr="00226F7E">
        <w:rPr>
          <w:rFonts w:ascii="Times New Roman" w:hAnsi="Times New Roman" w:cs="Times New Roman"/>
        </w:rPr>
        <w:t xml:space="preserve"> la 15 octombrie 1985, ratificată prin Legea nr. 199/1997;</w:t>
      </w:r>
    </w:p>
    <w:p w14:paraId="39C95429" w14:textId="7180635C" w:rsidR="00226F7E" w:rsidRDefault="00226F7E" w:rsidP="00026D5F">
      <w:pPr>
        <w:pStyle w:val="BodyText"/>
        <w:spacing w:line="240" w:lineRule="auto"/>
        <w:jc w:val="both"/>
        <w:rPr>
          <w:rFonts w:ascii="Times New Roman" w:hAnsi="Times New Roman" w:cs="Times New Roman"/>
        </w:rPr>
      </w:pPr>
      <w:r w:rsidRPr="00226F7E">
        <w:rPr>
          <w:rFonts w:ascii="Times New Roman" w:hAnsi="Times New Roman" w:cs="Times New Roman"/>
        </w:rPr>
        <w:lastRenderedPageBreak/>
        <w:tab/>
        <w:t>În temeiul prevederilor art. 129 alin. (2) lit. d) și alin. (7) lit. n), art. 132 și art. 139 alin. (1) din Ordonanța de Urgență a Guvernului nr. 57/2019 privind Codul Administrativ, cu modificările și completările ulterioare,</w:t>
      </w:r>
    </w:p>
    <w:p w14:paraId="16FBF61A" w14:textId="7A8AA04A" w:rsidR="00633806" w:rsidRDefault="00816B3D" w:rsidP="00026D5F">
      <w:pPr>
        <w:spacing w:before="280" w:after="120" w:line="240" w:lineRule="auto"/>
        <w:jc w:val="center"/>
        <w:rPr>
          <w:rFonts w:ascii="Times New Roman" w:eastAsia="MS Mincho" w:hAnsi="Times New Roman" w:cs="Times New Roman"/>
          <w:b/>
          <w14:ligatures w14:val="none"/>
        </w:rPr>
      </w:pPr>
      <w:r w:rsidRPr="00226F7E">
        <w:rPr>
          <w:rFonts w:ascii="Times New Roman" w:eastAsia="MS Mincho" w:hAnsi="Times New Roman" w:cs="Times New Roman"/>
          <w:b/>
          <w14:ligatures w14:val="none"/>
        </w:rPr>
        <w:t>SE PROPUNE:</w:t>
      </w:r>
    </w:p>
    <w:p w14:paraId="33341E6F" w14:textId="77777777" w:rsidR="00026D5F" w:rsidRPr="00226F7E" w:rsidRDefault="00026D5F" w:rsidP="00026D5F">
      <w:pPr>
        <w:spacing w:before="280" w:after="120" w:line="240" w:lineRule="auto"/>
        <w:jc w:val="center"/>
        <w:rPr>
          <w:rFonts w:ascii="Times New Roman" w:eastAsia="MS Mincho" w:hAnsi="Times New Roman" w:cs="Times New Roman"/>
          <w:b/>
          <w14:ligatures w14:val="none"/>
        </w:rPr>
      </w:pPr>
    </w:p>
    <w:p w14:paraId="74E68AFA" w14:textId="3BF65DE8" w:rsidR="00226F7E" w:rsidRPr="00226F7E" w:rsidRDefault="00226F7E" w:rsidP="00026D5F">
      <w:pPr>
        <w:spacing w:line="240" w:lineRule="auto"/>
        <w:ind w:firstLine="720"/>
        <w:jc w:val="both"/>
        <w:rPr>
          <w:rFonts w:ascii="Times New Roman" w:hAnsi="Times New Roman" w:cs="Times New Roman"/>
        </w:rPr>
      </w:pPr>
      <w:r w:rsidRPr="00226F7E">
        <w:rPr>
          <w:rFonts w:ascii="Times New Roman" w:hAnsi="Times New Roman" w:cs="Times New Roman"/>
          <w:b/>
        </w:rPr>
        <w:t>Art.1.</w:t>
      </w:r>
      <w:r w:rsidRPr="00226F7E">
        <w:rPr>
          <w:rFonts w:ascii="Times New Roman" w:hAnsi="Times New Roman" w:cs="Times New Roman"/>
        </w:rPr>
        <w:t xml:space="preserve"> Se aprobă Studiul de Fezabilitate aferent proiectului „Extinderea sistemului de management integrat al deșeurilor în județul Bacău”, conform Anexei 1, care face parte integrantă din prezen</w:t>
      </w:r>
      <w:r>
        <w:rPr>
          <w:rFonts w:ascii="Times New Roman" w:hAnsi="Times New Roman" w:cs="Times New Roman"/>
        </w:rPr>
        <w:t>tul proiect de</w:t>
      </w:r>
      <w:r w:rsidRPr="00226F7E">
        <w:rPr>
          <w:rFonts w:ascii="Times New Roman" w:hAnsi="Times New Roman" w:cs="Times New Roman"/>
        </w:rPr>
        <w:t xml:space="preserve"> hotărâre.</w:t>
      </w:r>
    </w:p>
    <w:p w14:paraId="6ABDE646" w14:textId="329EAA73" w:rsidR="00226F7E" w:rsidRPr="00226F7E" w:rsidRDefault="00226F7E" w:rsidP="00026D5F">
      <w:pPr>
        <w:spacing w:line="240" w:lineRule="auto"/>
        <w:ind w:firstLine="720"/>
        <w:jc w:val="both"/>
        <w:rPr>
          <w:rFonts w:ascii="Times New Roman" w:hAnsi="Times New Roman" w:cs="Times New Roman"/>
        </w:rPr>
      </w:pPr>
      <w:r w:rsidRPr="00226F7E">
        <w:rPr>
          <w:rFonts w:ascii="Times New Roman" w:hAnsi="Times New Roman" w:cs="Times New Roman"/>
          <w:b/>
        </w:rPr>
        <w:t>Art.2.</w:t>
      </w:r>
      <w:r w:rsidRPr="00226F7E">
        <w:rPr>
          <w:rFonts w:ascii="Times New Roman" w:hAnsi="Times New Roman" w:cs="Times New Roman"/>
        </w:rPr>
        <w:t xml:space="preserve"> Se aprobă Indicatorii </w:t>
      </w:r>
      <w:proofErr w:type="spellStart"/>
      <w:r w:rsidRPr="00226F7E">
        <w:rPr>
          <w:rFonts w:ascii="Times New Roman" w:hAnsi="Times New Roman" w:cs="Times New Roman"/>
        </w:rPr>
        <w:t>tehnico</w:t>
      </w:r>
      <w:proofErr w:type="spellEnd"/>
      <w:r w:rsidRPr="00226F7E">
        <w:rPr>
          <w:rFonts w:ascii="Times New Roman" w:hAnsi="Times New Roman" w:cs="Times New Roman"/>
        </w:rPr>
        <w:t>-economici pentru proiectul „Extinderea sistemului de management integrat al deșeurilor în județul Bacău”, conform Anexei 2, care face parte integrantă din prezen</w:t>
      </w:r>
      <w:r>
        <w:rPr>
          <w:rFonts w:ascii="Times New Roman" w:hAnsi="Times New Roman" w:cs="Times New Roman"/>
        </w:rPr>
        <w:t>tul proiect de</w:t>
      </w:r>
      <w:r w:rsidRPr="00226F7E">
        <w:rPr>
          <w:rFonts w:ascii="Times New Roman" w:hAnsi="Times New Roman" w:cs="Times New Roman"/>
        </w:rPr>
        <w:t xml:space="preserve"> hotărâre.</w:t>
      </w:r>
    </w:p>
    <w:p w14:paraId="06ADEADF" w14:textId="1780F197" w:rsidR="00226F7E" w:rsidRPr="00226F7E" w:rsidRDefault="00226F7E" w:rsidP="00026D5F">
      <w:pPr>
        <w:spacing w:line="240" w:lineRule="auto"/>
        <w:ind w:firstLine="720"/>
        <w:jc w:val="both"/>
        <w:rPr>
          <w:rFonts w:ascii="Times New Roman" w:hAnsi="Times New Roman" w:cs="Times New Roman"/>
        </w:rPr>
      </w:pPr>
      <w:r w:rsidRPr="00226F7E">
        <w:rPr>
          <w:rFonts w:ascii="Times New Roman" w:hAnsi="Times New Roman" w:cs="Times New Roman"/>
          <w:b/>
        </w:rPr>
        <w:t>Art.3.</w:t>
      </w:r>
      <w:r w:rsidRPr="00226F7E">
        <w:rPr>
          <w:rFonts w:ascii="Times New Roman" w:hAnsi="Times New Roman" w:cs="Times New Roman"/>
        </w:rPr>
        <w:t xml:space="preserve"> Se aprobă Planul anual de evoluție a taxei de salubrizare pentru proiectul „Extinderea sistemului de management integrat al deșeurilor în județul Bacău”, conform Anexei 3, care face parte integrantă </w:t>
      </w:r>
      <w:r>
        <w:rPr>
          <w:rFonts w:ascii="Times New Roman" w:hAnsi="Times New Roman" w:cs="Times New Roman"/>
        </w:rPr>
        <w:t xml:space="preserve">din </w:t>
      </w:r>
      <w:r w:rsidRPr="00226F7E">
        <w:rPr>
          <w:rFonts w:ascii="Times New Roman" w:hAnsi="Times New Roman" w:cs="Times New Roman"/>
        </w:rPr>
        <w:t>prezen</w:t>
      </w:r>
      <w:r>
        <w:rPr>
          <w:rFonts w:ascii="Times New Roman" w:hAnsi="Times New Roman" w:cs="Times New Roman"/>
        </w:rPr>
        <w:t>tul proiect de</w:t>
      </w:r>
      <w:r w:rsidRPr="00226F7E">
        <w:rPr>
          <w:rFonts w:ascii="Times New Roman" w:hAnsi="Times New Roman" w:cs="Times New Roman"/>
        </w:rPr>
        <w:t xml:space="preserve"> hotărâre.</w:t>
      </w:r>
    </w:p>
    <w:p w14:paraId="0B89A545" w14:textId="3EC493EB" w:rsidR="00226F7E" w:rsidRDefault="00226F7E" w:rsidP="00026D5F">
      <w:pPr>
        <w:spacing w:line="240" w:lineRule="auto"/>
        <w:ind w:firstLine="720"/>
        <w:jc w:val="both"/>
        <w:rPr>
          <w:rFonts w:ascii="Times New Roman" w:hAnsi="Times New Roman" w:cs="Times New Roman"/>
        </w:rPr>
      </w:pPr>
      <w:r w:rsidRPr="00226F7E">
        <w:rPr>
          <w:rFonts w:ascii="Times New Roman" w:hAnsi="Times New Roman" w:cs="Times New Roman"/>
          <w:b/>
        </w:rPr>
        <w:t xml:space="preserve">Art.4. </w:t>
      </w:r>
      <w:r w:rsidRPr="00226F7E">
        <w:rPr>
          <w:rFonts w:ascii="Times New Roman" w:hAnsi="Times New Roman" w:cs="Times New Roman"/>
        </w:rPr>
        <w:t>Consiliul Local al</w:t>
      </w:r>
      <w:r>
        <w:rPr>
          <w:rFonts w:ascii="Times New Roman" w:hAnsi="Times New Roman" w:cs="Times New Roman"/>
        </w:rPr>
        <w:t xml:space="preserve"> </w:t>
      </w:r>
      <w:r w:rsidRPr="00226F7E">
        <w:rPr>
          <w:rFonts w:ascii="Times New Roman" w:hAnsi="Times New Roman" w:cs="Times New Roman"/>
        </w:rPr>
        <w:t>orașului</w:t>
      </w:r>
      <w:r>
        <w:rPr>
          <w:rFonts w:ascii="Times New Roman" w:hAnsi="Times New Roman" w:cs="Times New Roman"/>
        </w:rPr>
        <w:t xml:space="preserve"> Buhuși</w:t>
      </w:r>
      <w:r w:rsidRPr="00226F7E">
        <w:rPr>
          <w:rFonts w:ascii="Times New Roman" w:hAnsi="Times New Roman" w:cs="Times New Roman"/>
        </w:rPr>
        <w:t>, în calitate de autoritate administrativă autonomă deliberativă a asociatului în Asociația de Dezvoltare Intercomunitară pentru Salubrizare Bacău, acordă mandat special reprezentantului său legal în Adunarea Generală a Asociației să voteze „</w:t>
      </w:r>
      <w:r w:rsidRPr="00226F7E">
        <w:rPr>
          <w:rFonts w:ascii="Times New Roman" w:hAnsi="Times New Roman" w:cs="Times New Roman"/>
          <w:i/>
        </w:rPr>
        <w:t>PENTRU</w:t>
      </w:r>
      <w:r w:rsidRPr="00226F7E">
        <w:rPr>
          <w:rFonts w:ascii="Times New Roman" w:hAnsi="Times New Roman" w:cs="Times New Roman"/>
        </w:rPr>
        <w:t>”, în conformitate cu prevederile art. 1, art. 2 si art. 3 din prezenta hotărâre, în Adunarea Generală a Asociației.</w:t>
      </w:r>
    </w:p>
    <w:p w14:paraId="166B6B07" w14:textId="143BA0F9" w:rsidR="00026D5F" w:rsidRPr="00226F7E" w:rsidRDefault="00026D5F" w:rsidP="00026D5F">
      <w:pPr>
        <w:spacing w:line="240" w:lineRule="auto"/>
        <w:ind w:firstLine="720"/>
        <w:jc w:val="both"/>
        <w:rPr>
          <w:rFonts w:ascii="Times New Roman" w:hAnsi="Times New Roman" w:cs="Times New Roman"/>
        </w:rPr>
      </w:pPr>
      <w:r w:rsidRPr="00026D5F">
        <w:rPr>
          <w:rFonts w:ascii="Times New Roman" w:hAnsi="Times New Roman" w:cs="Times New Roman"/>
          <w:b/>
        </w:rPr>
        <w:t xml:space="preserve">Art. </w:t>
      </w:r>
      <w:r>
        <w:rPr>
          <w:rFonts w:ascii="Times New Roman" w:hAnsi="Times New Roman" w:cs="Times New Roman"/>
          <w:b/>
        </w:rPr>
        <w:t>5</w:t>
      </w:r>
      <w:r w:rsidRPr="00026D5F">
        <w:rPr>
          <w:rFonts w:ascii="Times New Roman" w:hAnsi="Times New Roman" w:cs="Times New Roman"/>
          <w:b/>
        </w:rPr>
        <w:t>.</w:t>
      </w:r>
      <w:r w:rsidRPr="00026D5F">
        <w:rPr>
          <w:rFonts w:ascii="Times New Roman" w:hAnsi="Times New Roman" w:cs="Times New Roman"/>
        </w:rPr>
        <w:t xml:space="preserve"> Prezenta hotărâre poate fi contestată în termen de 30 de zile la </w:t>
      </w:r>
      <w:proofErr w:type="spellStart"/>
      <w:r w:rsidRPr="00026D5F">
        <w:rPr>
          <w:rFonts w:ascii="Times New Roman" w:hAnsi="Times New Roman" w:cs="Times New Roman"/>
        </w:rPr>
        <w:t>instanţa</w:t>
      </w:r>
      <w:proofErr w:type="spellEnd"/>
      <w:r w:rsidRPr="00026D5F">
        <w:rPr>
          <w:rFonts w:ascii="Times New Roman" w:hAnsi="Times New Roman" w:cs="Times New Roman"/>
        </w:rPr>
        <w:t xml:space="preserve"> de contencios administrativ competentă, în condițiile Legii nr. 554/2004 – legea contenciosului administrativ, modificată și completată</w:t>
      </w:r>
    </w:p>
    <w:p w14:paraId="1849F722" w14:textId="2F87E777" w:rsidR="00226F7E" w:rsidRDefault="00226F7E" w:rsidP="00026D5F">
      <w:pPr>
        <w:spacing w:before="20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226F7E">
        <w:rPr>
          <w:rFonts w:ascii="Times New Roman" w:hAnsi="Times New Roman" w:cs="Times New Roman"/>
          <w:b/>
        </w:rPr>
        <w:t>Art.</w:t>
      </w:r>
      <w:r w:rsidR="00026D5F">
        <w:rPr>
          <w:rFonts w:ascii="Times New Roman" w:hAnsi="Times New Roman" w:cs="Times New Roman"/>
          <w:b/>
        </w:rPr>
        <w:t>6</w:t>
      </w:r>
      <w:r w:rsidRPr="00226F7E">
        <w:rPr>
          <w:rFonts w:ascii="Times New Roman" w:hAnsi="Times New Roman" w:cs="Times New Roman"/>
          <w:b/>
        </w:rPr>
        <w:t xml:space="preserve">. </w:t>
      </w:r>
      <w:r w:rsidRPr="00226F7E">
        <w:rPr>
          <w:rFonts w:ascii="Times New Roman" w:hAnsi="Times New Roman" w:cs="Times New Roman"/>
        </w:rPr>
        <w:t>Prezenta hotărâre se comunică reprezentantului legal al orașului</w:t>
      </w:r>
      <w:r w:rsidRPr="00226F7E">
        <w:rPr>
          <w:rFonts w:ascii="Times New Roman" w:hAnsi="Times New Roman" w:cs="Times New Roman"/>
          <w:bCs/>
        </w:rPr>
        <w:t xml:space="preserve"> </w:t>
      </w:r>
      <w:r w:rsidRPr="00226F7E">
        <w:rPr>
          <w:rFonts w:ascii="Times New Roman" w:hAnsi="Times New Roman" w:cs="Times New Roman"/>
        </w:rPr>
        <w:t>în Adunarea Generală a Asociației de Dezvoltare Intercomunitară pentru Salubrizare Bacău, Consiliului Județean Bacău, Asociației de Dezvoltare Intercomunitară pentru Salubrizare Bacău, Prefectului Județului Bacău și va fi făcută publică în condițiile legii.</w:t>
      </w:r>
    </w:p>
    <w:p w14:paraId="6F59765C" w14:textId="561E9916" w:rsidR="00816B3D" w:rsidRPr="00226F7E" w:rsidRDefault="00816B3D" w:rsidP="00026D5F">
      <w:pPr>
        <w:spacing w:before="200" w:after="120" w:line="240" w:lineRule="auto"/>
        <w:jc w:val="both"/>
        <w:rPr>
          <w:rFonts w:ascii="Times New Roman" w:eastAsia="MS Mincho" w:hAnsi="Times New Roman" w:cs="Times New Roman"/>
          <w:bCs/>
          <w14:ligatures w14:val="none"/>
        </w:rPr>
      </w:pPr>
    </w:p>
    <w:p w14:paraId="34ADEA95" w14:textId="67612B65" w:rsidR="00816B3D" w:rsidRPr="00226F7E" w:rsidRDefault="00816B3D" w:rsidP="00026D5F">
      <w:pPr>
        <w:pStyle w:val="NoSpacing"/>
        <w:ind w:left="2880" w:firstLine="720"/>
        <w:rPr>
          <w:rFonts w:ascii="Times New Roman" w:hAnsi="Times New Roman" w:cs="Times New Roman"/>
        </w:rPr>
      </w:pPr>
      <w:r w:rsidRPr="00226F7E">
        <w:rPr>
          <w:rFonts w:ascii="Times New Roman" w:hAnsi="Times New Roman" w:cs="Times New Roman"/>
          <w:b/>
        </w:rPr>
        <w:t xml:space="preserve">       INIȚIATOR,</w:t>
      </w:r>
    </w:p>
    <w:p w14:paraId="0F0D2448" w14:textId="77777777" w:rsidR="00816B3D" w:rsidRPr="00226F7E" w:rsidRDefault="00816B3D" w:rsidP="00026D5F">
      <w:pPr>
        <w:pStyle w:val="NoSpacing"/>
        <w:ind w:left="2160" w:firstLine="720"/>
        <w:rPr>
          <w:rFonts w:ascii="Times New Roman" w:hAnsi="Times New Roman" w:cs="Times New Roman"/>
        </w:rPr>
      </w:pPr>
      <w:r w:rsidRPr="00226F7E">
        <w:rPr>
          <w:rFonts w:ascii="Times New Roman" w:hAnsi="Times New Roman" w:cs="Times New Roman"/>
          <w:b/>
        </w:rPr>
        <w:t>PRIMARUL ORAȘULUI BUHUȘI</w:t>
      </w:r>
    </w:p>
    <w:p w14:paraId="0635A2F2" w14:textId="1BB18011" w:rsidR="00816B3D" w:rsidRPr="00226F7E" w:rsidRDefault="00816B3D" w:rsidP="00026D5F">
      <w:pPr>
        <w:pStyle w:val="BodyText3"/>
        <w:ind w:left="2160" w:firstLine="720"/>
        <w:rPr>
          <w:rFonts w:ascii="Times New Roman" w:hAnsi="Times New Roman" w:cs="Times New Roman"/>
          <w:b/>
          <w:sz w:val="24"/>
          <w:szCs w:val="24"/>
        </w:rPr>
      </w:pPr>
      <w:r w:rsidRPr="00226F7E">
        <w:rPr>
          <w:rFonts w:ascii="Times New Roman" w:hAnsi="Times New Roman" w:cs="Times New Roman"/>
          <w:b/>
          <w:sz w:val="24"/>
          <w:szCs w:val="24"/>
        </w:rPr>
        <w:t xml:space="preserve">             VASILE ZAHARIA</w:t>
      </w:r>
    </w:p>
    <w:p w14:paraId="52B8C7A6" w14:textId="77777777" w:rsidR="00816B3D" w:rsidRPr="00226F7E" w:rsidRDefault="00816B3D" w:rsidP="00816B3D">
      <w:pPr>
        <w:pStyle w:val="BodyText3"/>
        <w:ind w:left="2160" w:firstLine="720"/>
        <w:rPr>
          <w:rFonts w:ascii="Times New Roman" w:hAnsi="Times New Roman" w:cs="Times New Roman"/>
          <w:b/>
          <w:sz w:val="24"/>
          <w:szCs w:val="24"/>
        </w:rPr>
      </w:pPr>
    </w:p>
    <w:p w14:paraId="6EE3CFF5" w14:textId="77777777" w:rsidR="00816B3D" w:rsidRPr="008F6A32" w:rsidRDefault="00816B3D" w:rsidP="00633806">
      <w:pPr>
        <w:spacing w:before="200" w:after="120" w:line="276" w:lineRule="auto"/>
        <w:jc w:val="both"/>
        <w:rPr>
          <w:rFonts w:ascii="Times New Roman" w:eastAsia="MS Mincho" w:hAnsi="Times New Roman" w:cs="Times New Roman"/>
          <w:bCs/>
          <w14:ligatures w14:val="none"/>
        </w:rPr>
      </w:pPr>
    </w:p>
    <w:sectPr w:rsidR="00816B3D" w:rsidRPr="008F6A32" w:rsidSect="00E76F41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806"/>
    <w:rsid w:val="0000588B"/>
    <w:rsid w:val="00026D5F"/>
    <w:rsid w:val="000B7B50"/>
    <w:rsid w:val="001131A7"/>
    <w:rsid w:val="00144359"/>
    <w:rsid w:val="00204FC3"/>
    <w:rsid w:val="00226F7E"/>
    <w:rsid w:val="002D6CE8"/>
    <w:rsid w:val="00386781"/>
    <w:rsid w:val="003C26E6"/>
    <w:rsid w:val="00455022"/>
    <w:rsid w:val="00462056"/>
    <w:rsid w:val="00490265"/>
    <w:rsid w:val="004C37BB"/>
    <w:rsid w:val="004F69EB"/>
    <w:rsid w:val="00526A1D"/>
    <w:rsid w:val="00560CD2"/>
    <w:rsid w:val="00596938"/>
    <w:rsid w:val="005D6926"/>
    <w:rsid w:val="00633806"/>
    <w:rsid w:val="006613A3"/>
    <w:rsid w:val="006C6FAD"/>
    <w:rsid w:val="006F1261"/>
    <w:rsid w:val="00765FD6"/>
    <w:rsid w:val="00792A34"/>
    <w:rsid w:val="007E6576"/>
    <w:rsid w:val="00816B3D"/>
    <w:rsid w:val="00832D3E"/>
    <w:rsid w:val="008951C0"/>
    <w:rsid w:val="008A13DA"/>
    <w:rsid w:val="008F6A32"/>
    <w:rsid w:val="009B0DA6"/>
    <w:rsid w:val="009C5028"/>
    <w:rsid w:val="00A243F3"/>
    <w:rsid w:val="00A30445"/>
    <w:rsid w:val="00AA0804"/>
    <w:rsid w:val="00AB7927"/>
    <w:rsid w:val="00B76181"/>
    <w:rsid w:val="00B803E3"/>
    <w:rsid w:val="00BB785D"/>
    <w:rsid w:val="00BC783B"/>
    <w:rsid w:val="00BE11F9"/>
    <w:rsid w:val="00BE4B63"/>
    <w:rsid w:val="00BE77F1"/>
    <w:rsid w:val="00C06A83"/>
    <w:rsid w:val="00D10C8E"/>
    <w:rsid w:val="00DB44DC"/>
    <w:rsid w:val="00E34B76"/>
    <w:rsid w:val="00E76F41"/>
    <w:rsid w:val="00F32033"/>
    <w:rsid w:val="00F9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2DC86"/>
  <w15:chartTrackingRefBased/>
  <w15:docId w15:val="{98E4A9EE-0263-4A14-BEAD-A567274D3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38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38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380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38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380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38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38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38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38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380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38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380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3806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3806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38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38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38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38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38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38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38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38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38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38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38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380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380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380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3806"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qFormat/>
    <w:rsid w:val="00633806"/>
    <w:pPr>
      <w:spacing w:after="0" w:line="240" w:lineRule="auto"/>
    </w:pPr>
  </w:style>
  <w:style w:type="paragraph" w:styleId="BodyText3">
    <w:name w:val="Body Text 3"/>
    <w:basedOn w:val="Normal"/>
    <w:link w:val="BodyText3Char"/>
    <w:rsid w:val="00816B3D"/>
    <w:pPr>
      <w:spacing w:after="120" w:line="240" w:lineRule="auto"/>
    </w:pPr>
    <w:rPr>
      <w:rFonts w:ascii="Liberation Serif" w:eastAsia="NSimSun" w:hAnsi="Liberation Serif" w:cs="Arial"/>
      <w:kern w:val="2"/>
      <w:sz w:val="16"/>
      <w:szCs w:val="16"/>
      <w:lang w:eastAsia="zh-CN" w:bidi="hi-IN"/>
      <w14:ligatures w14:val="none"/>
    </w:rPr>
  </w:style>
  <w:style w:type="character" w:customStyle="1" w:styleId="BodyText3Char">
    <w:name w:val="Body Text 3 Char"/>
    <w:basedOn w:val="DefaultParagraphFont"/>
    <w:link w:val="BodyText3"/>
    <w:rsid w:val="00816B3D"/>
    <w:rPr>
      <w:rFonts w:ascii="Liberation Serif" w:eastAsia="NSimSun" w:hAnsi="Liberation Serif" w:cs="Arial"/>
      <w:kern w:val="2"/>
      <w:sz w:val="16"/>
      <w:szCs w:val="16"/>
      <w:lang w:eastAsia="zh-CN" w:bidi="hi-IN"/>
      <w14:ligatures w14:val="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226F7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26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2</Pages>
  <Words>708</Words>
  <Characters>4109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S.C. VIACONS BUSINESS S.R.L.</dc:creator>
  <cp:keywords/>
  <dc:description/>
  <cp:lastModifiedBy>Mihaela</cp:lastModifiedBy>
  <cp:revision>19</cp:revision>
  <dcterms:created xsi:type="dcterms:W3CDTF">2026-09-02T10:26:00Z</dcterms:created>
  <dcterms:modified xsi:type="dcterms:W3CDTF">2026-10-13T07:51:00Z</dcterms:modified>
</cp:coreProperties>
</file>