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25D68" w14:textId="77777777" w:rsidR="002072EC" w:rsidRPr="000910D6" w:rsidRDefault="002072EC" w:rsidP="00AA3801">
      <w:pPr>
        <w:pStyle w:val="Heading1"/>
        <w:tabs>
          <w:tab w:val="center" w:pos="4824"/>
        </w:tabs>
        <w:jc w:val="center"/>
        <w:rPr>
          <w:b/>
          <w:color w:val="000000"/>
          <w:sz w:val="24"/>
          <w:szCs w:val="24"/>
        </w:rPr>
      </w:pPr>
    </w:p>
    <w:p w14:paraId="34549B8F" w14:textId="77777777" w:rsidR="00EC465B" w:rsidRPr="000910D6" w:rsidRDefault="00EC465B" w:rsidP="002072EC">
      <w:pPr>
        <w:pStyle w:val="NoSpacing"/>
        <w:jc w:val="both"/>
        <w:rPr>
          <w:rFonts w:cs="Times New Roman"/>
          <w:color w:val="000000" w:themeColor="text1"/>
          <w:sz w:val="24"/>
          <w:szCs w:val="24"/>
          <w:lang w:val="ro-RO"/>
        </w:rPr>
      </w:pPr>
    </w:p>
    <w:p w14:paraId="4B703C29" w14:textId="2AC3F537" w:rsidR="00EC465B" w:rsidRPr="000910D6" w:rsidRDefault="00EC465B" w:rsidP="00001EB1">
      <w:pPr>
        <w:ind w:left="4320"/>
        <w:rPr>
          <w:rFonts w:ascii="Times New Roman" w:hAnsi="Times New Roman" w:cs="Times New Roman"/>
          <w:b/>
          <w:bCs/>
        </w:rPr>
      </w:pPr>
      <w:r w:rsidRPr="000910D6">
        <w:rPr>
          <w:rFonts w:ascii="Times New Roman" w:hAnsi="Times New Roman" w:cs="Times New Roman"/>
          <w:b/>
          <w:bCs/>
        </w:rPr>
        <w:t xml:space="preserve">   </w:t>
      </w:r>
      <w:r w:rsidR="00001EB1" w:rsidRPr="000910D6">
        <w:rPr>
          <w:rFonts w:ascii="Times New Roman" w:hAnsi="Times New Roman" w:cs="Times New Roman"/>
          <w:b/>
          <w:bCs/>
        </w:rPr>
        <w:t xml:space="preserve">             </w:t>
      </w:r>
      <w:r w:rsidRPr="000910D6">
        <w:rPr>
          <w:rFonts w:ascii="Times New Roman" w:hAnsi="Times New Roman" w:cs="Times New Roman"/>
          <w:b/>
          <w:bCs/>
        </w:rPr>
        <w:t>AVIZAT PENTRU LEGALITATE,</w:t>
      </w:r>
    </w:p>
    <w:p w14:paraId="2BC0CAE3" w14:textId="196E146D" w:rsidR="00EC465B" w:rsidRPr="000910D6" w:rsidRDefault="00EC465B" w:rsidP="00EC465B">
      <w:pPr>
        <w:ind w:left="3600" w:firstLine="720"/>
        <w:jc w:val="center"/>
        <w:rPr>
          <w:rFonts w:ascii="Times New Roman" w:hAnsi="Times New Roman" w:cs="Times New Roman"/>
          <w:b/>
          <w:bCs/>
        </w:rPr>
      </w:pPr>
      <w:r w:rsidRPr="000910D6">
        <w:rPr>
          <w:rFonts w:ascii="Times New Roman" w:hAnsi="Times New Roman" w:cs="Times New Roman"/>
          <w:b/>
          <w:bCs/>
        </w:rPr>
        <w:t xml:space="preserve">          SECRETAR GENERAL UAT,</w:t>
      </w:r>
    </w:p>
    <w:p w14:paraId="1E341FB6" w14:textId="6CB35D1B" w:rsidR="00EC465B" w:rsidRPr="000910D6" w:rsidRDefault="00EC465B" w:rsidP="00EC465B">
      <w:pPr>
        <w:spacing w:line="100" w:lineRule="atLeast"/>
        <w:ind w:left="4320"/>
        <w:jc w:val="center"/>
        <w:rPr>
          <w:rFonts w:ascii="Times New Roman" w:hAnsi="Times New Roman" w:cs="Times New Roman"/>
          <w:b/>
          <w:bCs/>
        </w:rPr>
      </w:pPr>
      <w:r w:rsidRPr="000910D6">
        <w:rPr>
          <w:rFonts w:ascii="Times New Roman" w:hAnsi="Times New Roman" w:cs="Times New Roman"/>
          <w:b/>
          <w:bCs/>
        </w:rPr>
        <w:t xml:space="preserve">       </w:t>
      </w:r>
      <w:r w:rsidR="00001EB1" w:rsidRPr="000910D6">
        <w:rPr>
          <w:rFonts w:ascii="Times New Roman" w:hAnsi="Times New Roman" w:cs="Times New Roman"/>
          <w:b/>
          <w:bCs/>
        </w:rPr>
        <w:t xml:space="preserve">  </w:t>
      </w:r>
      <w:r w:rsidRPr="000910D6">
        <w:rPr>
          <w:rFonts w:ascii="Times New Roman" w:hAnsi="Times New Roman" w:cs="Times New Roman"/>
          <w:b/>
          <w:bCs/>
        </w:rPr>
        <w:t xml:space="preserve"> CONS.JUR. OANA MIHAI</w:t>
      </w:r>
    </w:p>
    <w:p w14:paraId="50B15A44" w14:textId="77777777" w:rsidR="00EC465B" w:rsidRPr="000910D6" w:rsidRDefault="00EC465B" w:rsidP="00EC465B">
      <w:pPr>
        <w:spacing w:line="100" w:lineRule="atLeast"/>
        <w:ind w:left="4320"/>
        <w:jc w:val="center"/>
        <w:rPr>
          <w:rFonts w:ascii="Times New Roman" w:hAnsi="Times New Roman" w:cs="Times New Roman"/>
          <w:b/>
          <w:bCs/>
        </w:rPr>
      </w:pPr>
    </w:p>
    <w:p w14:paraId="3EE0B1AE" w14:textId="77777777" w:rsidR="00EC465B" w:rsidRPr="000910D6" w:rsidRDefault="00EC465B" w:rsidP="00EC465B">
      <w:pPr>
        <w:jc w:val="center"/>
        <w:rPr>
          <w:rFonts w:ascii="Times New Roman" w:hAnsi="Times New Roman" w:cs="Times New Roman"/>
          <w:b/>
          <w:bCs/>
        </w:rPr>
      </w:pPr>
      <w:r w:rsidRPr="000910D6">
        <w:rPr>
          <w:rFonts w:ascii="Times New Roman" w:hAnsi="Times New Roman" w:cs="Times New Roman"/>
          <w:b/>
          <w:bCs/>
        </w:rPr>
        <w:t>ROMÂNIA</w:t>
      </w:r>
    </w:p>
    <w:p w14:paraId="4D0D24EB" w14:textId="77777777" w:rsidR="00EC465B" w:rsidRPr="000910D6" w:rsidRDefault="00EC465B" w:rsidP="00EC465B">
      <w:pPr>
        <w:jc w:val="center"/>
        <w:rPr>
          <w:rFonts w:ascii="Times New Roman" w:hAnsi="Times New Roman" w:cs="Times New Roman"/>
          <w:b/>
          <w:bCs/>
        </w:rPr>
      </w:pPr>
      <w:r w:rsidRPr="000910D6">
        <w:rPr>
          <w:rFonts w:ascii="Times New Roman" w:hAnsi="Times New Roman" w:cs="Times New Roman"/>
          <w:b/>
          <w:bCs/>
        </w:rPr>
        <w:t>JUDEŢUL BACĂU</w:t>
      </w:r>
    </w:p>
    <w:p w14:paraId="0C4E3ADE" w14:textId="77777777" w:rsidR="00EC465B" w:rsidRPr="000910D6" w:rsidRDefault="00EC465B" w:rsidP="00EC465B">
      <w:pPr>
        <w:jc w:val="center"/>
        <w:rPr>
          <w:rFonts w:ascii="Times New Roman" w:hAnsi="Times New Roman" w:cs="Times New Roman"/>
          <w:b/>
          <w:bCs/>
        </w:rPr>
      </w:pPr>
      <w:r w:rsidRPr="000910D6">
        <w:rPr>
          <w:rFonts w:ascii="Times New Roman" w:hAnsi="Times New Roman" w:cs="Times New Roman"/>
          <w:b/>
          <w:bCs/>
        </w:rPr>
        <w:t>ORAŞUL BUHUŞI</w:t>
      </w:r>
    </w:p>
    <w:p w14:paraId="303514EA" w14:textId="77777777" w:rsidR="00EC465B" w:rsidRPr="000910D6" w:rsidRDefault="00EC465B" w:rsidP="00EC465B">
      <w:pPr>
        <w:jc w:val="center"/>
        <w:rPr>
          <w:rFonts w:ascii="Times New Roman" w:hAnsi="Times New Roman" w:cs="Times New Roman"/>
          <w:b/>
          <w:bCs/>
        </w:rPr>
      </w:pPr>
      <w:r w:rsidRPr="000910D6">
        <w:rPr>
          <w:rFonts w:ascii="Times New Roman" w:hAnsi="Times New Roman" w:cs="Times New Roman"/>
          <w:b/>
          <w:bCs/>
        </w:rPr>
        <w:t>CONSILIUL LOCAL</w:t>
      </w:r>
    </w:p>
    <w:p w14:paraId="7F702CAC" w14:textId="77777777" w:rsidR="00EC465B" w:rsidRPr="000910D6" w:rsidRDefault="00EC465B" w:rsidP="00EC465B">
      <w:pPr>
        <w:pStyle w:val="NoSpacing"/>
        <w:jc w:val="both"/>
        <w:rPr>
          <w:rFonts w:cs="Times New Roman"/>
          <w:b/>
          <w:sz w:val="24"/>
          <w:szCs w:val="24"/>
        </w:rPr>
      </w:pPr>
    </w:p>
    <w:p w14:paraId="0D6EB042" w14:textId="77777777" w:rsidR="00EC465B" w:rsidRPr="000910D6" w:rsidRDefault="00EC465B" w:rsidP="00EC465B">
      <w:pPr>
        <w:pStyle w:val="NoSpacing"/>
        <w:jc w:val="center"/>
        <w:rPr>
          <w:rFonts w:cs="Times New Roman"/>
          <w:b/>
          <w:color w:val="000000" w:themeColor="text1"/>
          <w:sz w:val="24"/>
          <w:szCs w:val="24"/>
          <w:lang w:val="ro-RO"/>
        </w:rPr>
      </w:pPr>
      <w:r w:rsidRPr="000910D6">
        <w:rPr>
          <w:rFonts w:cs="Times New Roman"/>
          <w:b/>
          <w:color w:val="000000" w:themeColor="text1"/>
          <w:sz w:val="24"/>
          <w:szCs w:val="24"/>
          <w:lang w:val="ro-RO"/>
        </w:rPr>
        <w:t>PROIECT DE HOTĂRÂRE</w:t>
      </w:r>
    </w:p>
    <w:p w14:paraId="3AA307A9" w14:textId="77777777" w:rsidR="00001EB1" w:rsidRPr="000910D6" w:rsidRDefault="00EC465B" w:rsidP="000B2DD8">
      <w:pPr>
        <w:pStyle w:val="NoSpacing"/>
        <w:jc w:val="center"/>
        <w:rPr>
          <w:rFonts w:cs="Times New Roman"/>
          <w:b/>
          <w:sz w:val="24"/>
          <w:szCs w:val="24"/>
        </w:rPr>
      </w:pPr>
      <w:proofErr w:type="spellStart"/>
      <w:proofErr w:type="gramStart"/>
      <w:r w:rsidRPr="000910D6">
        <w:rPr>
          <w:rFonts w:cs="Times New Roman"/>
          <w:b/>
          <w:sz w:val="24"/>
          <w:szCs w:val="24"/>
        </w:rPr>
        <w:t>privind</w:t>
      </w:r>
      <w:proofErr w:type="spellEnd"/>
      <w:proofErr w:type="gramEnd"/>
      <w:r w:rsidRPr="000910D6">
        <w:rPr>
          <w:rFonts w:cs="Times New Roman"/>
          <w:b/>
          <w:sz w:val="24"/>
          <w:szCs w:val="24"/>
        </w:rPr>
        <w:t xml:space="preserve"> </w:t>
      </w:r>
      <w:proofErr w:type="spellStart"/>
      <w:r w:rsidRPr="000910D6">
        <w:rPr>
          <w:rFonts w:cs="Times New Roman"/>
          <w:b/>
          <w:sz w:val="24"/>
          <w:szCs w:val="24"/>
        </w:rPr>
        <w:t>aprobarea</w:t>
      </w:r>
      <w:proofErr w:type="spellEnd"/>
      <w:r w:rsidRPr="000910D6">
        <w:rPr>
          <w:rFonts w:cs="Times New Roman"/>
          <w:b/>
          <w:sz w:val="24"/>
          <w:szCs w:val="24"/>
        </w:rPr>
        <w:t xml:space="preserve"> </w:t>
      </w:r>
      <w:proofErr w:type="spellStart"/>
      <w:r w:rsidRPr="000910D6">
        <w:rPr>
          <w:rFonts w:cs="Times New Roman"/>
          <w:b/>
          <w:sz w:val="24"/>
          <w:szCs w:val="24"/>
        </w:rPr>
        <w:t>Regulamentului</w:t>
      </w:r>
      <w:proofErr w:type="spellEnd"/>
      <w:r w:rsidRPr="000910D6">
        <w:rPr>
          <w:rFonts w:cs="Times New Roman"/>
          <w:b/>
          <w:sz w:val="24"/>
          <w:szCs w:val="24"/>
        </w:rPr>
        <w:t xml:space="preserve"> </w:t>
      </w:r>
      <w:proofErr w:type="spellStart"/>
      <w:r w:rsidRPr="000910D6">
        <w:rPr>
          <w:rFonts w:cs="Times New Roman"/>
          <w:b/>
          <w:sz w:val="24"/>
          <w:szCs w:val="24"/>
        </w:rPr>
        <w:t>privind</w:t>
      </w:r>
      <w:proofErr w:type="spellEnd"/>
      <w:r w:rsidRPr="000910D6">
        <w:rPr>
          <w:rFonts w:cs="Times New Roman"/>
          <w:b/>
          <w:sz w:val="24"/>
          <w:szCs w:val="24"/>
        </w:rPr>
        <w:t xml:space="preserve"> </w:t>
      </w:r>
      <w:proofErr w:type="spellStart"/>
      <w:r w:rsidRPr="000910D6">
        <w:rPr>
          <w:rFonts w:cs="Times New Roman"/>
          <w:b/>
          <w:sz w:val="24"/>
          <w:szCs w:val="24"/>
        </w:rPr>
        <w:t>identificarea</w:t>
      </w:r>
      <w:proofErr w:type="spellEnd"/>
      <w:r w:rsidRPr="000910D6">
        <w:rPr>
          <w:rFonts w:cs="Times New Roman"/>
          <w:b/>
          <w:sz w:val="24"/>
          <w:szCs w:val="24"/>
        </w:rPr>
        <w:t xml:space="preserve"> </w:t>
      </w:r>
      <w:proofErr w:type="spellStart"/>
      <w:r w:rsidRPr="000910D6">
        <w:rPr>
          <w:rFonts w:cs="Times New Roman"/>
          <w:b/>
          <w:sz w:val="24"/>
          <w:szCs w:val="24"/>
        </w:rPr>
        <w:t>cromatic</w:t>
      </w:r>
      <w:r w:rsidR="000B2DD8" w:rsidRPr="000910D6">
        <w:rPr>
          <w:rFonts w:cs="Times New Roman"/>
          <w:b/>
          <w:sz w:val="24"/>
          <w:szCs w:val="24"/>
        </w:rPr>
        <w:t>ă</w:t>
      </w:r>
      <w:proofErr w:type="spellEnd"/>
      <w:r w:rsidRPr="000910D6">
        <w:rPr>
          <w:rFonts w:cs="Times New Roman"/>
          <w:b/>
          <w:sz w:val="24"/>
          <w:szCs w:val="24"/>
        </w:rPr>
        <w:t xml:space="preserve"> a </w:t>
      </w:r>
      <w:proofErr w:type="spellStart"/>
      <w:r w:rsidRPr="000910D6">
        <w:rPr>
          <w:rFonts w:cs="Times New Roman"/>
          <w:b/>
          <w:sz w:val="24"/>
          <w:szCs w:val="24"/>
        </w:rPr>
        <w:t>cl</w:t>
      </w:r>
      <w:r w:rsidR="000B2DD8" w:rsidRPr="000910D6">
        <w:rPr>
          <w:rFonts w:cs="Times New Roman"/>
          <w:b/>
          <w:sz w:val="24"/>
          <w:szCs w:val="24"/>
        </w:rPr>
        <w:t>ă</w:t>
      </w:r>
      <w:r w:rsidRPr="000910D6">
        <w:rPr>
          <w:rFonts w:cs="Times New Roman"/>
          <w:b/>
          <w:sz w:val="24"/>
          <w:szCs w:val="24"/>
        </w:rPr>
        <w:t>dirilor</w:t>
      </w:r>
      <w:proofErr w:type="spellEnd"/>
      <w:r w:rsidRPr="000910D6">
        <w:rPr>
          <w:rFonts w:cs="Times New Roman"/>
          <w:b/>
          <w:sz w:val="24"/>
          <w:szCs w:val="24"/>
        </w:rPr>
        <w:t xml:space="preserve"> </w:t>
      </w:r>
    </w:p>
    <w:p w14:paraId="2CE09870" w14:textId="1B69BF94" w:rsidR="00EC465B" w:rsidRPr="000910D6" w:rsidRDefault="00EC465B" w:rsidP="000B2DD8">
      <w:pPr>
        <w:pStyle w:val="NoSpacing"/>
        <w:jc w:val="center"/>
        <w:rPr>
          <w:rFonts w:cs="Times New Roman"/>
          <w:color w:val="000000" w:themeColor="text1"/>
          <w:sz w:val="24"/>
          <w:szCs w:val="24"/>
          <w:lang w:val="ro-RO"/>
        </w:rPr>
      </w:pPr>
      <w:proofErr w:type="gramStart"/>
      <w:r w:rsidRPr="000910D6">
        <w:rPr>
          <w:rFonts w:cs="Times New Roman"/>
          <w:b/>
          <w:sz w:val="24"/>
          <w:szCs w:val="24"/>
        </w:rPr>
        <w:t>din</w:t>
      </w:r>
      <w:proofErr w:type="gramEnd"/>
      <w:r w:rsidRPr="000910D6">
        <w:rPr>
          <w:rFonts w:cs="Times New Roman"/>
          <w:b/>
          <w:sz w:val="24"/>
          <w:szCs w:val="24"/>
        </w:rPr>
        <w:t xml:space="preserve"> </w:t>
      </w:r>
      <w:proofErr w:type="spellStart"/>
      <w:r w:rsidRPr="000910D6">
        <w:rPr>
          <w:rFonts w:cs="Times New Roman"/>
          <w:b/>
          <w:sz w:val="24"/>
          <w:szCs w:val="24"/>
        </w:rPr>
        <w:t>ora</w:t>
      </w:r>
      <w:r w:rsidR="000B2DD8" w:rsidRPr="000910D6">
        <w:rPr>
          <w:rFonts w:cs="Times New Roman"/>
          <w:b/>
          <w:sz w:val="24"/>
          <w:szCs w:val="24"/>
        </w:rPr>
        <w:t>ș</w:t>
      </w:r>
      <w:r w:rsidRPr="000910D6">
        <w:rPr>
          <w:rFonts w:cs="Times New Roman"/>
          <w:b/>
          <w:sz w:val="24"/>
          <w:szCs w:val="24"/>
        </w:rPr>
        <w:t>ul</w:t>
      </w:r>
      <w:proofErr w:type="spellEnd"/>
      <w:r w:rsidRPr="000910D6">
        <w:rPr>
          <w:rFonts w:cs="Times New Roman"/>
          <w:b/>
          <w:sz w:val="24"/>
          <w:szCs w:val="24"/>
        </w:rPr>
        <w:t xml:space="preserve"> </w:t>
      </w:r>
      <w:proofErr w:type="spellStart"/>
      <w:r w:rsidRPr="000910D6">
        <w:rPr>
          <w:rFonts w:cs="Times New Roman"/>
          <w:b/>
          <w:sz w:val="24"/>
          <w:szCs w:val="24"/>
        </w:rPr>
        <w:t>Buhu</w:t>
      </w:r>
      <w:r w:rsidR="000B2DD8" w:rsidRPr="000910D6">
        <w:rPr>
          <w:rFonts w:cs="Times New Roman"/>
          <w:b/>
          <w:sz w:val="24"/>
          <w:szCs w:val="24"/>
        </w:rPr>
        <w:t>ș</w:t>
      </w:r>
      <w:r w:rsidRPr="000910D6">
        <w:rPr>
          <w:rFonts w:cs="Times New Roman"/>
          <w:b/>
          <w:sz w:val="24"/>
          <w:szCs w:val="24"/>
        </w:rPr>
        <w:t>i</w:t>
      </w:r>
      <w:proofErr w:type="spellEnd"/>
    </w:p>
    <w:p w14:paraId="3F44D236" w14:textId="77777777" w:rsidR="00EC465B" w:rsidRPr="000910D6" w:rsidRDefault="00EC465B" w:rsidP="002072EC">
      <w:pPr>
        <w:pStyle w:val="NoSpacing"/>
        <w:jc w:val="both"/>
        <w:rPr>
          <w:rFonts w:cs="Times New Roman"/>
          <w:color w:val="000000" w:themeColor="text1"/>
          <w:sz w:val="24"/>
          <w:szCs w:val="24"/>
          <w:lang w:val="ro-RO"/>
        </w:rPr>
      </w:pPr>
    </w:p>
    <w:p w14:paraId="4E412D12" w14:textId="77777777" w:rsidR="00EC465B" w:rsidRPr="000910D6" w:rsidRDefault="00EC465B" w:rsidP="002072EC">
      <w:pPr>
        <w:pStyle w:val="NoSpacing"/>
        <w:jc w:val="both"/>
        <w:rPr>
          <w:rFonts w:cs="Times New Roman"/>
          <w:color w:val="000000" w:themeColor="text1"/>
          <w:sz w:val="24"/>
          <w:szCs w:val="24"/>
          <w:lang w:val="ro-RO"/>
        </w:rPr>
      </w:pPr>
    </w:p>
    <w:p w14:paraId="27559B06" w14:textId="651E8579" w:rsidR="00EC465B" w:rsidRPr="000910D6" w:rsidRDefault="00EC465B" w:rsidP="00EC465B">
      <w:pPr>
        <w:pStyle w:val="BodyText"/>
        <w:ind w:left="265"/>
        <w:jc w:val="both"/>
        <w:rPr>
          <w:b/>
          <w:sz w:val="24"/>
          <w:szCs w:val="24"/>
        </w:rPr>
      </w:pPr>
      <w:r w:rsidRPr="000910D6">
        <w:rPr>
          <w:sz w:val="24"/>
          <w:szCs w:val="24"/>
        </w:rPr>
        <w:t xml:space="preserve">Consiliul Local al Orașului Buhuși, </w:t>
      </w:r>
      <w:r w:rsidRPr="000910D6">
        <w:rPr>
          <w:b/>
          <w:sz w:val="24"/>
          <w:szCs w:val="24"/>
        </w:rPr>
        <w:t>întrunit în ședință ordinară din data de _______</w:t>
      </w:r>
      <w:r w:rsidRPr="000910D6">
        <w:rPr>
          <w:b/>
          <w:color w:val="000000" w:themeColor="text1"/>
          <w:sz w:val="24"/>
          <w:szCs w:val="24"/>
        </w:rPr>
        <w:t>.</w:t>
      </w:r>
      <w:r w:rsidRPr="000910D6">
        <w:rPr>
          <w:b/>
          <w:sz w:val="24"/>
          <w:szCs w:val="24"/>
        </w:rPr>
        <w:t xml:space="preserve">2025;  </w:t>
      </w:r>
    </w:p>
    <w:p w14:paraId="1A28F3BF" w14:textId="77777777" w:rsidR="00EC465B" w:rsidRPr="000910D6" w:rsidRDefault="00EC465B" w:rsidP="00EC465B">
      <w:pPr>
        <w:pStyle w:val="BodyText"/>
        <w:rPr>
          <w:sz w:val="24"/>
          <w:szCs w:val="24"/>
        </w:rPr>
      </w:pPr>
      <w:r w:rsidRPr="000910D6">
        <w:rPr>
          <w:sz w:val="24"/>
          <w:szCs w:val="24"/>
        </w:rPr>
        <w:t xml:space="preserve">   Având în vedere:</w:t>
      </w:r>
    </w:p>
    <w:p w14:paraId="5F494C1B" w14:textId="542FF79C" w:rsidR="002072EC" w:rsidRPr="000910D6" w:rsidRDefault="002072EC" w:rsidP="002072EC">
      <w:pPr>
        <w:pStyle w:val="NoSpacing"/>
        <w:jc w:val="both"/>
        <w:rPr>
          <w:rFonts w:cs="Times New Roman"/>
          <w:color w:val="000000" w:themeColor="text1"/>
          <w:sz w:val="24"/>
          <w:szCs w:val="24"/>
          <w:lang w:val="ro-RO"/>
        </w:rPr>
      </w:pPr>
      <w:r w:rsidRPr="000910D6">
        <w:rPr>
          <w:rFonts w:cs="Times New Roman"/>
          <w:color w:val="000000" w:themeColor="text1"/>
          <w:sz w:val="24"/>
          <w:szCs w:val="24"/>
          <w:lang w:val="ro-RO"/>
        </w:rPr>
        <w:t>- anunțul referitor la elaborarea unui proiect de act normativ nr._____;</w:t>
      </w:r>
    </w:p>
    <w:p w14:paraId="08EF958E" w14:textId="77777777" w:rsidR="00EC465B" w:rsidRPr="000910D6" w:rsidRDefault="002072EC" w:rsidP="00EC465B">
      <w:pPr>
        <w:pStyle w:val="NoSpacing"/>
        <w:jc w:val="both"/>
        <w:rPr>
          <w:rFonts w:cs="Times New Roman"/>
          <w:color w:val="000000" w:themeColor="text1"/>
          <w:sz w:val="24"/>
          <w:szCs w:val="24"/>
          <w:lang w:val="ro-RO"/>
        </w:rPr>
      </w:pPr>
      <w:r w:rsidRPr="000910D6">
        <w:rPr>
          <w:rFonts w:cs="Times New Roman"/>
          <w:color w:val="000000" w:themeColor="text1"/>
          <w:sz w:val="24"/>
          <w:szCs w:val="24"/>
          <w:lang w:val="ro-RO"/>
        </w:rPr>
        <w:t>- informarea la finalul procedurii de consultare publică nr.______;</w:t>
      </w:r>
    </w:p>
    <w:p w14:paraId="3532B47C" w14:textId="3807EB18" w:rsidR="00EC465B" w:rsidRPr="000910D6" w:rsidRDefault="00EC465B" w:rsidP="00EC465B">
      <w:pPr>
        <w:pStyle w:val="NoSpacing"/>
        <w:jc w:val="both"/>
        <w:rPr>
          <w:rFonts w:cs="Times New Roman"/>
          <w:color w:val="000000" w:themeColor="text1"/>
          <w:sz w:val="24"/>
          <w:szCs w:val="24"/>
          <w:lang w:val="ro-RO"/>
        </w:rPr>
      </w:pPr>
      <w:r w:rsidRPr="000910D6">
        <w:rPr>
          <w:rFonts w:cs="Times New Roman"/>
          <w:color w:val="000000" w:themeColor="text1"/>
          <w:sz w:val="24"/>
          <w:szCs w:val="24"/>
          <w:lang w:val="ro-RO"/>
        </w:rPr>
        <w:t xml:space="preserve">- nota de fundamentare nr.5966/21.02.2025 a dlor consilieri locali </w:t>
      </w:r>
      <w:r w:rsidR="000B2DD8" w:rsidRPr="000910D6">
        <w:rPr>
          <w:rFonts w:cs="Times New Roman"/>
          <w:color w:val="000000" w:themeColor="text1"/>
          <w:sz w:val="24"/>
          <w:szCs w:val="24"/>
          <w:lang w:val="ro-RO"/>
        </w:rPr>
        <w:t>PM</w:t>
      </w:r>
      <w:r w:rsidRPr="000910D6">
        <w:rPr>
          <w:rFonts w:cs="Times New Roman"/>
          <w:color w:val="000000" w:themeColor="text1"/>
          <w:sz w:val="24"/>
          <w:szCs w:val="24"/>
          <w:lang w:val="ro-RO"/>
        </w:rPr>
        <w:t>P – Vinca Doru și Mihalcea Spiridon;</w:t>
      </w:r>
    </w:p>
    <w:p w14:paraId="12789B78" w14:textId="14F49304" w:rsidR="00EC465B" w:rsidRPr="000910D6" w:rsidRDefault="00EC465B" w:rsidP="00EC465B">
      <w:pPr>
        <w:pStyle w:val="NoSpacing"/>
        <w:jc w:val="both"/>
        <w:rPr>
          <w:rFonts w:cs="Times New Roman"/>
          <w:color w:val="000000" w:themeColor="text1"/>
          <w:sz w:val="24"/>
          <w:szCs w:val="24"/>
          <w:lang w:val="ro-RO"/>
        </w:rPr>
      </w:pPr>
      <w:r w:rsidRPr="000910D6">
        <w:rPr>
          <w:rFonts w:cs="Times New Roman"/>
          <w:color w:val="000000" w:themeColor="text1"/>
          <w:sz w:val="24"/>
          <w:szCs w:val="24"/>
          <w:lang w:val="ro-RO"/>
        </w:rPr>
        <w:t>- raportul nr.11559/04.04.2025 al Arhitectului Șef</w:t>
      </w:r>
      <w:r w:rsidR="000B2DD8" w:rsidRPr="000910D6">
        <w:rPr>
          <w:rFonts w:cs="Times New Roman"/>
          <w:color w:val="000000" w:themeColor="text1"/>
          <w:sz w:val="24"/>
          <w:szCs w:val="24"/>
          <w:lang w:val="ro-RO"/>
        </w:rPr>
        <w:t xml:space="preserve"> – Meraru Andrada-</w:t>
      </w:r>
      <w:r w:rsidR="000F462C" w:rsidRPr="000910D6">
        <w:rPr>
          <w:rFonts w:cs="Times New Roman"/>
          <w:color w:val="000000" w:themeColor="text1"/>
          <w:sz w:val="24"/>
          <w:szCs w:val="24"/>
          <w:lang w:val="ro-RO"/>
        </w:rPr>
        <w:t>A</w:t>
      </w:r>
      <w:r w:rsidR="000B2DD8" w:rsidRPr="000910D6">
        <w:rPr>
          <w:rFonts w:cs="Times New Roman"/>
          <w:color w:val="000000" w:themeColor="text1"/>
          <w:sz w:val="24"/>
          <w:szCs w:val="24"/>
          <w:lang w:val="ro-RO"/>
        </w:rPr>
        <w:t>malia</w:t>
      </w:r>
      <w:r w:rsidRPr="000910D6">
        <w:rPr>
          <w:rFonts w:cs="Times New Roman"/>
          <w:color w:val="000000" w:themeColor="text1"/>
          <w:sz w:val="24"/>
          <w:szCs w:val="24"/>
          <w:lang w:val="ro-RO"/>
        </w:rPr>
        <w:t>;</w:t>
      </w:r>
    </w:p>
    <w:p w14:paraId="71DAC0C4" w14:textId="7D76EF1E" w:rsidR="000F462C" w:rsidRPr="000910D6" w:rsidRDefault="000B2DD8" w:rsidP="000F462C">
      <w:pPr>
        <w:pStyle w:val="NoSpacing"/>
        <w:jc w:val="both"/>
        <w:rPr>
          <w:rFonts w:cs="Times New Roman"/>
          <w:color w:val="000000" w:themeColor="text1"/>
          <w:sz w:val="24"/>
          <w:szCs w:val="24"/>
          <w:lang w:val="ro-RO"/>
        </w:rPr>
      </w:pPr>
      <w:r w:rsidRPr="000910D6">
        <w:rPr>
          <w:rFonts w:cs="Times New Roman"/>
          <w:color w:val="000000" w:themeColor="text1"/>
          <w:sz w:val="24"/>
          <w:szCs w:val="24"/>
          <w:lang w:val="ro-RO"/>
        </w:rPr>
        <w:t>- referatul de aprobare nr.11787/07.04.2025</w:t>
      </w:r>
      <w:r w:rsidR="00EC465B" w:rsidRPr="000910D6">
        <w:rPr>
          <w:rFonts w:cs="Times New Roman"/>
          <w:color w:val="000000" w:themeColor="text1"/>
          <w:sz w:val="24"/>
          <w:szCs w:val="24"/>
          <w:lang w:val="ro-RO"/>
        </w:rPr>
        <w:t xml:space="preserve"> al dlor consilieri locali </w:t>
      </w:r>
      <w:r w:rsidR="000F462C" w:rsidRPr="000910D6">
        <w:rPr>
          <w:rFonts w:cs="Times New Roman"/>
          <w:color w:val="000000" w:themeColor="text1"/>
          <w:sz w:val="24"/>
          <w:szCs w:val="24"/>
          <w:lang w:val="ro-RO"/>
        </w:rPr>
        <w:t>PM</w:t>
      </w:r>
      <w:r w:rsidR="00EC465B" w:rsidRPr="000910D6">
        <w:rPr>
          <w:rFonts w:cs="Times New Roman"/>
          <w:color w:val="000000" w:themeColor="text1"/>
          <w:sz w:val="24"/>
          <w:szCs w:val="24"/>
          <w:lang w:val="ro-RO"/>
        </w:rPr>
        <w:t>P – Vinca Doru și Mihalcea Spiridon;</w:t>
      </w:r>
    </w:p>
    <w:p w14:paraId="220FF9B5" w14:textId="77777777" w:rsidR="000F462C" w:rsidRPr="000910D6" w:rsidRDefault="000F462C" w:rsidP="000F462C">
      <w:pPr>
        <w:pStyle w:val="NoSpacing"/>
        <w:jc w:val="both"/>
        <w:rPr>
          <w:rFonts w:cs="Times New Roman"/>
          <w:color w:val="000000"/>
          <w:sz w:val="24"/>
          <w:szCs w:val="24"/>
          <w:lang w:bidi="ro-RO"/>
        </w:rPr>
      </w:pPr>
      <w:r w:rsidRPr="000910D6">
        <w:rPr>
          <w:rFonts w:cs="Times New Roman"/>
          <w:color w:val="000000" w:themeColor="text1"/>
          <w:sz w:val="24"/>
          <w:szCs w:val="24"/>
          <w:lang w:val="ro-RO"/>
        </w:rPr>
        <w:t xml:space="preserve">- </w:t>
      </w:r>
      <w:proofErr w:type="spellStart"/>
      <w:r w:rsidRPr="000910D6">
        <w:rPr>
          <w:rFonts w:cs="Times New Roman"/>
          <w:color w:val="000000"/>
          <w:sz w:val="24"/>
          <w:szCs w:val="24"/>
          <w:lang w:bidi="ro-RO"/>
        </w:rPr>
        <w:t>Adresa</w:t>
      </w:r>
      <w:proofErr w:type="spellEnd"/>
      <w:r w:rsidRPr="000910D6">
        <w:rPr>
          <w:rFonts w:cs="Times New Roman"/>
          <w:color w:val="000000"/>
          <w:sz w:val="24"/>
          <w:szCs w:val="24"/>
          <w:lang w:bidi="ro-RO"/>
        </w:rPr>
        <w:t xml:space="preserve"> nr. 6596 din 27.02.2025 </w:t>
      </w:r>
      <w:proofErr w:type="spellStart"/>
      <w:r w:rsidRPr="000910D6">
        <w:rPr>
          <w:rFonts w:cs="Times New Roman"/>
          <w:color w:val="000000"/>
          <w:sz w:val="24"/>
          <w:szCs w:val="24"/>
          <w:lang w:bidi="ro-RO"/>
        </w:rPr>
        <w:t>prin</w:t>
      </w:r>
      <w:proofErr w:type="spellEnd"/>
      <w:r w:rsidRPr="000910D6">
        <w:rPr>
          <w:rFonts w:cs="Times New Roman"/>
          <w:color w:val="000000"/>
          <w:sz w:val="24"/>
          <w:szCs w:val="24"/>
          <w:lang w:bidi="ro-RO"/>
        </w:rPr>
        <w:t xml:space="preserve"> care se </w:t>
      </w:r>
      <w:proofErr w:type="spellStart"/>
      <w:r w:rsidRPr="000910D6">
        <w:rPr>
          <w:rFonts w:cs="Times New Roman"/>
          <w:color w:val="000000"/>
          <w:sz w:val="24"/>
          <w:szCs w:val="24"/>
          <w:lang w:bidi="ro-RO"/>
        </w:rPr>
        <w:t>solicita</w:t>
      </w:r>
      <w:proofErr w:type="spellEnd"/>
      <w:r w:rsidRPr="000910D6">
        <w:rPr>
          <w:rFonts w:cs="Times New Roman"/>
          <w:color w:val="000000"/>
          <w:sz w:val="24"/>
          <w:szCs w:val="24"/>
          <w:lang w:bidi="ro-RO"/>
        </w:rPr>
        <w:t xml:space="preserve"> </w:t>
      </w:r>
      <w:proofErr w:type="spellStart"/>
      <w:r w:rsidRPr="000910D6">
        <w:rPr>
          <w:rFonts w:cs="Times New Roman"/>
          <w:color w:val="000000"/>
          <w:sz w:val="24"/>
          <w:szCs w:val="24"/>
          <w:lang w:bidi="ro-RO"/>
        </w:rPr>
        <w:t>Serviciului</w:t>
      </w:r>
      <w:proofErr w:type="spellEnd"/>
      <w:r w:rsidRPr="000910D6">
        <w:rPr>
          <w:rFonts w:cs="Times New Roman"/>
          <w:color w:val="000000"/>
          <w:sz w:val="24"/>
          <w:szCs w:val="24"/>
          <w:lang w:bidi="ro-RO"/>
        </w:rPr>
        <w:t xml:space="preserve"> Urbanism </w:t>
      </w:r>
      <w:proofErr w:type="spellStart"/>
      <w:r w:rsidRPr="000910D6">
        <w:rPr>
          <w:rFonts w:cs="Times New Roman"/>
          <w:color w:val="000000"/>
          <w:sz w:val="24"/>
          <w:szCs w:val="24"/>
          <w:lang w:bidi="ro-RO"/>
        </w:rPr>
        <w:t>elaborarea</w:t>
      </w:r>
      <w:proofErr w:type="spellEnd"/>
      <w:r w:rsidRPr="000910D6">
        <w:rPr>
          <w:rFonts w:cs="Times New Roman"/>
          <w:color w:val="000000"/>
          <w:sz w:val="24"/>
          <w:szCs w:val="24"/>
          <w:lang w:bidi="ro-RO"/>
        </w:rPr>
        <w:t xml:space="preserve"> </w:t>
      </w:r>
      <w:proofErr w:type="spellStart"/>
      <w:r w:rsidRPr="000910D6">
        <w:rPr>
          <w:rFonts w:cs="Times New Roman"/>
          <w:color w:val="000000"/>
          <w:sz w:val="24"/>
          <w:szCs w:val="24"/>
          <w:lang w:bidi="ro-RO"/>
        </w:rPr>
        <w:t>unui</w:t>
      </w:r>
      <w:proofErr w:type="spellEnd"/>
      <w:r w:rsidRPr="000910D6">
        <w:rPr>
          <w:rFonts w:cs="Times New Roman"/>
          <w:color w:val="000000"/>
          <w:sz w:val="24"/>
          <w:szCs w:val="24"/>
          <w:lang w:bidi="ro-RO"/>
        </w:rPr>
        <w:t xml:space="preserve"> </w:t>
      </w:r>
      <w:proofErr w:type="spellStart"/>
      <w:r w:rsidRPr="000910D6">
        <w:rPr>
          <w:rFonts w:cs="Times New Roman"/>
          <w:color w:val="000000"/>
          <w:sz w:val="24"/>
          <w:szCs w:val="24"/>
          <w:lang w:bidi="ro-RO"/>
        </w:rPr>
        <w:t>Regulament</w:t>
      </w:r>
      <w:proofErr w:type="spellEnd"/>
      <w:r w:rsidRPr="000910D6">
        <w:rPr>
          <w:rFonts w:cs="Times New Roman"/>
          <w:color w:val="000000"/>
          <w:sz w:val="24"/>
          <w:szCs w:val="24"/>
          <w:lang w:bidi="ro-RO"/>
        </w:rPr>
        <w:t xml:space="preserve"> </w:t>
      </w:r>
      <w:proofErr w:type="spellStart"/>
      <w:r w:rsidRPr="000910D6">
        <w:rPr>
          <w:rFonts w:cs="Times New Roman"/>
          <w:color w:val="000000"/>
          <w:sz w:val="24"/>
          <w:szCs w:val="24"/>
          <w:lang w:bidi="ro-RO"/>
        </w:rPr>
        <w:t>privind</w:t>
      </w:r>
      <w:proofErr w:type="spellEnd"/>
      <w:r w:rsidRPr="000910D6">
        <w:rPr>
          <w:rFonts w:cs="Times New Roman"/>
          <w:color w:val="000000"/>
          <w:sz w:val="24"/>
          <w:szCs w:val="24"/>
          <w:lang w:bidi="ro-RO"/>
        </w:rPr>
        <w:t xml:space="preserve"> </w:t>
      </w:r>
      <w:proofErr w:type="spellStart"/>
      <w:r w:rsidRPr="000910D6">
        <w:rPr>
          <w:rFonts w:cs="Times New Roman"/>
          <w:color w:val="000000"/>
          <w:sz w:val="24"/>
          <w:szCs w:val="24"/>
          <w:lang w:bidi="ro-RO"/>
        </w:rPr>
        <w:t>identitatea</w:t>
      </w:r>
      <w:proofErr w:type="spellEnd"/>
      <w:r w:rsidRPr="000910D6">
        <w:rPr>
          <w:rFonts w:cs="Times New Roman"/>
          <w:color w:val="000000"/>
          <w:sz w:val="24"/>
          <w:szCs w:val="24"/>
          <w:lang w:bidi="ro-RO"/>
        </w:rPr>
        <w:t xml:space="preserve"> </w:t>
      </w:r>
      <w:proofErr w:type="spellStart"/>
      <w:r w:rsidRPr="000910D6">
        <w:rPr>
          <w:rFonts w:cs="Times New Roman"/>
          <w:color w:val="000000"/>
          <w:sz w:val="24"/>
          <w:szCs w:val="24"/>
          <w:lang w:bidi="ro-RO"/>
        </w:rPr>
        <w:t>cromatica</w:t>
      </w:r>
      <w:proofErr w:type="spellEnd"/>
      <w:r w:rsidRPr="000910D6">
        <w:rPr>
          <w:rFonts w:cs="Times New Roman"/>
          <w:color w:val="000000"/>
          <w:sz w:val="24"/>
          <w:szCs w:val="24"/>
          <w:lang w:bidi="ro-RO"/>
        </w:rPr>
        <w:t xml:space="preserve"> a </w:t>
      </w:r>
      <w:proofErr w:type="spellStart"/>
      <w:r w:rsidRPr="000910D6">
        <w:rPr>
          <w:rFonts w:cs="Times New Roman"/>
          <w:color w:val="000000"/>
          <w:sz w:val="24"/>
          <w:szCs w:val="24"/>
          <w:lang w:bidi="ro-RO"/>
        </w:rPr>
        <w:t>cladirilor</w:t>
      </w:r>
      <w:proofErr w:type="spellEnd"/>
      <w:r w:rsidRPr="000910D6">
        <w:rPr>
          <w:rFonts w:cs="Times New Roman"/>
          <w:color w:val="000000"/>
          <w:sz w:val="24"/>
          <w:szCs w:val="24"/>
          <w:lang w:bidi="ro-RO"/>
        </w:rPr>
        <w:t xml:space="preserve"> din </w:t>
      </w:r>
      <w:proofErr w:type="spellStart"/>
      <w:r w:rsidRPr="000910D6">
        <w:rPr>
          <w:rFonts w:cs="Times New Roman"/>
          <w:color w:val="000000"/>
          <w:sz w:val="24"/>
          <w:szCs w:val="24"/>
          <w:lang w:bidi="ro-RO"/>
        </w:rPr>
        <w:t>orasul</w:t>
      </w:r>
      <w:proofErr w:type="spellEnd"/>
      <w:r w:rsidRPr="000910D6">
        <w:rPr>
          <w:rFonts w:cs="Times New Roman"/>
          <w:color w:val="000000"/>
          <w:sz w:val="24"/>
          <w:szCs w:val="24"/>
          <w:lang w:bidi="ro-RO"/>
        </w:rPr>
        <w:t xml:space="preserve"> </w:t>
      </w:r>
      <w:proofErr w:type="spellStart"/>
      <w:r w:rsidRPr="000910D6">
        <w:rPr>
          <w:rFonts w:cs="Times New Roman"/>
          <w:color w:val="000000"/>
          <w:sz w:val="24"/>
          <w:szCs w:val="24"/>
          <w:lang w:bidi="ro-RO"/>
        </w:rPr>
        <w:t>Buhusi</w:t>
      </w:r>
      <w:proofErr w:type="spellEnd"/>
      <w:r w:rsidRPr="000910D6">
        <w:rPr>
          <w:rFonts w:cs="Times New Roman"/>
          <w:color w:val="000000"/>
          <w:sz w:val="24"/>
          <w:szCs w:val="24"/>
          <w:lang w:bidi="ro-RO"/>
        </w:rPr>
        <w:t>;</w:t>
      </w:r>
    </w:p>
    <w:p w14:paraId="6964BBAB" w14:textId="77777777" w:rsidR="000F462C" w:rsidRPr="000910D6" w:rsidRDefault="002072EC"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10/1995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calitatea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în</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construcții</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6AE26EC6" w14:textId="77777777" w:rsidR="000F462C" w:rsidRPr="000910D6" w:rsidRDefault="002072EC"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153/2011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măsuri</w:t>
      </w:r>
      <w:proofErr w:type="spellEnd"/>
      <w:r w:rsidRPr="000910D6">
        <w:rPr>
          <w:rStyle w:val="font17"/>
          <w:rFonts w:cs="Times New Roman"/>
          <w:color w:val="212529"/>
          <w:sz w:val="24"/>
          <w:szCs w:val="24"/>
        </w:rPr>
        <w:t xml:space="preserve"> de </w:t>
      </w:r>
      <w:proofErr w:type="spellStart"/>
      <w:r w:rsidRPr="000910D6">
        <w:rPr>
          <w:rStyle w:val="font17"/>
          <w:rFonts w:cs="Times New Roman"/>
          <w:color w:val="212529"/>
          <w:sz w:val="24"/>
          <w:szCs w:val="24"/>
        </w:rPr>
        <w:t>creștere</w:t>
      </w:r>
      <w:proofErr w:type="spellEnd"/>
      <w:r w:rsidRPr="000910D6">
        <w:rPr>
          <w:rStyle w:val="font17"/>
          <w:rFonts w:cs="Times New Roman"/>
          <w:color w:val="212529"/>
          <w:sz w:val="24"/>
          <w:szCs w:val="24"/>
        </w:rPr>
        <w:t xml:space="preserve"> a </w:t>
      </w:r>
      <w:proofErr w:type="spellStart"/>
      <w:r w:rsidRPr="000910D6">
        <w:rPr>
          <w:rStyle w:val="font17"/>
          <w:rFonts w:cs="Times New Roman"/>
          <w:color w:val="212529"/>
          <w:sz w:val="24"/>
          <w:szCs w:val="24"/>
        </w:rPr>
        <w:t>calității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arhitectural-ambientale</w:t>
      </w:r>
      <w:proofErr w:type="spellEnd"/>
      <w:r w:rsidRPr="000910D6">
        <w:rPr>
          <w:rStyle w:val="font17"/>
          <w:rFonts w:cs="Times New Roman"/>
          <w:color w:val="212529"/>
          <w:sz w:val="24"/>
          <w:szCs w:val="24"/>
        </w:rPr>
        <w:t xml:space="preserve"> a </w:t>
      </w:r>
      <w:proofErr w:type="spellStart"/>
      <w:r w:rsidRPr="000910D6">
        <w:rPr>
          <w:rStyle w:val="font17"/>
          <w:rFonts w:cs="Times New Roman"/>
          <w:color w:val="212529"/>
          <w:sz w:val="24"/>
          <w:szCs w:val="24"/>
        </w:rPr>
        <w:t>clădirilor</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4B497D51" w14:textId="77777777" w:rsidR="000F462C" w:rsidRPr="000910D6" w:rsidRDefault="002072EC"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50/1991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autorizarea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executării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lucrărilor</w:t>
      </w:r>
      <w:proofErr w:type="spellEnd"/>
      <w:r w:rsidRPr="000910D6">
        <w:rPr>
          <w:rStyle w:val="font17"/>
          <w:rFonts w:cs="Times New Roman"/>
          <w:color w:val="212529"/>
          <w:sz w:val="24"/>
          <w:szCs w:val="24"/>
        </w:rPr>
        <w:t xml:space="preserve"> de </w:t>
      </w:r>
      <w:proofErr w:type="spellStart"/>
      <w:r w:rsidRPr="000910D6">
        <w:rPr>
          <w:rStyle w:val="font17"/>
          <w:rFonts w:cs="Times New Roman"/>
          <w:color w:val="212529"/>
          <w:sz w:val="24"/>
          <w:szCs w:val="24"/>
        </w:rPr>
        <w:t>construcții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5214BE4F" w14:textId="77777777" w:rsidR="000F462C" w:rsidRPr="000910D6" w:rsidRDefault="002072EC"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148/2000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publicitatea</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74FB4D19" w14:textId="0BB923BF" w:rsidR="000F462C" w:rsidRPr="000910D6" w:rsidRDefault="002072EC"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422/2001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protejarea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monumentelor</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istorice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007448DC">
        <w:rPr>
          <w:rStyle w:val="font17"/>
          <w:rFonts w:cs="Times New Roman"/>
          <w:color w:val="212529"/>
          <w:sz w:val="24"/>
          <w:szCs w:val="24"/>
        </w:rPr>
        <w:t xml:space="preserve">, </w:t>
      </w:r>
      <w:r w:rsidR="007448DC" w:rsidRPr="000910D6">
        <w:rPr>
          <w:rStyle w:val="font17"/>
          <w:rFonts w:cs="Times New Roman"/>
          <w:color w:val="212529"/>
          <w:sz w:val="24"/>
          <w:szCs w:val="24"/>
        </w:rPr>
        <w:t xml:space="preserve">cu </w:t>
      </w:r>
      <w:proofErr w:type="spellStart"/>
      <w:r w:rsidR="007448DC" w:rsidRPr="000910D6">
        <w:rPr>
          <w:rStyle w:val="font17"/>
          <w:rFonts w:cs="Times New Roman"/>
          <w:color w:val="212529"/>
          <w:sz w:val="24"/>
          <w:szCs w:val="24"/>
        </w:rPr>
        <w:t>modificările</w:t>
      </w:r>
      <w:proofErr w:type="spellEnd"/>
      <w:r w:rsidR="007448DC" w:rsidRPr="000910D6">
        <w:rPr>
          <w:rStyle w:val="font17"/>
          <w:rFonts w:cs="Times New Roman"/>
          <w:color w:val="212529"/>
          <w:sz w:val="24"/>
          <w:szCs w:val="24"/>
        </w:rPr>
        <w:t xml:space="preserve"> </w:t>
      </w:r>
      <w:proofErr w:type="spellStart"/>
      <w:r w:rsidR="007448DC" w:rsidRPr="000910D6">
        <w:rPr>
          <w:rStyle w:val="font17"/>
          <w:rFonts w:cs="Times New Roman"/>
          <w:color w:val="212529"/>
          <w:sz w:val="24"/>
          <w:szCs w:val="24"/>
        </w:rPr>
        <w:t>și</w:t>
      </w:r>
      <w:proofErr w:type="spellEnd"/>
      <w:r w:rsidR="007448DC" w:rsidRPr="000910D6">
        <w:rPr>
          <w:rStyle w:val="font17"/>
          <w:rFonts w:cs="Times New Roman"/>
          <w:color w:val="212529"/>
          <w:sz w:val="24"/>
          <w:szCs w:val="24"/>
        </w:rPr>
        <w:t xml:space="preserve"> </w:t>
      </w:r>
      <w:proofErr w:type="spellStart"/>
      <w:r w:rsidR="007448DC" w:rsidRPr="000910D6">
        <w:rPr>
          <w:rStyle w:val="font17"/>
          <w:rFonts w:cs="Times New Roman"/>
          <w:color w:val="212529"/>
          <w:sz w:val="24"/>
          <w:szCs w:val="24"/>
        </w:rPr>
        <w:t>completările</w:t>
      </w:r>
      <w:proofErr w:type="spellEnd"/>
      <w:r w:rsidR="007448DC" w:rsidRPr="000910D6">
        <w:rPr>
          <w:rStyle w:val="font17"/>
          <w:rFonts w:cs="Times New Roman"/>
          <w:color w:val="212529"/>
          <w:sz w:val="24"/>
          <w:szCs w:val="24"/>
        </w:rPr>
        <w:t xml:space="preserve"> </w:t>
      </w:r>
      <w:proofErr w:type="spellStart"/>
      <w:r w:rsidR="007448DC"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3D7A790B" w14:textId="77777777" w:rsidR="000F462C" w:rsidRPr="000910D6" w:rsidRDefault="002072EC"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196/2018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înființarea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organizarea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funcționarea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asociațiilor</w:t>
      </w:r>
      <w:proofErr w:type="spellEnd"/>
      <w:r w:rsidRPr="000910D6">
        <w:rPr>
          <w:rStyle w:val="font17"/>
          <w:rFonts w:cs="Times New Roman"/>
          <w:color w:val="212529"/>
          <w:sz w:val="24"/>
          <w:szCs w:val="24"/>
        </w:rPr>
        <w:t xml:space="preserve"> de </w:t>
      </w:r>
      <w:proofErr w:type="spellStart"/>
      <w:r w:rsidRPr="000910D6">
        <w:rPr>
          <w:rStyle w:val="font17"/>
          <w:rFonts w:cs="Times New Roman"/>
          <w:color w:val="212529"/>
          <w:sz w:val="24"/>
          <w:szCs w:val="24"/>
        </w:rPr>
        <w:t>proprietari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administrarea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condominiilor</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4D88B662" w14:textId="77777777" w:rsidR="000F462C" w:rsidRPr="000910D6" w:rsidRDefault="002072EC" w:rsidP="000F462C">
      <w:pPr>
        <w:pStyle w:val="NoSpacing"/>
        <w:jc w:val="both"/>
        <w:rPr>
          <w:rStyle w:val="font17"/>
          <w:rFonts w:cs="Times New Roman"/>
          <w:color w:val="212529"/>
          <w:sz w:val="24"/>
          <w:szCs w:val="24"/>
        </w:rPr>
      </w:pPr>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Ordonanței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Guvernului</w:t>
      </w:r>
      <w:proofErr w:type="spellEnd"/>
      <w:r w:rsidRPr="000910D6">
        <w:rPr>
          <w:rStyle w:val="font17"/>
          <w:rFonts w:cs="Times New Roman"/>
          <w:color w:val="212529"/>
          <w:sz w:val="24"/>
          <w:szCs w:val="24"/>
        </w:rPr>
        <w:t xml:space="preserve"> nr. 21/1992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protecția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consumatorilor</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0716719A" w14:textId="77777777" w:rsidR="000F462C" w:rsidRPr="000910D6" w:rsidRDefault="002072EC"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227/2015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Codul</w:t>
      </w:r>
      <w:proofErr w:type="spellEnd"/>
      <w:r w:rsidRPr="000910D6">
        <w:rPr>
          <w:rStyle w:val="font17"/>
          <w:rFonts w:cs="Times New Roman"/>
          <w:color w:val="212529"/>
          <w:sz w:val="24"/>
          <w:szCs w:val="24"/>
        </w:rPr>
        <w:t xml:space="preserve"> fiscal, </w:t>
      </w:r>
      <w:proofErr w:type="spellStart"/>
      <w:r w:rsidRPr="000910D6">
        <w:rPr>
          <w:rStyle w:val="font17"/>
          <w:rFonts w:cs="Times New Roman"/>
          <w:color w:val="212529"/>
          <w:sz w:val="24"/>
          <w:szCs w:val="24"/>
        </w:rPr>
        <w:t>modificată</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completată</w:t>
      </w:r>
      <w:proofErr w:type="spellEnd"/>
      <w:r w:rsidRPr="000910D6">
        <w:rPr>
          <w:rStyle w:val="font17"/>
          <w:rFonts w:cs="Times New Roman"/>
          <w:color w:val="212529"/>
          <w:sz w:val="24"/>
          <w:szCs w:val="24"/>
        </w:rPr>
        <w:t>;</w:t>
      </w:r>
    </w:p>
    <w:p w14:paraId="0ECA95F7" w14:textId="77777777" w:rsidR="000F462C" w:rsidRPr="000910D6" w:rsidRDefault="002072EC" w:rsidP="000F462C">
      <w:pPr>
        <w:pStyle w:val="NoSpacing"/>
        <w:jc w:val="both"/>
        <w:rPr>
          <w:rStyle w:val="font17"/>
          <w:rFonts w:cs="Times New Roman"/>
          <w:color w:val="212529"/>
          <w:sz w:val="24"/>
          <w:szCs w:val="24"/>
        </w:rPr>
      </w:pPr>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Ordonanței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Guvernului</w:t>
      </w:r>
      <w:proofErr w:type="spellEnd"/>
      <w:r w:rsidRPr="000910D6">
        <w:rPr>
          <w:rStyle w:val="font17"/>
          <w:rFonts w:cs="Times New Roman"/>
          <w:color w:val="212529"/>
          <w:sz w:val="24"/>
          <w:szCs w:val="24"/>
        </w:rPr>
        <w:t xml:space="preserve"> nr. 2/2001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regimul</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juridic</w:t>
      </w:r>
      <w:proofErr w:type="spellEnd"/>
      <w:r w:rsidRPr="000910D6">
        <w:rPr>
          <w:rStyle w:val="font17"/>
          <w:rFonts w:cs="Times New Roman"/>
          <w:color w:val="212529"/>
          <w:sz w:val="24"/>
          <w:szCs w:val="24"/>
        </w:rPr>
        <w:t xml:space="preserve"> al </w:t>
      </w:r>
      <w:proofErr w:type="spellStart"/>
      <w:r w:rsidRPr="000910D6">
        <w:rPr>
          <w:rStyle w:val="font17"/>
          <w:rFonts w:cs="Times New Roman"/>
          <w:color w:val="212529"/>
          <w:sz w:val="24"/>
          <w:szCs w:val="24"/>
        </w:rPr>
        <w:t>contravențiilor</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1DFF2840" w14:textId="589D1314" w:rsidR="000F462C" w:rsidRDefault="00001EB1" w:rsidP="000F462C">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Prevederile</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Legii</w:t>
      </w:r>
      <w:proofErr w:type="spellEnd"/>
      <w:r w:rsidR="002072EC" w:rsidRPr="000910D6">
        <w:rPr>
          <w:rStyle w:val="font17"/>
          <w:rFonts w:cs="Times New Roman"/>
          <w:color w:val="212529"/>
          <w:sz w:val="24"/>
          <w:szCs w:val="24"/>
        </w:rPr>
        <w:t xml:space="preserve"> nr.</w:t>
      </w:r>
      <w:proofErr w:type="gramEnd"/>
      <w:r w:rsidR="002072EC" w:rsidRPr="000910D6">
        <w:rPr>
          <w:rStyle w:val="font17"/>
          <w:rFonts w:cs="Times New Roman"/>
          <w:color w:val="212529"/>
          <w:sz w:val="24"/>
          <w:szCs w:val="24"/>
        </w:rPr>
        <w:t xml:space="preserve"> 52/ 2003, </w:t>
      </w:r>
      <w:proofErr w:type="spellStart"/>
      <w:r w:rsidR="002072EC" w:rsidRPr="000910D6">
        <w:rPr>
          <w:rStyle w:val="font17"/>
          <w:rFonts w:cs="Times New Roman"/>
          <w:color w:val="212529"/>
          <w:sz w:val="24"/>
          <w:szCs w:val="24"/>
        </w:rPr>
        <w:t>privind</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transparența</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decizională</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în</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administrația</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publică</w:t>
      </w:r>
      <w:proofErr w:type="spellEnd"/>
      <w:r w:rsidR="002072EC" w:rsidRPr="000910D6">
        <w:rPr>
          <w:rStyle w:val="font17"/>
          <w:rFonts w:cs="Times New Roman"/>
          <w:color w:val="212529"/>
          <w:sz w:val="24"/>
          <w:szCs w:val="24"/>
        </w:rPr>
        <w:t xml:space="preserve">, </w:t>
      </w:r>
      <w:proofErr w:type="spellStart"/>
      <w:r w:rsidR="007448DC">
        <w:rPr>
          <w:rStyle w:val="font17"/>
          <w:rFonts w:cs="Times New Roman"/>
          <w:color w:val="212529"/>
          <w:sz w:val="24"/>
          <w:szCs w:val="24"/>
        </w:rPr>
        <w:t>republicată</w:t>
      </w:r>
      <w:proofErr w:type="gramStart"/>
      <w:r w:rsidR="007448DC">
        <w:rPr>
          <w:rStyle w:val="font17"/>
          <w:rFonts w:cs="Times New Roman"/>
          <w:color w:val="212529"/>
          <w:sz w:val="24"/>
          <w:szCs w:val="24"/>
        </w:rPr>
        <w:t>,</w:t>
      </w:r>
      <w:r w:rsidR="002072EC" w:rsidRPr="000910D6">
        <w:rPr>
          <w:rStyle w:val="font17"/>
          <w:rFonts w:cs="Times New Roman"/>
          <w:color w:val="212529"/>
          <w:sz w:val="24"/>
          <w:szCs w:val="24"/>
        </w:rPr>
        <w:t>cu</w:t>
      </w:r>
      <w:proofErr w:type="spellEnd"/>
      <w:proofErr w:type="gram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modificările</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și</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completările</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ulterioare</w:t>
      </w:r>
      <w:proofErr w:type="spellEnd"/>
      <w:r w:rsidR="002072EC" w:rsidRPr="000910D6">
        <w:rPr>
          <w:rStyle w:val="font17"/>
          <w:rFonts w:cs="Times New Roman"/>
          <w:color w:val="212529"/>
          <w:sz w:val="24"/>
          <w:szCs w:val="24"/>
        </w:rPr>
        <w:t>;</w:t>
      </w:r>
    </w:p>
    <w:p w14:paraId="78FF8B98" w14:textId="58B1DBE7" w:rsidR="007448DC" w:rsidRPr="000910D6" w:rsidRDefault="007448DC" w:rsidP="000F462C">
      <w:pPr>
        <w:pStyle w:val="NoSpacing"/>
        <w:jc w:val="both"/>
        <w:rPr>
          <w:rStyle w:val="font17"/>
          <w:rFonts w:cs="Times New Roman"/>
          <w:color w:val="212529"/>
          <w:sz w:val="24"/>
          <w:szCs w:val="24"/>
        </w:rPr>
      </w:pPr>
      <w:r>
        <w:rPr>
          <w:rStyle w:val="font17"/>
          <w:rFonts w:cs="Times New Roman"/>
          <w:color w:val="212529"/>
          <w:sz w:val="24"/>
          <w:szCs w:val="24"/>
        </w:rPr>
        <w:t xml:space="preserve">- </w:t>
      </w:r>
      <w:proofErr w:type="spellStart"/>
      <w:r>
        <w:rPr>
          <w:rStyle w:val="font17"/>
          <w:rFonts w:cs="Times New Roman"/>
          <w:color w:val="212529"/>
          <w:sz w:val="24"/>
          <w:szCs w:val="24"/>
        </w:rPr>
        <w:t>Legea</w:t>
      </w:r>
      <w:proofErr w:type="spellEnd"/>
      <w:r>
        <w:rPr>
          <w:rStyle w:val="font17"/>
          <w:rFonts w:cs="Times New Roman"/>
          <w:color w:val="212529"/>
          <w:sz w:val="24"/>
          <w:szCs w:val="24"/>
        </w:rPr>
        <w:t xml:space="preserve"> nr.350/2001 – </w:t>
      </w:r>
      <w:proofErr w:type="spellStart"/>
      <w:r>
        <w:rPr>
          <w:rStyle w:val="font17"/>
          <w:rFonts w:cs="Times New Roman"/>
          <w:color w:val="212529"/>
          <w:sz w:val="24"/>
          <w:szCs w:val="24"/>
        </w:rPr>
        <w:t>privind</w:t>
      </w:r>
      <w:proofErr w:type="spellEnd"/>
      <w:r>
        <w:rPr>
          <w:rStyle w:val="font17"/>
          <w:rFonts w:cs="Times New Roman"/>
          <w:color w:val="212529"/>
          <w:sz w:val="24"/>
          <w:szCs w:val="24"/>
        </w:rPr>
        <w:t xml:space="preserve"> </w:t>
      </w:r>
      <w:proofErr w:type="spellStart"/>
      <w:r>
        <w:rPr>
          <w:rStyle w:val="font17"/>
          <w:rFonts w:cs="Times New Roman"/>
          <w:color w:val="212529"/>
          <w:sz w:val="24"/>
          <w:szCs w:val="24"/>
        </w:rPr>
        <w:t>amenajarea</w:t>
      </w:r>
      <w:proofErr w:type="spellEnd"/>
      <w:r>
        <w:rPr>
          <w:rStyle w:val="font17"/>
          <w:rFonts w:cs="Times New Roman"/>
          <w:color w:val="212529"/>
          <w:sz w:val="24"/>
          <w:szCs w:val="24"/>
        </w:rPr>
        <w:t xml:space="preserve"> </w:t>
      </w:r>
      <w:proofErr w:type="spellStart"/>
      <w:r>
        <w:rPr>
          <w:rStyle w:val="font17"/>
          <w:rFonts w:cs="Times New Roman"/>
          <w:color w:val="212529"/>
          <w:sz w:val="24"/>
          <w:szCs w:val="24"/>
        </w:rPr>
        <w:t>teritoriului</w:t>
      </w:r>
      <w:proofErr w:type="spellEnd"/>
      <w:r>
        <w:rPr>
          <w:rStyle w:val="font17"/>
          <w:rFonts w:cs="Times New Roman"/>
          <w:color w:val="212529"/>
          <w:sz w:val="24"/>
          <w:szCs w:val="24"/>
        </w:rPr>
        <w:t xml:space="preserve"> </w:t>
      </w:r>
      <w:proofErr w:type="spellStart"/>
      <w:r>
        <w:rPr>
          <w:rStyle w:val="font17"/>
          <w:rFonts w:cs="Times New Roman"/>
          <w:color w:val="212529"/>
          <w:sz w:val="24"/>
          <w:szCs w:val="24"/>
        </w:rPr>
        <w:t>și</w:t>
      </w:r>
      <w:proofErr w:type="spellEnd"/>
      <w:r>
        <w:rPr>
          <w:rStyle w:val="font17"/>
          <w:rFonts w:cs="Times New Roman"/>
          <w:color w:val="212529"/>
          <w:sz w:val="24"/>
          <w:szCs w:val="24"/>
        </w:rPr>
        <w:t xml:space="preserve"> </w:t>
      </w:r>
      <w:proofErr w:type="spellStart"/>
      <w:r>
        <w:rPr>
          <w:rStyle w:val="font17"/>
          <w:rFonts w:cs="Times New Roman"/>
          <w:color w:val="212529"/>
          <w:sz w:val="24"/>
          <w:szCs w:val="24"/>
        </w:rPr>
        <w:t>urbanismului</w:t>
      </w:r>
      <w:proofErr w:type="spellEnd"/>
      <w:r>
        <w:rPr>
          <w:rStyle w:val="font17"/>
          <w:rFonts w:cs="Times New Roman"/>
          <w:color w:val="212529"/>
          <w:sz w:val="24"/>
          <w:szCs w:val="24"/>
        </w:rPr>
        <w:t xml:space="preserve">, </w:t>
      </w:r>
      <w:proofErr w:type="spellStart"/>
      <w:r>
        <w:rPr>
          <w:rStyle w:val="font17"/>
          <w:rFonts w:cs="Times New Roman"/>
          <w:color w:val="212529"/>
          <w:sz w:val="24"/>
          <w:szCs w:val="24"/>
        </w:rPr>
        <w:t>republicată</w:t>
      </w:r>
      <w:proofErr w:type="spellEnd"/>
      <w:r>
        <w:rPr>
          <w:rStyle w:val="font17"/>
          <w:rFonts w:cs="Times New Roman"/>
          <w:color w:val="212529"/>
          <w:sz w:val="24"/>
          <w:szCs w:val="24"/>
        </w:rPr>
        <w:t xml:space="preserve"> </w:t>
      </w:r>
      <w:proofErr w:type="spellStart"/>
      <w:r>
        <w:rPr>
          <w:rStyle w:val="font17"/>
          <w:rFonts w:cs="Times New Roman"/>
          <w:color w:val="212529"/>
          <w:sz w:val="24"/>
          <w:szCs w:val="24"/>
        </w:rPr>
        <w:t>și</w:t>
      </w:r>
      <w:proofErr w:type="spellEnd"/>
      <w:r>
        <w:rPr>
          <w:rStyle w:val="font17"/>
          <w:rFonts w:cs="Times New Roman"/>
          <w:color w:val="212529"/>
          <w:sz w:val="24"/>
          <w:szCs w:val="24"/>
        </w:rPr>
        <w:t xml:space="preserve"> </w:t>
      </w:r>
      <w:proofErr w:type="spellStart"/>
      <w:r>
        <w:rPr>
          <w:rStyle w:val="font17"/>
          <w:rFonts w:cs="Times New Roman"/>
          <w:color w:val="212529"/>
          <w:sz w:val="24"/>
          <w:szCs w:val="24"/>
        </w:rPr>
        <w:t>modificată</w:t>
      </w:r>
      <w:proofErr w:type="spellEnd"/>
      <w:r>
        <w:rPr>
          <w:rStyle w:val="font17"/>
          <w:rFonts w:cs="Times New Roman"/>
          <w:color w:val="212529"/>
          <w:sz w:val="24"/>
          <w:szCs w:val="24"/>
        </w:rPr>
        <w:t>;</w:t>
      </w:r>
    </w:p>
    <w:p w14:paraId="4E262008" w14:textId="77777777" w:rsidR="000F462C" w:rsidRPr="000910D6" w:rsidRDefault="000F462C" w:rsidP="000F462C">
      <w:pPr>
        <w:pStyle w:val="NoSpacing"/>
        <w:jc w:val="both"/>
        <w:rPr>
          <w:rStyle w:val="font17"/>
          <w:rFonts w:cs="Times New Roman"/>
          <w:color w:val="212529"/>
          <w:sz w:val="24"/>
          <w:szCs w:val="24"/>
        </w:rPr>
      </w:pPr>
      <w:r w:rsidRPr="000910D6">
        <w:rPr>
          <w:rStyle w:val="font17"/>
          <w:rFonts w:cs="Times New Roman"/>
          <w:color w:val="FF0000"/>
          <w:sz w:val="24"/>
          <w:szCs w:val="24"/>
        </w:rPr>
        <w:t xml:space="preserve">- </w:t>
      </w:r>
      <w:proofErr w:type="spellStart"/>
      <w:r w:rsidR="00EC465B" w:rsidRPr="000910D6">
        <w:rPr>
          <w:rStyle w:val="font17"/>
          <w:rFonts w:cs="Times New Roman"/>
          <w:color w:val="212529"/>
          <w:sz w:val="24"/>
          <w:szCs w:val="24"/>
        </w:rPr>
        <w:t>Avizele</w:t>
      </w:r>
      <w:proofErr w:type="spellEnd"/>
      <w:r w:rsidR="00EC465B" w:rsidRPr="000910D6">
        <w:rPr>
          <w:rStyle w:val="font17"/>
          <w:rFonts w:cs="Times New Roman"/>
          <w:color w:val="212529"/>
          <w:sz w:val="24"/>
          <w:szCs w:val="24"/>
        </w:rPr>
        <w:t xml:space="preserve"> </w:t>
      </w:r>
      <w:proofErr w:type="spellStart"/>
      <w:r w:rsidR="00EC465B" w:rsidRPr="000910D6">
        <w:rPr>
          <w:rStyle w:val="font17"/>
          <w:rFonts w:cs="Times New Roman"/>
          <w:color w:val="212529"/>
          <w:sz w:val="24"/>
          <w:szCs w:val="24"/>
        </w:rPr>
        <w:t>comisiilor</w:t>
      </w:r>
      <w:proofErr w:type="spellEnd"/>
      <w:r w:rsidR="00EC465B" w:rsidRPr="000910D6">
        <w:rPr>
          <w:rStyle w:val="font17"/>
          <w:rFonts w:cs="Times New Roman"/>
          <w:color w:val="212529"/>
          <w:sz w:val="24"/>
          <w:szCs w:val="24"/>
        </w:rPr>
        <w:t xml:space="preserve"> de </w:t>
      </w:r>
      <w:proofErr w:type="spellStart"/>
      <w:r w:rsidR="00EC465B" w:rsidRPr="000910D6">
        <w:rPr>
          <w:rStyle w:val="font17"/>
          <w:rFonts w:cs="Times New Roman"/>
          <w:color w:val="212529"/>
          <w:sz w:val="24"/>
          <w:szCs w:val="24"/>
        </w:rPr>
        <w:t>specialitate</w:t>
      </w:r>
      <w:proofErr w:type="spellEnd"/>
      <w:r w:rsidR="00EC465B" w:rsidRPr="000910D6">
        <w:rPr>
          <w:rStyle w:val="font17"/>
          <w:rFonts w:cs="Times New Roman"/>
          <w:color w:val="212529"/>
          <w:sz w:val="24"/>
          <w:szCs w:val="24"/>
        </w:rPr>
        <w:t xml:space="preserve"> ale </w:t>
      </w:r>
      <w:proofErr w:type="spellStart"/>
      <w:r w:rsidR="00EC465B" w:rsidRPr="000910D6">
        <w:rPr>
          <w:rStyle w:val="font17"/>
          <w:rFonts w:cs="Times New Roman"/>
          <w:color w:val="212529"/>
          <w:sz w:val="24"/>
          <w:szCs w:val="24"/>
        </w:rPr>
        <w:t>Consiliului</w:t>
      </w:r>
      <w:proofErr w:type="spellEnd"/>
      <w:r w:rsidR="00EC465B" w:rsidRPr="000910D6">
        <w:rPr>
          <w:rStyle w:val="font17"/>
          <w:rFonts w:cs="Times New Roman"/>
          <w:color w:val="212529"/>
          <w:sz w:val="24"/>
          <w:szCs w:val="24"/>
        </w:rPr>
        <w:t xml:space="preserve"> Local </w:t>
      </w:r>
      <w:proofErr w:type="spellStart"/>
      <w:r w:rsidR="00EC465B" w:rsidRPr="000910D6">
        <w:rPr>
          <w:rStyle w:val="font17"/>
          <w:rFonts w:cs="Times New Roman"/>
          <w:color w:val="212529"/>
          <w:sz w:val="24"/>
          <w:szCs w:val="24"/>
        </w:rPr>
        <w:t>Buhuși</w:t>
      </w:r>
      <w:proofErr w:type="spellEnd"/>
      <w:r w:rsidR="00EC465B" w:rsidRPr="000910D6">
        <w:rPr>
          <w:rStyle w:val="font17"/>
          <w:rFonts w:cs="Times New Roman"/>
          <w:color w:val="212529"/>
          <w:sz w:val="24"/>
          <w:szCs w:val="24"/>
        </w:rPr>
        <w:t>;</w:t>
      </w:r>
    </w:p>
    <w:p w14:paraId="41B93FF6" w14:textId="6713A7A0" w:rsidR="002072EC" w:rsidRPr="000910D6" w:rsidRDefault="000F462C" w:rsidP="000F462C">
      <w:pPr>
        <w:pStyle w:val="NoSpacing"/>
        <w:jc w:val="both"/>
        <w:rPr>
          <w:rFonts w:cs="Times New Roman"/>
          <w:color w:val="FF0000"/>
          <w:sz w:val="24"/>
          <w:szCs w:val="24"/>
        </w:rPr>
      </w:pPr>
      <w:r w:rsidRPr="000910D6">
        <w:rPr>
          <w:rStyle w:val="font17"/>
          <w:rFonts w:cs="Times New Roman"/>
          <w:color w:val="212529"/>
          <w:sz w:val="24"/>
          <w:szCs w:val="24"/>
        </w:rPr>
        <w:t xml:space="preserve">- </w:t>
      </w:r>
      <w:proofErr w:type="spellStart"/>
      <w:proofErr w:type="gramStart"/>
      <w:r w:rsidR="002072EC" w:rsidRPr="000910D6">
        <w:rPr>
          <w:rStyle w:val="font17"/>
          <w:rFonts w:cs="Times New Roman"/>
          <w:color w:val="212529"/>
          <w:sz w:val="24"/>
          <w:szCs w:val="24"/>
        </w:rPr>
        <w:t>în</w:t>
      </w:r>
      <w:proofErr w:type="spellEnd"/>
      <w:proofErr w:type="gram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temeiul</w:t>
      </w:r>
      <w:proofErr w:type="spellEnd"/>
      <w:r w:rsidR="002072EC" w:rsidRPr="000910D6">
        <w:rPr>
          <w:rStyle w:val="font17"/>
          <w:rFonts w:cs="Times New Roman"/>
          <w:color w:val="212529"/>
          <w:sz w:val="24"/>
          <w:szCs w:val="24"/>
        </w:rPr>
        <w:t xml:space="preserve"> art. </w:t>
      </w:r>
      <w:proofErr w:type="gramStart"/>
      <w:r w:rsidR="002072EC" w:rsidRPr="000910D6">
        <w:rPr>
          <w:rStyle w:val="font17"/>
          <w:rFonts w:cs="Times New Roman"/>
          <w:color w:val="212529"/>
          <w:sz w:val="24"/>
          <w:szCs w:val="24"/>
        </w:rPr>
        <w:t xml:space="preserve">129 </w:t>
      </w:r>
      <w:proofErr w:type="spellStart"/>
      <w:r w:rsidR="002072EC" w:rsidRPr="000910D6">
        <w:rPr>
          <w:rStyle w:val="font17"/>
          <w:rFonts w:cs="Times New Roman"/>
          <w:color w:val="212529"/>
          <w:sz w:val="24"/>
          <w:szCs w:val="24"/>
        </w:rPr>
        <w:t>alin</w:t>
      </w:r>
      <w:proofErr w:type="spellEnd"/>
      <w:r w:rsidR="002072EC" w:rsidRPr="000910D6">
        <w:rPr>
          <w:rStyle w:val="font17"/>
          <w:rFonts w:cs="Times New Roman"/>
          <w:color w:val="212529"/>
          <w:sz w:val="24"/>
          <w:szCs w:val="24"/>
        </w:rPr>
        <w:t>.</w:t>
      </w:r>
      <w:proofErr w:type="gramEnd"/>
      <w:r w:rsidR="002072EC" w:rsidRPr="000910D6">
        <w:rPr>
          <w:rStyle w:val="font17"/>
          <w:rFonts w:cs="Times New Roman"/>
          <w:color w:val="212529"/>
          <w:sz w:val="24"/>
          <w:szCs w:val="24"/>
        </w:rPr>
        <w:t xml:space="preserve"> (2) </w:t>
      </w:r>
      <w:proofErr w:type="gramStart"/>
      <w:r w:rsidR="002072EC" w:rsidRPr="000910D6">
        <w:rPr>
          <w:rStyle w:val="font17"/>
          <w:rFonts w:cs="Times New Roman"/>
          <w:color w:val="212529"/>
          <w:sz w:val="24"/>
          <w:szCs w:val="24"/>
        </w:rPr>
        <w:t>lit</w:t>
      </w:r>
      <w:proofErr w:type="gramEnd"/>
      <w:r w:rsidR="002072EC" w:rsidRPr="000910D6">
        <w:rPr>
          <w:rStyle w:val="font17"/>
          <w:rFonts w:cs="Times New Roman"/>
          <w:color w:val="212529"/>
          <w:sz w:val="24"/>
          <w:szCs w:val="24"/>
        </w:rPr>
        <w:t xml:space="preserve">. b) </w:t>
      </w:r>
      <w:proofErr w:type="spellStart"/>
      <w:r w:rsidR="002072EC" w:rsidRPr="000910D6">
        <w:rPr>
          <w:rStyle w:val="font17"/>
          <w:rFonts w:cs="Times New Roman"/>
          <w:color w:val="212529"/>
          <w:sz w:val="24"/>
          <w:szCs w:val="24"/>
        </w:rPr>
        <w:t>și</w:t>
      </w:r>
      <w:proofErr w:type="spellEnd"/>
      <w:r w:rsidR="002072EC" w:rsidRPr="000910D6">
        <w:rPr>
          <w:rStyle w:val="font17"/>
          <w:rFonts w:cs="Times New Roman"/>
          <w:color w:val="212529"/>
          <w:sz w:val="24"/>
          <w:szCs w:val="24"/>
        </w:rPr>
        <w:t xml:space="preserve"> lit. d), </w:t>
      </w:r>
      <w:proofErr w:type="spellStart"/>
      <w:r w:rsidR="002072EC" w:rsidRPr="000910D6">
        <w:rPr>
          <w:rStyle w:val="font17"/>
          <w:rFonts w:cs="Times New Roman"/>
          <w:color w:val="212529"/>
          <w:sz w:val="24"/>
          <w:szCs w:val="24"/>
        </w:rPr>
        <w:t>alin</w:t>
      </w:r>
      <w:proofErr w:type="spellEnd"/>
      <w:proofErr w:type="gramStart"/>
      <w:r w:rsidR="002072EC" w:rsidRPr="000910D6">
        <w:rPr>
          <w:rStyle w:val="font17"/>
          <w:rFonts w:cs="Times New Roman"/>
          <w:color w:val="212529"/>
          <w:sz w:val="24"/>
          <w:szCs w:val="24"/>
        </w:rPr>
        <w:t>.(</w:t>
      </w:r>
      <w:proofErr w:type="gramEnd"/>
      <w:r w:rsidR="002072EC" w:rsidRPr="000910D6">
        <w:rPr>
          <w:rStyle w:val="font17"/>
          <w:rFonts w:cs="Times New Roman"/>
          <w:color w:val="212529"/>
          <w:sz w:val="24"/>
          <w:szCs w:val="24"/>
        </w:rPr>
        <w:t xml:space="preserve">4) lit. f), </w:t>
      </w:r>
      <w:proofErr w:type="spellStart"/>
      <w:r w:rsidR="002072EC" w:rsidRPr="000910D6">
        <w:rPr>
          <w:rStyle w:val="font17"/>
          <w:rFonts w:cs="Times New Roman"/>
          <w:color w:val="212529"/>
          <w:sz w:val="24"/>
          <w:szCs w:val="24"/>
        </w:rPr>
        <w:t>alin</w:t>
      </w:r>
      <w:proofErr w:type="spellEnd"/>
      <w:r w:rsidR="002072EC" w:rsidRPr="000910D6">
        <w:rPr>
          <w:rStyle w:val="font17"/>
          <w:rFonts w:cs="Times New Roman"/>
          <w:color w:val="212529"/>
          <w:sz w:val="24"/>
          <w:szCs w:val="24"/>
        </w:rPr>
        <w:t xml:space="preserve">. (7) </w:t>
      </w:r>
      <w:proofErr w:type="gramStart"/>
      <w:r w:rsidR="002072EC" w:rsidRPr="000910D6">
        <w:rPr>
          <w:rStyle w:val="font17"/>
          <w:rFonts w:cs="Times New Roman"/>
          <w:color w:val="212529"/>
          <w:sz w:val="24"/>
          <w:szCs w:val="24"/>
        </w:rPr>
        <w:t>lit</w:t>
      </w:r>
      <w:proofErr w:type="gramEnd"/>
      <w:r w:rsidR="002072EC" w:rsidRPr="000910D6">
        <w:rPr>
          <w:rStyle w:val="font17"/>
          <w:rFonts w:cs="Times New Roman"/>
          <w:color w:val="212529"/>
          <w:sz w:val="24"/>
          <w:szCs w:val="24"/>
        </w:rPr>
        <w:t xml:space="preserve">. k) </w:t>
      </w:r>
      <w:proofErr w:type="spellStart"/>
      <w:r w:rsidR="002072EC" w:rsidRPr="000910D6">
        <w:rPr>
          <w:rStyle w:val="font17"/>
          <w:rFonts w:cs="Times New Roman"/>
          <w:color w:val="212529"/>
          <w:sz w:val="24"/>
          <w:szCs w:val="24"/>
        </w:rPr>
        <w:t>și</w:t>
      </w:r>
      <w:proofErr w:type="spellEnd"/>
      <w:r w:rsidR="002072EC" w:rsidRPr="000910D6">
        <w:rPr>
          <w:rStyle w:val="font17"/>
          <w:rFonts w:cs="Times New Roman"/>
          <w:color w:val="212529"/>
          <w:sz w:val="24"/>
          <w:szCs w:val="24"/>
        </w:rPr>
        <w:t xml:space="preserve"> art. </w:t>
      </w:r>
      <w:proofErr w:type="gramStart"/>
      <w:r w:rsidR="002072EC" w:rsidRPr="000910D6">
        <w:rPr>
          <w:rStyle w:val="font17"/>
          <w:rFonts w:cs="Times New Roman"/>
          <w:color w:val="212529"/>
          <w:sz w:val="24"/>
          <w:szCs w:val="24"/>
        </w:rPr>
        <w:t xml:space="preserve">139 </w:t>
      </w:r>
      <w:proofErr w:type="spellStart"/>
      <w:r w:rsidR="002072EC" w:rsidRPr="000910D6">
        <w:rPr>
          <w:rStyle w:val="font17"/>
          <w:rFonts w:cs="Times New Roman"/>
          <w:color w:val="212529"/>
          <w:sz w:val="24"/>
          <w:szCs w:val="24"/>
        </w:rPr>
        <w:t>alin</w:t>
      </w:r>
      <w:proofErr w:type="spellEnd"/>
      <w:r w:rsidR="002072EC" w:rsidRPr="000910D6">
        <w:rPr>
          <w:rStyle w:val="font17"/>
          <w:rFonts w:cs="Times New Roman"/>
          <w:color w:val="212529"/>
          <w:sz w:val="24"/>
          <w:szCs w:val="24"/>
        </w:rPr>
        <w:t>.</w:t>
      </w:r>
      <w:proofErr w:type="gramEnd"/>
      <w:r w:rsidR="002072EC" w:rsidRPr="000910D6">
        <w:rPr>
          <w:rStyle w:val="font17"/>
          <w:rFonts w:cs="Times New Roman"/>
          <w:color w:val="212529"/>
          <w:sz w:val="24"/>
          <w:szCs w:val="24"/>
        </w:rPr>
        <w:t xml:space="preserve"> (3) </w:t>
      </w:r>
      <w:proofErr w:type="gramStart"/>
      <w:r w:rsidR="002072EC" w:rsidRPr="000910D6">
        <w:rPr>
          <w:rStyle w:val="font17"/>
          <w:rFonts w:cs="Times New Roman"/>
          <w:color w:val="212529"/>
          <w:sz w:val="24"/>
          <w:szCs w:val="24"/>
        </w:rPr>
        <w:t>lit</w:t>
      </w:r>
      <w:proofErr w:type="gramEnd"/>
      <w:r w:rsidR="002072EC" w:rsidRPr="000910D6">
        <w:rPr>
          <w:rStyle w:val="font17"/>
          <w:rFonts w:cs="Times New Roman"/>
          <w:color w:val="212529"/>
          <w:sz w:val="24"/>
          <w:szCs w:val="24"/>
        </w:rPr>
        <w:t xml:space="preserve">. e) </w:t>
      </w:r>
      <w:proofErr w:type="spellStart"/>
      <w:r w:rsidR="002072EC" w:rsidRPr="000910D6">
        <w:rPr>
          <w:rStyle w:val="font17"/>
          <w:rFonts w:cs="Times New Roman"/>
          <w:color w:val="212529"/>
          <w:sz w:val="24"/>
          <w:szCs w:val="24"/>
        </w:rPr>
        <w:t>și</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alin</w:t>
      </w:r>
      <w:proofErr w:type="spellEnd"/>
      <w:r w:rsidR="002072EC" w:rsidRPr="000910D6">
        <w:rPr>
          <w:rStyle w:val="font17"/>
          <w:rFonts w:cs="Times New Roman"/>
          <w:color w:val="212529"/>
          <w:sz w:val="24"/>
          <w:szCs w:val="24"/>
        </w:rPr>
        <w:t xml:space="preserve">. (5), art.140, alin.1, alin.3 </w:t>
      </w:r>
      <w:proofErr w:type="spellStart"/>
      <w:r w:rsidR="002072EC" w:rsidRPr="000910D6">
        <w:rPr>
          <w:rStyle w:val="font17"/>
          <w:rFonts w:cs="Times New Roman"/>
          <w:color w:val="212529"/>
          <w:sz w:val="24"/>
          <w:szCs w:val="24"/>
        </w:rPr>
        <w:t>și</w:t>
      </w:r>
      <w:proofErr w:type="spellEnd"/>
      <w:r w:rsidR="002072EC" w:rsidRPr="000910D6">
        <w:rPr>
          <w:rStyle w:val="font17"/>
          <w:rFonts w:cs="Times New Roman"/>
          <w:color w:val="212529"/>
          <w:sz w:val="24"/>
          <w:szCs w:val="24"/>
        </w:rPr>
        <w:t xml:space="preserve"> art.196, alin.1</w:t>
      </w:r>
      <w:proofErr w:type="gramStart"/>
      <w:r w:rsidR="002072EC" w:rsidRPr="000910D6">
        <w:rPr>
          <w:rStyle w:val="font17"/>
          <w:rFonts w:cs="Times New Roman"/>
          <w:color w:val="212529"/>
          <w:sz w:val="24"/>
          <w:szCs w:val="24"/>
        </w:rPr>
        <w:t>,lit.a</w:t>
      </w:r>
      <w:proofErr w:type="gramEnd"/>
      <w:r w:rsidR="00EC465B" w:rsidRPr="000910D6">
        <w:rPr>
          <w:rStyle w:val="font17"/>
          <w:rFonts w:cs="Times New Roman"/>
          <w:color w:val="212529"/>
          <w:sz w:val="24"/>
          <w:szCs w:val="24"/>
        </w:rPr>
        <w:t xml:space="preserve">, 197 </w:t>
      </w:r>
      <w:proofErr w:type="spellStart"/>
      <w:r w:rsidR="00EC465B" w:rsidRPr="000910D6">
        <w:rPr>
          <w:rStyle w:val="font17"/>
          <w:rFonts w:cs="Times New Roman"/>
          <w:color w:val="212529"/>
          <w:sz w:val="24"/>
          <w:szCs w:val="24"/>
        </w:rPr>
        <w:t>alin</w:t>
      </w:r>
      <w:proofErr w:type="spellEnd"/>
      <w:r w:rsidR="00EC465B" w:rsidRPr="000910D6">
        <w:rPr>
          <w:rStyle w:val="font17"/>
          <w:rFonts w:cs="Times New Roman"/>
          <w:color w:val="212529"/>
          <w:sz w:val="24"/>
          <w:szCs w:val="24"/>
        </w:rPr>
        <w:t xml:space="preserve">.(l) </w:t>
      </w:r>
      <w:proofErr w:type="spellStart"/>
      <w:r w:rsidR="00EC465B" w:rsidRPr="000910D6">
        <w:rPr>
          <w:rStyle w:val="font17"/>
          <w:rFonts w:cs="Times New Roman"/>
          <w:color w:val="000000" w:themeColor="text1"/>
          <w:sz w:val="24"/>
          <w:szCs w:val="24"/>
        </w:rPr>
        <w:t>și</w:t>
      </w:r>
      <w:proofErr w:type="spellEnd"/>
      <w:r w:rsidR="00EC465B" w:rsidRPr="000910D6">
        <w:rPr>
          <w:rStyle w:val="font17"/>
          <w:rFonts w:cs="Times New Roman"/>
          <w:color w:val="000000" w:themeColor="text1"/>
          <w:sz w:val="24"/>
          <w:szCs w:val="24"/>
        </w:rPr>
        <w:t xml:space="preserve"> ale art. </w:t>
      </w:r>
      <w:proofErr w:type="gramStart"/>
      <w:r w:rsidR="00EC465B" w:rsidRPr="000910D6">
        <w:rPr>
          <w:rStyle w:val="font17"/>
          <w:rFonts w:cs="Times New Roman"/>
          <w:color w:val="000000" w:themeColor="text1"/>
          <w:sz w:val="24"/>
          <w:szCs w:val="24"/>
        </w:rPr>
        <w:t xml:space="preserve">243 </w:t>
      </w:r>
      <w:proofErr w:type="spellStart"/>
      <w:r w:rsidR="00EC465B" w:rsidRPr="000910D6">
        <w:rPr>
          <w:rStyle w:val="font17"/>
          <w:rFonts w:cs="Times New Roman"/>
          <w:color w:val="000000" w:themeColor="text1"/>
          <w:sz w:val="24"/>
          <w:szCs w:val="24"/>
        </w:rPr>
        <w:t>alin</w:t>
      </w:r>
      <w:proofErr w:type="spellEnd"/>
      <w:r w:rsidR="00EC465B" w:rsidRPr="000910D6">
        <w:rPr>
          <w:rStyle w:val="font17"/>
          <w:rFonts w:cs="Times New Roman"/>
          <w:color w:val="000000" w:themeColor="text1"/>
          <w:sz w:val="24"/>
          <w:szCs w:val="24"/>
        </w:rPr>
        <w:t>.</w:t>
      </w:r>
      <w:proofErr w:type="gramEnd"/>
      <w:r w:rsidR="00EC465B" w:rsidRPr="000910D6">
        <w:rPr>
          <w:rStyle w:val="font17"/>
          <w:rFonts w:cs="Times New Roman"/>
          <w:color w:val="000000" w:themeColor="text1"/>
          <w:sz w:val="24"/>
          <w:szCs w:val="24"/>
        </w:rPr>
        <w:t xml:space="preserve"> (1) </w:t>
      </w:r>
      <w:proofErr w:type="gramStart"/>
      <w:r w:rsidR="00EC465B" w:rsidRPr="000910D6">
        <w:rPr>
          <w:rStyle w:val="font17"/>
          <w:rFonts w:cs="Times New Roman"/>
          <w:color w:val="000000" w:themeColor="text1"/>
          <w:sz w:val="24"/>
          <w:szCs w:val="24"/>
        </w:rPr>
        <w:t>lit</w:t>
      </w:r>
      <w:proofErr w:type="gramEnd"/>
      <w:r w:rsidR="00EC465B" w:rsidRPr="000910D6">
        <w:rPr>
          <w:rStyle w:val="font17"/>
          <w:rFonts w:cs="Times New Roman"/>
          <w:color w:val="000000" w:themeColor="text1"/>
          <w:sz w:val="24"/>
          <w:szCs w:val="24"/>
        </w:rPr>
        <w:t xml:space="preserve">. a) </w:t>
      </w:r>
      <w:proofErr w:type="spellStart"/>
      <w:r w:rsidR="00EC465B" w:rsidRPr="000910D6">
        <w:rPr>
          <w:rStyle w:val="font17"/>
          <w:rFonts w:cs="Times New Roman"/>
          <w:color w:val="000000" w:themeColor="text1"/>
          <w:sz w:val="24"/>
          <w:szCs w:val="24"/>
        </w:rPr>
        <w:t>și</w:t>
      </w:r>
      <w:proofErr w:type="spellEnd"/>
      <w:r w:rsidR="00EC465B" w:rsidRPr="000910D6">
        <w:rPr>
          <w:rStyle w:val="font17"/>
          <w:rFonts w:cs="Times New Roman"/>
          <w:color w:val="000000" w:themeColor="text1"/>
          <w:sz w:val="24"/>
          <w:szCs w:val="24"/>
        </w:rPr>
        <w:t xml:space="preserve"> </w:t>
      </w:r>
      <w:r w:rsidR="00EC465B" w:rsidRPr="000910D6">
        <w:rPr>
          <w:rStyle w:val="font17"/>
          <w:rFonts w:cs="Times New Roman"/>
          <w:color w:val="212529"/>
          <w:sz w:val="24"/>
          <w:szCs w:val="24"/>
        </w:rPr>
        <w:t>lit. b)</w:t>
      </w:r>
      <w:r w:rsidR="002072EC" w:rsidRPr="000910D6">
        <w:rPr>
          <w:rStyle w:val="font17"/>
          <w:rFonts w:cs="Times New Roman"/>
          <w:color w:val="212529"/>
          <w:sz w:val="24"/>
          <w:szCs w:val="24"/>
        </w:rPr>
        <w:t xml:space="preserve"> </w:t>
      </w:r>
      <w:proofErr w:type="gramStart"/>
      <w:r w:rsidR="002072EC" w:rsidRPr="000910D6">
        <w:rPr>
          <w:rStyle w:val="font17"/>
          <w:rFonts w:cs="Times New Roman"/>
          <w:color w:val="212529"/>
          <w:sz w:val="24"/>
          <w:szCs w:val="24"/>
        </w:rPr>
        <w:t>din</w:t>
      </w:r>
      <w:proofErr w:type="gramEnd"/>
      <w:r w:rsidR="002072EC" w:rsidRPr="000910D6">
        <w:rPr>
          <w:rStyle w:val="font17"/>
          <w:rFonts w:cs="Times New Roman"/>
          <w:color w:val="212529"/>
          <w:sz w:val="24"/>
          <w:szCs w:val="24"/>
        </w:rPr>
        <w:t xml:space="preserve"> OUG nr. 57/2019 </w:t>
      </w:r>
      <w:proofErr w:type="spellStart"/>
      <w:r w:rsidR="002072EC" w:rsidRPr="000910D6">
        <w:rPr>
          <w:rStyle w:val="font17"/>
          <w:rFonts w:cs="Times New Roman"/>
          <w:color w:val="212529"/>
          <w:sz w:val="24"/>
          <w:szCs w:val="24"/>
        </w:rPr>
        <w:t>privind</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Codul</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administrativ</w:t>
      </w:r>
      <w:proofErr w:type="spellEnd"/>
      <w:r w:rsidR="002072EC" w:rsidRPr="000910D6">
        <w:rPr>
          <w:rStyle w:val="font17"/>
          <w:rFonts w:cs="Times New Roman"/>
          <w:color w:val="212529"/>
          <w:sz w:val="24"/>
          <w:szCs w:val="24"/>
        </w:rPr>
        <w:t xml:space="preserve">, cu </w:t>
      </w:r>
      <w:proofErr w:type="spellStart"/>
      <w:r w:rsidR="002072EC" w:rsidRPr="000910D6">
        <w:rPr>
          <w:rStyle w:val="font17"/>
          <w:rFonts w:cs="Times New Roman"/>
          <w:color w:val="212529"/>
          <w:sz w:val="24"/>
          <w:szCs w:val="24"/>
        </w:rPr>
        <w:t>modificările</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și</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completările</w:t>
      </w:r>
      <w:proofErr w:type="spellEnd"/>
      <w:r w:rsidR="002072EC" w:rsidRPr="000910D6">
        <w:rPr>
          <w:rStyle w:val="font17"/>
          <w:rFonts w:cs="Times New Roman"/>
          <w:color w:val="212529"/>
          <w:sz w:val="24"/>
          <w:szCs w:val="24"/>
        </w:rPr>
        <w:t xml:space="preserve"> </w:t>
      </w:r>
      <w:proofErr w:type="spellStart"/>
      <w:r w:rsidR="002072EC" w:rsidRPr="000910D6">
        <w:rPr>
          <w:rStyle w:val="font17"/>
          <w:rFonts w:cs="Times New Roman"/>
          <w:color w:val="212529"/>
          <w:sz w:val="24"/>
          <w:szCs w:val="24"/>
        </w:rPr>
        <w:t>ulterioare</w:t>
      </w:r>
      <w:proofErr w:type="spellEnd"/>
      <w:r w:rsidR="002072EC" w:rsidRPr="000910D6">
        <w:rPr>
          <w:rStyle w:val="font17"/>
          <w:rFonts w:cs="Times New Roman"/>
          <w:color w:val="212529"/>
          <w:sz w:val="24"/>
          <w:szCs w:val="24"/>
        </w:rPr>
        <w:t>,</w:t>
      </w:r>
    </w:p>
    <w:p w14:paraId="1BAAA083" w14:textId="77777777" w:rsidR="002072EC" w:rsidRPr="000910D6" w:rsidRDefault="002072EC" w:rsidP="00AA3801">
      <w:pPr>
        <w:pStyle w:val="Heading1"/>
        <w:tabs>
          <w:tab w:val="center" w:pos="4824"/>
        </w:tabs>
        <w:jc w:val="center"/>
        <w:rPr>
          <w:b/>
          <w:color w:val="000000"/>
          <w:sz w:val="24"/>
          <w:szCs w:val="24"/>
        </w:rPr>
      </w:pPr>
    </w:p>
    <w:p w14:paraId="42E75ACC" w14:textId="77777777" w:rsidR="00001EB1" w:rsidRPr="000910D6" w:rsidRDefault="00001EB1" w:rsidP="00AA3801">
      <w:pPr>
        <w:pStyle w:val="Heading1"/>
        <w:tabs>
          <w:tab w:val="center" w:pos="4824"/>
        </w:tabs>
        <w:jc w:val="center"/>
        <w:rPr>
          <w:b/>
          <w:color w:val="000000"/>
          <w:sz w:val="24"/>
          <w:szCs w:val="24"/>
        </w:rPr>
      </w:pPr>
    </w:p>
    <w:p w14:paraId="7BDC84A6" w14:textId="68430322" w:rsidR="002072EC" w:rsidRPr="000910D6" w:rsidRDefault="002072EC" w:rsidP="00AA3801">
      <w:pPr>
        <w:pStyle w:val="Heading1"/>
        <w:tabs>
          <w:tab w:val="center" w:pos="4824"/>
        </w:tabs>
        <w:jc w:val="center"/>
        <w:rPr>
          <w:b/>
          <w:color w:val="000000"/>
          <w:sz w:val="24"/>
          <w:szCs w:val="24"/>
        </w:rPr>
      </w:pPr>
      <w:r w:rsidRPr="000910D6">
        <w:rPr>
          <w:b/>
          <w:color w:val="000000"/>
          <w:sz w:val="24"/>
          <w:szCs w:val="24"/>
        </w:rPr>
        <w:t>SE PROPUNE:</w:t>
      </w:r>
    </w:p>
    <w:p w14:paraId="55D9C3F2" w14:textId="77777777" w:rsidR="002072EC" w:rsidRPr="000910D6" w:rsidRDefault="002072EC" w:rsidP="00AA3801">
      <w:pPr>
        <w:pStyle w:val="Heading1"/>
        <w:tabs>
          <w:tab w:val="center" w:pos="4824"/>
        </w:tabs>
        <w:jc w:val="center"/>
        <w:rPr>
          <w:b/>
          <w:color w:val="000000"/>
          <w:sz w:val="24"/>
          <w:szCs w:val="24"/>
        </w:rPr>
      </w:pPr>
    </w:p>
    <w:p w14:paraId="7D1ABEF7" w14:textId="77777777" w:rsidR="002072EC" w:rsidRPr="000910D6" w:rsidRDefault="002072EC" w:rsidP="002072EC">
      <w:pPr>
        <w:rPr>
          <w:rFonts w:ascii="Times New Roman" w:hAnsi="Times New Roman" w:cs="Times New Roman"/>
          <w:lang w:val="ro-RO"/>
        </w:rPr>
      </w:pPr>
    </w:p>
    <w:p w14:paraId="21878F9C" w14:textId="77777777" w:rsidR="00001EB1" w:rsidRPr="000910D6" w:rsidRDefault="002072EC" w:rsidP="00001EB1">
      <w:pPr>
        <w:pStyle w:val="NoSpacing"/>
        <w:ind w:firstLine="720"/>
        <w:jc w:val="both"/>
        <w:rPr>
          <w:rFonts w:eastAsia="Times New Roman" w:cs="Times New Roman"/>
          <w:color w:val="212529"/>
          <w:sz w:val="24"/>
          <w:szCs w:val="24"/>
        </w:rPr>
      </w:pPr>
      <w:r w:rsidRPr="000910D6">
        <w:rPr>
          <w:rFonts w:eastAsia="Times New Roman" w:cs="Times New Roman"/>
          <w:b/>
          <w:bCs/>
          <w:color w:val="212529"/>
          <w:sz w:val="24"/>
          <w:szCs w:val="24"/>
          <w:u w:val="single"/>
        </w:rPr>
        <w:t>ART. 1</w:t>
      </w:r>
      <w:r w:rsidRPr="000910D6">
        <w:rPr>
          <w:rFonts w:eastAsia="Times New Roman" w:cs="Times New Roman"/>
          <w:b/>
          <w:bCs/>
          <w:color w:val="212529"/>
          <w:sz w:val="24"/>
          <w:szCs w:val="24"/>
        </w:rPr>
        <w:t> </w:t>
      </w:r>
      <w:r w:rsidRPr="000910D6">
        <w:rPr>
          <w:rFonts w:eastAsia="Times New Roman" w:cs="Times New Roman"/>
          <w:color w:val="212529"/>
          <w:sz w:val="24"/>
          <w:szCs w:val="24"/>
        </w:rPr>
        <w:t xml:space="preserve">Se </w:t>
      </w:r>
      <w:proofErr w:type="spellStart"/>
      <w:r w:rsidRPr="000910D6">
        <w:rPr>
          <w:rFonts w:eastAsia="Times New Roman" w:cs="Times New Roman"/>
          <w:color w:val="212529"/>
          <w:sz w:val="24"/>
          <w:szCs w:val="24"/>
        </w:rPr>
        <w:t>aprob</w:t>
      </w:r>
      <w:r w:rsidR="00001EB1" w:rsidRPr="000910D6">
        <w:rPr>
          <w:rFonts w:eastAsia="Times New Roman" w:cs="Times New Roman"/>
          <w:color w:val="212529"/>
          <w:sz w:val="24"/>
          <w:szCs w:val="24"/>
        </w:rPr>
        <w:t>ă</w:t>
      </w:r>
      <w:proofErr w:type="spellEnd"/>
      <w:r w:rsidRPr="000910D6">
        <w:rPr>
          <w:rFonts w:eastAsia="Times New Roman" w:cs="Times New Roman"/>
          <w:color w:val="212529"/>
          <w:sz w:val="24"/>
          <w:szCs w:val="24"/>
        </w:rPr>
        <w:t xml:space="preserve"> </w:t>
      </w:r>
      <w:proofErr w:type="spellStart"/>
      <w:r w:rsidRPr="000910D6">
        <w:rPr>
          <w:rFonts w:eastAsia="Times New Roman" w:cs="Times New Roman"/>
          <w:color w:val="212529"/>
          <w:sz w:val="24"/>
          <w:szCs w:val="24"/>
        </w:rPr>
        <w:t>Regulamentul</w:t>
      </w:r>
      <w:proofErr w:type="spellEnd"/>
      <w:r w:rsidRPr="000910D6">
        <w:rPr>
          <w:rFonts w:eastAsia="Times New Roman" w:cs="Times New Roman"/>
          <w:color w:val="212529"/>
          <w:sz w:val="24"/>
          <w:szCs w:val="24"/>
        </w:rPr>
        <w:t xml:space="preserve"> </w:t>
      </w:r>
      <w:proofErr w:type="spellStart"/>
      <w:r w:rsidR="000B2DD8" w:rsidRPr="000910D6">
        <w:rPr>
          <w:rFonts w:cs="Times New Roman"/>
          <w:sz w:val="24"/>
          <w:szCs w:val="24"/>
        </w:rPr>
        <w:t>privind</w:t>
      </w:r>
      <w:proofErr w:type="spellEnd"/>
      <w:r w:rsidR="000B2DD8" w:rsidRPr="000910D6">
        <w:rPr>
          <w:rFonts w:cs="Times New Roman"/>
          <w:sz w:val="24"/>
          <w:szCs w:val="24"/>
        </w:rPr>
        <w:t xml:space="preserve"> </w:t>
      </w:r>
      <w:proofErr w:type="spellStart"/>
      <w:r w:rsidR="000B2DD8" w:rsidRPr="000910D6">
        <w:rPr>
          <w:rFonts w:cs="Times New Roman"/>
          <w:sz w:val="24"/>
          <w:szCs w:val="24"/>
        </w:rPr>
        <w:t>identificarea</w:t>
      </w:r>
      <w:proofErr w:type="spellEnd"/>
      <w:r w:rsidR="000B2DD8" w:rsidRPr="000910D6">
        <w:rPr>
          <w:rFonts w:cs="Times New Roman"/>
          <w:sz w:val="24"/>
          <w:szCs w:val="24"/>
        </w:rPr>
        <w:t xml:space="preserve"> </w:t>
      </w:r>
      <w:proofErr w:type="spellStart"/>
      <w:r w:rsidR="000B2DD8" w:rsidRPr="000910D6">
        <w:rPr>
          <w:rFonts w:cs="Times New Roman"/>
          <w:sz w:val="24"/>
          <w:szCs w:val="24"/>
        </w:rPr>
        <w:t>cromatic</w:t>
      </w:r>
      <w:r w:rsidR="00001EB1" w:rsidRPr="000910D6">
        <w:rPr>
          <w:rFonts w:cs="Times New Roman"/>
          <w:sz w:val="24"/>
          <w:szCs w:val="24"/>
        </w:rPr>
        <w:t>ă</w:t>
      </w:r>
      <w:proofErr w:type="spellEnd"/>
      <w:r w:rsidR="000B2DD8" w:rsidRPr="000910D6">
        <w:rPr>
          <w:rFonts w:cs="Times New Roman"/>
          <w:sz w:val="24"/>
          <w:szCs w:val="24"/>
        </w:rPr>
        <w:t xml:space="preserve"> a </w:t>
      </w:r>
      <w:proofErr w:type="spellStart"/>
      <w:r w:rsidR="000B2DD8" w:rsidRPr="000910D6">
        <w:rPr>
          <w:rFonts w:cs="Times New Roman"/>
          <w:sz w:val="24"/>
          <w:szCs w:val="24"/>
        </w:rPr>
        <w:t>cl</w:t>
      </w:r>
      <w:r w:rsidR="00001EB1" w:rsidRPr="000910D6">
        <w:rPr>
          <w:rFonts w:cs="Times New Roman"/>
          <w:sz w:val="24"/>
          <w:szCs w:val="24"/>
        </w:rPr>
        <w:t>ă</w:t>
      </w:r>
      <w:r w:rsidR="000B2DD8" w:rsidRPr="000910D6">
        <w:rPr>
          <w:rFonts w:cs="Times New Roman"/>
          <w:sz w:val="24"/>
          <w:szCs w:val="24"/>
        </w:rPr>
        <w:t>dirilor</w:t>
      </w:r>
      <w:proofErr w:type="spellEnd"/>
      <w:r w:rsidR="000B2DD8" w:rsidRPr="000910D6">
        <w:rPr>
          <w:rFonts w:cs="Times New Roman"/>
          <w:sz w:val="24"/>
          <w:szCs w:val="24"/>
        </w:rPr>
        <w:t xml:space="preserve"> din </w:t>
      </w:r>
      <w:proofErr w:type="spellStart"/>
      <w:r w:rsidR="000B2DD8" w:rsidRPr="000910D6">
        <w:rPr>
          <w:rFonts w:cs="Times New Roman"/>
          <w:sz w:val="24"/>
          <w:szCs w:val="24"/>
        </w:rPr>
        <w:t>ora</w:t>
      </w:r>
      <w:r w:rsidR="00001EB1" w:rsidRPr="000910D6">
        <w:rPr>
          <w:rFonts w:cs="Times New Roman"/>
          <w:sz w:val="24"/>
          <w:szCs w:val="24"/>
        </w:rPr>
        <w:t>ș</w:t>
      </w:r>
      <w:r w:rsidR="000B2DD8" w:rsidRPr="000910D6">
        <w:rPr>
          <w:rFonts w:cs="Times New Roman"/>
          <w:sz w:val="24"/>
          <w:szCs w:val="24"/>
        </w:rPr>
        <w:t>ul</w:t>
      </w:r>
      <w:proofErr w:type="spellEnd"/>
      <w:r w:rsidR="000B2DD8" w:rsidRPr="000910D6">
        <w:rPr>
          <w:rFonts w:cs="Times New Roman"/>
          <w:sz w:val="24"/>
          <w:szCs w:val="24"/>
        </w:rPr>
        <w:t xml:space="preserve"> </w:t>
      </w:r>
      <w:proofErr w:type="spellStart"/>
      <w:r w:rsidR="000B2DD8" w:rsidRPr="000910D6">
        <w:rPr>
          <w:rFonts w:cs="Times New Roman"/>
          <w:sz w:val="24"/>
          <w:szCs w:val="24"/>
        </w:rPr>
        <w:t>B</w:t>
      </w:r>
      <w:r w:rsidR="00001EB1" w:rsidRPr="000910D6">
        <w:rPr>
          <w:rFonts w:cs="Times New Roman"/>
          <w:sz w:val="24"/>
          <w:szCs w:val="24"/>
        </w:rPr>
        <w:t>uhuș</w:t>
      </w:r>
      <w:r w:rsidR="000B2DD8" w:rsidRPr="000910D6">
        <w:rPr>
          <w:rFonts w:cs="Times New Roman"/>
          <w:sz w:val="24"/>
          <w:szCs w:val="24"/>
        </w:rPr>
        <w:t>i</w:t>
      </w:r>
      <w:proofErr w:type="spellEnd"/>
      <w:r w:rsidR="000B2DD8" w:rsidRPr="000910D6">
        <w:rPr>
          <w:rFonts w:cs="Times New Roman"/>
          <w:sz w:val="24"/>
          <w:szCs w:val="24"/>
        </w:rPr>
        <w:t xml:space="preserve">, </w:t>
      </w:r>
      <w:r w:rsidRPr="000910D6">
        <w:rPr>
          <w:rFonts w:eastAsia="Times New Roman" w:cs="Times New Roman"/>
          <w:color w:val="212529"/>
          <w:sz w:val="24"/>
          <w:szCs w:val="24"/>
        </w:rPr>
        <w:t xml:space="preserve">conform </w:t>
      </w:r>
      <w:proofErr w:type="spellStart"/>
      <w:r w:rsidRPr="000910D6">
        <w:rPr>
          <w:rFonts w:eastAsia="Times New Roman" w:cs="Times New Roman"/>
          <w:color w:val="212529"/>
          <w:sz w:val="24"/>
          <w:szCs w:val="24"/>
        </w:rPr>
        <w:t>A</w:t>
      </w:r>
      <w:r w:rsidR="000B2DD8" w:rsidRPr="000910D6">
        <w:rPr>
          <w:rFonts w:eastAsia="Times New Roman" w:cs="Times New Roman"/>
          <w:color w:val="212529"/>
          <w:sz w:val="24"/>
          <w:szCs w:val="24"/>
        </w:rPr>
        <w:t>nexei</w:t>
      </w:r>
      <w:proofErr w:type="spellEnd"/>
      <w:r w:rsidRPr="000910D6">
        <w:rPr>
          <w:rFonts w:eastAsia="Times New Roman" w:cs="Times New Roman"/>
          <w:color w:val="212529"/>
          <w:sz w:val="24"/>
          <w:szCs w:val="24"/>
        </w:rPr>
        <w:t xml:space="preserve"> - parte </w:t>
      </w:r>
      <w:proofErr w:type="spellStart"/>
      <w:r w:rsidRPr="000910D6">
        <w:rPr>
          <w:rFonts w:eastAsia="Times New Roman" w:cs="Times New Roman"/>
          <w:color w:val="212529"/>
          <w:sz w:val="24"/>
          <w:szCs w:val="24"/>
        </w:rPr>
        <w:t>integrant</w:t>
      </w:r>
      <w:r w:rsidR="000B2DD8" w:rsidRPr="000910D6">
        <w:rPr>
          <w:rFonts w:eastAsia="Times New Roman" w:cs="Times New Roman"/>
          <w:color w:val="212529"/>
          <w:sz w:val="24"/>
          <w:szCs w:val="24"/>
        </w:rPr>
        <w:t>ă</w:t>
      </w:r>
      <w:proofErr w:type="spellEnd"/>
      <w:r w:rsidRPr="000910D6">
        <w:rPr>
          <w:rFonts w:eastAsia="Times New Roman" w:cs="Times New Roman"/>
          <w:color w:val="212529"/>
          <w:sz w:val="24"/>
          <w:szCs w:val="24"/>
        </w:rPr>
        <w:t xml:space="preserve"> din </w:t>
      </w:r>
      <w:proofErr w:type="spellStart"/>
      <w:r w:rsidRPr="000910D6">
        <w:rPr>
          <w:rFonts w:eastAsia="Times New Roman" w:cs="Times New Roman"/>
          <w:color w:val="212529"/>
          <w:sz w:val="24"/>
          <w:szCs w:val="24"/>
        </w:rPr>
        <w:t>prezent</w:t>
      </w:r>
      <w:r w:rsidR="000B2DD8" w:rsidRPr="000910D6">
        <w:rPr>
          <w:rFonts w:eastAsia="Times New Roman" w:cs="Times New Roman"/>
          <w:color w:val="212529"/>
          <w:sz w:val="24"/>
          <w:szCs w:val="24"/>
        </w:rPr>
        <w:t>ul</w:t>
      </w:r>
      <w:proofErr w:type="spellEnd"/>
      <w:r w:rsidR="000B2DD8" w:rsidRPr="000910D6">
        <w:rPr>
          <w:rFonts w:eastAsia="Times New Roman" w:cs="Times New Roman"/>
          <w:color w:val="212529"/>
          <w:sz w:val="24"/>
          <w:szCs w:val="24"/>
        </w:rPr>
        <w:t xml:space="preserve"> </w:t>
      </w:r>
      <w:proofErr w:type="spellStart"/>
      <w:r w:rsidR="000B2DD8" w:rsidRPr="000910D6">
        <w:rPr>
          <w:rFonts w:eastAsia="Times New Roman" w:cs="Times New Roman"/>
          <w:color w:val="212529"/>
          <w:sz w:val="24"/>
          <w:szCs w:val="24"/>
        </w:rPr>
        <w:t>proiect</w:t>
      </w:r>
      <w:proofErr w:type="spellEnd"/>
      <w:r w:rsidR="000B2DD8" w:rsidRPr="000910D6">
        <w:rPr>
          <w:rFonts w:eastAsia="Times New Roman" w:cs="Times New Roman"/>
          <w:color w:val="212529"/>
          <w:sz w:val="24"/>
          <w:szCs w:val="24"/>
        </w:rPr>
        <w:t xml:space="preserve"> de</w:t>
      </w:r>
      <w:r w:rsidRPr="000910D6">
        <w:rPr>
          <w:rFonts w:eastAsia="Times New Roman" w:cs="Times New Roman"/>
          <w:color w:val="212529"/>
          <w:sz w:val="24"/>
          <w:szCs w:val="24"/>
        </w:rPr>
        <w:t xml:space="preserve"> </w:t>
      </w:r>
      <w:proofErr w:type="spellStart"/>
      <w:r w:rsidRPr="000910D6">
        <w:rPr>
          <w:rFonts w:eastAsia="Times New Roman" w:cs="Times New Roman"/>
          <w:color w:val="212529"/>
          <w:sz w:val="24"/>
          <w:szCs w:val="24"/>
        </w:rPr>
        <w:t>hot</w:t>
      </w:r>
      <w:r w:rsidR="000B2DD8" w:rsidRPr="000910D6">
        <w:rPr>
          <w:rFonts w:eastAsia="Times New Roman" w:cs="Times New Roman"/>
          <w:color w:val="212529"/>
          <w:sz w:val="24"/>
          <w:szCs w:val="24"/>
        </w:rPr>
        <w:t>ărâre</w:t>
      </w:r>
      <w:proofErr w:type="spellEnd"/>
      <w:r w:rsidRPr="000910D6">
        <w:rPr>
          <w:rFonts w:eastAsia="Times New Roman" w:cs="Times New Roman"/>
          <w:color w:val="212529"/>
          <w:sz w:val="24"/>
          <w:szCs w:val="24"/>
        </w:rPr>
        <w:t>.</w:t>
      </w:r>
    </w:p>
    <w:p w14:paraId="2A1F1CBA" w14:textId="689D1070" w:rsidR="00001EB1" w:rsidRPr="000910D6" w:rsidRDefault="002072EC" w:rsidP="00001EB1">
      <w:pPr>
        <w:pStyle w:val="NoSpacing"/>
        <w:ind w:firstLine="720"/>
        <w:jc w:val="both"/>
        <w:rPr>
          <w:rFonts w:eastAsia="Times New Roman" w:cs="Times New Roman"/>
          <w:color w:val="000000" w:themeColor="text1"/>
        </w:rPr>
      </w:pPr>
      <w:r w:rsidRPr="000910D6">
        <w:rPr>
          <w:rFonts w:eastAsia="Times New Roman" w:cs="Times New Roman"/>
          <w:b/>
          <w:bCs/>
          <w:color w:val="000000" w:themeColor="text1"/>
          <w:sz w:val="24"/>
          <w:szCs w:val="24"/>
          <w:u w:val="single"/>
        </w:rPr>
        <w:t>ART. 2</w:t>
      </w:r>
      <w:r w:rsidRPr="000910D6">
        <w:rPr>
          <w:rFonts w:eastAsia="Times New Roman" w:cs="Times New Roman"/>
          <w:b/>
          <w:bCs/>
          <w:color w:val="000000" w:themeColor="text1"/>
          <w:sz w:val="24"/>
          <w:szCs w:val="24"/>
        </w:rPr>
        <w:t>  </w:t>
      </w:r>
      <w:proofErr w:type="spellStart"/>
      <w:r w:rsidRPr="000910D6">
        <w:rPr>
          <w:rFonts w:eastAsia="Times New Roman" w:cs="Times New Roman"/>
          <w:color w:val="000000" w:themeColor="text1"/>
          <w:sz w:val="24"/>
          <w:szCs w:val="24"/>
        </w:rPr>
        <w:t>Primarul</w:t>
      </w:r>
      <w:proofErr w:type="spellEnd"/>
      <w:r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orașului</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Buhuși</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va</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aduce</w:t>
      </w:r>
      <w:proofErr w:type="spellEnd"/>
      <w:r w:rsidRPr="000910D6">
        <w:rPr>
          <w:rFonts w:eastAsia="Times New Roman" w:cs="Times New Roman"/>
          <w:color w:val="000000" w:themeColor="text1"/>
          <w:sz w:val="24"/>
          <w:szCs w:val="24"/>
        </w:rPr>
        <w:t xml:space="preserve"> la </w:t>
      </w:r>
      <w:proofErr w:type="spellStart"/>
      <w:r w:rsidRPr="000910D6">
        <w:rPr>
          <w:rFonts w:eastAsia="Times New Roman" w:cs="Times New Roman"/>
          <w:color w:val="000000" w:themeColor="text1"/>
          <w:sz w:val="24"/>
          <w:szCs w:val="24"/>
        </w:rPr>
        <w:t>indeplinire</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prevederile</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prezentei</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hotarari</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prin</w:t>
      </w:r>
      <w:proofErr w:type="spellEnd"/>
      <w:r w:rsidRPr="000910D6">
        <w:rPr>
          <w:rFonts w:eastAsia="Times New Roman" w:cs="Times New Roman"/>
          <w:color w:val="000000" w:themeColor="text1"/>
          <w:sz w:val="24"/>
          <w:szCs w:val="24"/>
        </w:rPr>
        <w:t xml:space="preserve"> </w:t>
      </w:r>
      <w:r w:rsidR="00001EB1" w:rsidRPr="000910D6">
        <w:rPr>
          <w:rFonts w:eastAsia="Times New Roman" w:cs="Times New Roman"/>
          <w:color w:val="000000" w:themeColor="text1"/>
          <w:sz w:val="24"/>
          <w:szCs w:val="24"/>
        </w:rPr>
        <w:t xml:space="preserve">Serv. Urbanism, </w:t>
      </w:r>
      <w:proofErr w:type="spellStart"/>
      <w:r w:rsidR="00001EB1" w:rsidRPr="000910D6">
        <w:rPr>
          <w:rFonts w:eastAsia="Times New Roman" w:cs="Times New Roman"/>
          <w:color w:val="000000" w:themeColor="text1"/>
          <w:sz w:val="24"/>
          <w:szCs w:val="24"/>
        </w:rPr>
        <w:t>Protecția</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Mediului</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și</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Agricultură</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Direcția</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Economică</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și</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Politia</w:t>
      </w:r>
      <w:proofErr w:type="spellEnd"/>
      <w:r w:rsidRPr="000910D6">
        <w:rPr>
          <w:rFonts w:eastAsia="Times New Roman" w:cs="Times New Roman"/>
          <w:color w:val="000000" w:themeColor="text1"/>
          <w:sz w:val="24"/>
          <w:szCs w:val="24"/>
        </w:rPr>
        <w:t xml:space="preserve"> </w:t>
      </w:r>
      <w:proofErr w:type="spellStart"/>
      <w:r w:rsidRPr="000910D6">
        <w:rPr>
          <w:rFonts w:eastAsia="Times New Roman" w:cs="Times New Roman"/>
          <w:color w:val="000000" w:themeColor="text1"/>
          <w:sz w:val="24"/>
          <w:szCs w:val="24"/>
        </w:rPr>
        <w:t>Local</w:t>
      </w:r>
      <w:r w:rsidR="00001EB1" w:rsidRPr="000910D6">
        <w:rPr>
          <w:rFonts w:eastAsia="Times New Roman" w:cs="Times New Roman"/>
          <w:color w:val="000000" w:themeColor="text1"/>
          <w:sz w:val="24"/>
          <w:szCs w:val="24"/>
        </w:rPr>
        <w:t>ă</w:t>
      </w:r>
      <w:proofErr w:type="spellEnd"/>
      <w:r w:rsidRPr="000910D6">
        <w:rPr>
          <w:rFonts w:eastAsia="Times New Roman" w:cs="Times New Roman"/>
          <w:color w:val="000000" w:themeColor="text1"/>
          <w:sz w:val="24"/>
          <w:szCs w:val="24"/>
        </w:rPr>
        <w:t xml:space="preserve"> a </w:t>
      </w:r>
      <w:proofErr w:type="spellStart"/>
      <w:r w:rsidR="00001EB1" w:rsidRPr="000910D6">
        <w:rPr>
          <w:rFonts w:eastAsia="Times New Roman" w:cs="Times New Roman"/>
          <w:color w:val="000000" w:themeColor="text1"/>
          <w:sz w:val="24"/>
          <w:szCs w:val="24"/>
        </w:rPr>
        <w:t>orașului</w:t>
      </w:r>
      <w:proofErr w:type="spellEnd"/>
      <w:r w:rsidR="00001EB1" w:rsidRPr="000910D6">
        <w:rPr>
          <w:rFonts w:eastAsia="Times New Roman" w:cs="Times New Roman"/>
          <w:color w:val="000000" w:themeColor="text1"/>
          <w:sz w:val="24"/>
          <w:szCs w:val="24"/>
        </w:rPr>
        <w:t xml:space="preserve"> </w:t>
      </w:r>
      <w:proofErr w:type="spellStart"/>
      <w:r w:rsidR="00001EB1" w:rsidRPr="000910D6">
        <w:rPr>
          <w:rFonts w:eastAsia="Times New Roman" w:cs="Times New Roman"/>
          <w:color w:val="000000" w:themeColor="text1"/>
          <w:sz w:val="24"/>
          <w:szCs w:val="24"/>
        </w:rPr>
        <w:t>Buhuși</w:t>
      </w:r>
      <w:proofErr w:type="spellEnd"/>
      <w:r w:rsidRPr="000910D6">
        <w:rPr>
          <w:rFonts w:eastAsia="Times New Roman" w:cs="Times New Roman"/>
          <w:color w:val="000000" w:themeColor="text1"/>
          <w:sz w:val="24"/>
          <w:szCs w:val="24"/>
        </w:rPr>
        <w:t>.</w:t>
      </w:r>
    </w:p>
    <w:p w14:paraId="05977FB7" w14:textId="190EFE64" w:rsidR="002072EC" w:rsidRPr="002072EC" w:rsidRDefault="002072EC" w:rsidP="00001EB1">
      <w:pPr>
        <w:shd w:val="clear" w:color="auto" w:fill="FFFFFF"/>
        <w:spacing w:after="100" w:afterAutospacing="1"/>
        <w:ind w:firstLine="720"/>
        <w:jc w:val="both"/>
        <w:rPr>
          <w:rFonts w:ascii="Times New Roman" w:eastAsia="Times New Roman" w:hAnsi="Times New Roman" w:cs="Times New Roman"/>
          <w:color w:val="000000" w:themeColor="text1"/>
          <w:lang w:val="en-US"/>
        </w:rPr>
      </w:pPr>
      <w:r w:rsidRPr="000910D6">
        <w:rPr>
          <w:rFonts w:ascii="Times New Roman" w:eastAsia="Times New Roman" w:hAnsi="Times New Roman" w:cs="Times New Roman"/>
          <w:b/>
          <w:bCs/>
          <w:color w:val="000000" w:themeColor="text1"/>
          <w:u w:val="single"/>
          <w:lang w:val="en-US"/>
        </w:rPr>
        <w:t>ART. </w:t>
      </w:r>
      <w:r w:rsidRPr="000910D6">
        <w:rPr>
          <w:rFonts w:ascii="Times New Roman" w:eastAsia="Times New Roman" w:hAnsi="Times New Roman" w:cs="Times New Roman"/>
          <w:color w:val="000000" w:themeColor="text1"/>
          <w:u w:val="single"/>
          <w:lang w:val="en-US"/>
        </w:rPr>
        <w:t>3</w:t>
      </w:r>
      <w:r w:rsidRPr="000910D6">
        <w:rPr>
          <w:rFonts w:ascii="Times New Roman" w:eastAsia="Times New Roman" w:hAnsi="Times New Roman" w:cs="Times New Roman"/>
          <w:color w:val="000000" w:themeColor="text1"/>
          <w:lang w:val="en-US"/>
        </w:rPr>
        <w:t xml:space="preserve"> - </w:t>
      </w:r>
      <w:proofErr w:type="spellStart"/>
      <w:r w:rsidRPr="000910D6">
        <w:rPr>
          <w:rFonts w:ascii="Times New Roman" w:eastAsia="Times New Roman" w:hAnsi="Times New Roman" w:cs="Times New Roman"/>
          <w:color w:val="000000" w:themeColor="text1"/>
          <w:lang w:val="en-US"/>
        </w:rPr>
        <w:t>Prezenta</w:t>
      </w:r>
      <w:proofErr w:type="spellEnd"/>
      <w:r w:rsidRPr="000910D6">
        <w:rPr>
          <w:rFonts w:ascii="Times New Roman" w:eastAsia="Times New Roman" w:hAnsi="Times New Roman" w:cs="Times New Roman"/>
          <w:color w:val="000000" w:themeColor="text1"/>
          <w:lang w:val="en-US"/>
        </w:rPr>
        <w:t xml:space="preserve"> </w:t>
      </w:r>
      <w:proofErr w:type="spellStart"/>
      <w:r w:rsidRPr="000910D6">
        <w:rPr>
          <w:rFonts w:ascii="Times New Roman" w:eastAsia="Times New Roman" w:hAnsi="Times New Roman" w:cs="Times New Roman"/>
          <w:color w:val="000000" w:themeColor="text1"/>
          <w:lang w:val="en-US"/>
        </w:rPr>
        <w:t>hotarare</w:t>
      </w:r>
      <w:proofErr w:type="spellEnd"/>
      <w:r w:rsidRPr="000910D6">
        <w:rPr>
          <w:rFonts w:ascii="Times New Roman" w:eastAsia="Times New Roman" w:hAnsi="Times New Roman" w:cs="Times New Roman"/>
          <w:color w:val="000000" w:themeColor="text1"/>
          <w:lang w:val="en-US"/>
        </w:rPr>
        <w:t xml:space="preserve"> </w:t>
      </w:r>
      <w:proofErr w:type="spellStart"/>
      <w:r w:rsidRPr="000910D6">
        <w:rPr>
          <w:rFonts w:ascii="Times New Roman" w:eastAsia="Times New Roman" w:hAnsi="Times New Roman" w:cs="Times New Roman"/>
          <w:color w:val="000000" w:themeColor="text1"/>
          <w:lang w:val="en-US"/>
        </w:rPr>
        <w:t>va</w:t>
      </w:r>
      <w:proofErr w:type="spellEnd"/>
      <w:r w:rsidRPr="000910D6">
        <w:rPr>
          <w:rFonts w:ascii="Times New Roman" w:eastAsia="Times New Roman" w:hAnsi="Times New Roman" w:cs="Times New Roman"/>
          <w:color w:val="000000" w:themeColor="text1"/>
          <w:lang w:val="en-US"/>
        </w:rPr>
        <w:t xml:space="preserve"> fi </w:t>
      </w:r>
      <w:proofErr w:type="spellStart"/>
      <w:r w:rsidRPr="000910D6">
        <w:rPr>
          <w:rFonts w:ascii="Times New Roman" w:eastAsia="Times New Roman" w:hAnsi="Times New Roman" w:cs="Times New Roman"/>
          <w:color w:val="000000" w:themeColor="text1"/>
          <w:lang w:val="en-US"/>
        </w:rPr>
        <w:t>comunicata</w:t>
      </w:r>
      <w:proofErr w:type="spellEnd"/>
      <w:r w:rsidRPr="000910D6">
        <w:rPr>
          <w:rFonts w:ascii="Times New Roman" w:eastAsia="Times New Roman" w:hAnsi="Times New Roman" w:cs="Times New Roman"/>
          <w:color w:val="000000" w:themeColor="text1"/>
          <w:lang w:val="en-US"/>
        </w:rPr>
        <w:t xml:space="preserve"> </w:t>
      </w:r>
      <w:proofErr w:type="spellStart"/>
      <w:r w:rsidRPr="000910D6">
        <w:rPr>
          <w:rFonts w:ascii="Times New Roman" w:eastAsia="Times New Roman" w:hAnsi="Times New Roman" w:cs="Times New Roman"/>
          <w:color w:val="000000" w:themeColor="text1"/>
          <w:lang w:val="en-US"/>
        </w:rPr>
        <w:t>Primarului</w:t>
      </w:r>
      <w:proofErr w:type="spellEnd"/>
      <w:r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orașului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Buhuși</w:t>
      </w:r>
      <w:proofErr w:type="spellEnd"/>
      <w:r w:rsidRPr="000910D6">
        <w:rPr>
          <w:rFonts w:ascii="Times New Roman" w:eastAsia="Times New Roman" w:hAnsi="Times New Roman" w:cs="Times New Roman"/>
          <w:color w:val="000000" w:themeColor="text1"/>
          <w:lang w:val="en-US"/>
        </w:rPr>
        <w:t xml:space="preserve">, </w:t>
      </w:r>
      <w:r w:rsidR="00001EB1" w:rsidRPr="000910D6">
        <w:rPr>
          <w:rFonts w:ascii="Times New Roman" w:eastAsia="Times New Roman" w:hAnsi="Times New Roman" w:cs="Times New Roman"/>
          <w:color w:val="000000" w:themeColor="text1"/>
          <w:lang w:val="en-US"/>
        </w:rPr>
        <w:t xml:space="preserve">Serv. Urbanism, </w:t>
      </w:r>
      <w:proofErr w:type="spellStart"/>
      <w:r w:rsidR="00001EB1" w:rsidRPr="000910D6">
        <w:rPr>
          <w:rFonts w:ascii="Times New Roman" w:eastAsia="Times New Roman" w:hAnsi="Times New Roman" w:cs="Times New Roman"/>
          <w:color w:val="000000" w:themeColor="text1"/>
          <w:lang w:val="en-US"/>
        </w:rPr>
        <w:t>Protecția</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Mediului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și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Agricultură</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Direcția</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Economică</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și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Politia</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Locală</w:t>
      </w:r>
      <w:proofErr w:type="spellEnd"/>
      <w:r w:rsidR="00001EB1" w:rsidRPr="000910D6">
        <w:rPr>
          <w:rFonts w:ascii="Times New Roman" w:eastAsia="Times New Roman" w:hAnsi="Times New Roman" w:cs="Times New Roman"/>
          <w:color w:val="000000" w:themeColor="text1"/>
          <w:lang w:val="en-US"/>
        </w:rPr>
        <w:t xml:space="preserve"> a </w:t>
      </w:r>
      <w:proofErr w:type="spellStart"/>
      <w:r w:rsidR="00001EB1" w:rsidRPr="000910D6">
        <w:rPr>
          <w:rFonts w:ascii="Times New Roman" w:eastAsia="Times New Roman" w:hAnsi="Times New Roman" w:cs="Times New Roman"/>
          <w:color w:val="000000" w:themeColor="text1"/>
          <w:lang w:val="en-US"/>
        </w:rPr>
        <w:t>orașului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Buhuși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precum</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și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Instituției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Prefectului</w:t>
      </w:r>
      <w:proofErr w:type="spellEnd"/>
      <w:r w:rsidR="00001EB1" w:rsidRPr="000910D6">
        <w:rPr>
          <w:rFonts w:ascii="Times New Roman" w:eastAsia="Times New Roman" w:hAnsi="Times New Roman" w:cs="Times New Roman"/>
          <w:color w:val="000000" w:themeColor="text1"/>
          <w:lang w:val="en-US"/>
        </w:rPr>
        <w:t xml:space="preserve"> Jud. </w:t>
      </w:r>
      <w:proofErr w:type="spellStart"/>
      <w:proofErr w:type="gramStart"/>
      <w:r w:rsidR="00001EB1" w:rsidRPr="000910D6">
        <w:rPr>
          <w:rFonts w:ascii="Times New Roman" w:eastAsia="Times New Roman" w:hAnsi="Times New Roman" w:cs="Times New Roman"/>
          <w:color w:val="000000" w:themeColor="text1"/>
          <w:lang w:val="en-US"/>
        </w:rPr>
        <w:t>Bacău</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în</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vederea</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exercitării</w:t>
      </w:r>
      <w:proofErr w:type="spellEnd"/>
      <w:r w:rsidR="00001EB1" w:rsidRPr="000910D6">
        <w:rPr>
          <w:rFonts w:ascii="Times New Roman" w:eastAsia="Times New Roman" w:hAnsi="Times New Roman" w:cs="Times New Roman"/>
          <w:color w:val="000000" w:themeColor="text1"/>
          <w:lang w:val="en-US"/>
        </w:rPr>
        <w:t xml:space="preserve"> </w:t>
      </w:r>
      <w:proofErr w:type="spellStart"/>
      <w:r w:rsidR="00001EB1" w:rsidRPr="000910D6">
        <w:rPr>
          <w:rFonts w:ascii="Times New Roman" w:eastAsia="Times New Roman" w:hAnsi="Times New Roman" w:cs="Times New Roman"/>
          <w:color w:val="000000" w:themeColor="text1"/>
          <w:lang w:val="en-US"/>
        </w:rPr>
        <w:t>controlului</w:t>
      </w:r>
      <w:proofErr w:type="spellEnd"/>
      <w:r w:rsidR="00001EB1" w:rsidRPr="000910D6">
        <w:rPr>
          <w:rFonts w:ascii="Times New Roman" w:eastAsia="Times New Roman" w:hAnsi="Times New Roman" w:cs="Times New Roman"/>
          <w:color w:val="000000" w:themeColor="text1"/>
          <w:lang w:val="en-US"/>
        </w:rPr>
        <w:t xml:space="preserve"> de </w:t>
      </w:r>
      <w:proofErr w:type="spellStart"/>
      <w:r w:rsidR="00001EB1" w:rsidRPr="000910D6">
        <w:rPr>
          <w:rFonts w:ascii="Times New Roman" w:eastAsia="Times New Roman" w:hAnsi="Times New Roman" w:cs="Times New Roman"/>
          <w:color w:val="000000" w:themeColor="text1"/>
          <w:lang w:val="en-US"/>
        </w:rPr>
        <w:t>legalitate</w:t>
      </w:r>
      <w:proofErr w:type="spellEnd"/>
      <w:r w:rsidRPr="000910D6">
        <w:rPr>
          <w:rFonts w:ascii="Times New Roman" w:eastAsia="Times New Roman" w:hAnsi="Times New Roman" w:cs="Times New Roman"/>
          <w:color w:val="000000" w:themeColor="text1"/>
          <w:lang w:val="en-US"/>
        </w:rPr>
        <w:t>.</w:t>
      </w:r>
      <w:proofErr w:type="gramEnd"/>
    </w:p>
    <w:p w14:paraId="061CF58E" w14:textId="77777777" w:rsidR="002072EC" w:rsidRPr="000910D6" w:rsidRDefault="002072EC" w:rsidP="002072EC">
      <w:pPr>
        <w:rPr>
          <w:rFonts w:ascii="Times New Roman" w:hAnsi="Times New Roman" w:cs="Times New Roman"/>
          <w:color w:val="000000" w:themeColor="text1"/>
          <w:lang w:val="ro-RO"/>
        </w:rPr>
      </w:pPr>
    </w:p>
    <w:p w14:paraId="20050AC0" w14:textId="77777777" w:rsidR="002072EC" w:rsidRPr="000910D6" w:rsidRDefault="002072EC" w:rsidP="002072EC">
      <w:pPr>
        <w:rPr>
          <w:rFonts w:ascii="Times New Roman" w:hAnsi="Times New Roman" w:cs="Times New Roman"/>
          <w:lang w:val="ro-RO"/>
        </w:rPr>
      </w:pPr>
    </w:p>
    <w:p w14:paraId="6FA61DB7" w14:textId="171A4F63" w:rsidR="00EC465B" w:rsidRPr="000910D6" w:rsidRDefault="00EC465B" w:rsidP="00EC465B">
      <w:pPr>
        <w:pStyle w:val="BodyText"/>
        <w:ind w:left="111"/>
        <w:jc w:val="center"/>
        <w:rPr>
          <w:b/>
          <w:sz w:val="24"/>
          <w:szCs w:val="24"/>
        </w:rPr>
      </w:pPr>
      <w:r w:rsidRPr="000910D6">
        <w:rPr>
          <w:b/>
          <w:sz w:val="24"/>
          <w:szCs w:val="24"/>
        </w:rPr>
        <w:t>INIȚIATORI,</w:t>
      </w:r>
    </w:p>
    <w:p w14:paraId="651955E8" w14:textId="7C660DF6" w:rsidR="00EC465B" w:rsidRPr="000910D6" w:rsidRDefault="00EC465B" w:rsidP="00EC465B">
      <w:pPr>
        <w:pStyle w:val="BodyText"/>
        <w:ind w:left="111"/>
        <w:jc w:val="center"/>
        <w:rPr>
          <w:b/>
          <w:sz w:val="24"/>
          <w:szCs w:val="24"/>
        </w:rPr>
      </w:pPr>
      <w:r w:rsidRPr="000910D6">
        <w:rPr>
          <w:b/>
          <w:sz w:val="24"/>
          <w:szCs w:val="24"/>
        </w:rPr>
        <w:t>CONSILIERI LOCALI</w:t>
      </w:r>
    </w:p>
    <w:p w14:paraId="0DC291F5" w14:textId="18294369" w:rsidR="00EC465B" w:rsidRPr="000910D6" w:rsidRDefault="00EC465B" w:rsidP="00EC465B">
      <w:pPr>
        <w:pStyle w:val="BodyText"/>
        <w:ind w:left="111"/>
        <w:jc w:val="center"/>
        <w:rPr>
          <w:b/>
          <w:sz w:val="24"/>
          <w:szCs w:val="24"/>
        </w:rPr>
      </w:pPr>
      <w:r w:rsidRPr="000910D6">
        <w:rPr>
          <w:b/>
          <w:sz w:val="24"/>
          <w:szCs w:val="24"/>
        </w:rPr>
        <w:t>VINCA DORU</w:t>
      </w:r>
    </w:p>
    <w:p w14:paraId="72328BC7" w14:textId="77777777" w:rsidR="00EC465B" w:rsidRPr="000910D6" w:rsidRDefault="00EC465B" w:rsidP="00EC465B">
      <w:pPr>
        <w:pStyle w:val="BodyText"/>
        <w:ind w:left="111"/>
        <w:jc w:val="center"/>
        <w:rPr>
          <w:b/>
          <w:sz w:val="24"/>
          <w:szCs w:val="24"/>
        </w:rPr>
      </w:pPr>
    </w:p>
    <w:p w14:paraId="020BDF33" w14:textId="1C7E6904" w:rsidR="00EC465B" w:rsidRPr="000910D6" w:rsidRDefault="00EC465B" w:rsidP="00EC465B">
      <w:pPr>
        <w:pStyle w:val="BodyText"/>
        <w:ind w:left="111"/>
        <w:jc w:val="center"/>
        <w:rPr>
          <w:b/>
          <w:sz w:val="24"/>
          <w:szCs w:val="24"/>
        </w:rPr>
      </w:pPr>
      <w:r w:rsidRPr="000910D6">
        <w:rPr>
          <w:b/>
          <w:sz w:val="24"/>
          <w:szCs w:val="24"/>
        </w:rPr>
        <w:t>MIHALCEA SPIRIDON</w:t>
      </w:r>
    </w:p>
    <w:p w14:paraId="18019F1E" w14:textId="77777777" w:rsidR="00EC465B" w:rsidRPr="000910D6" w:rsidRDefault="00EC465B" w:rsidP="00EC465B">
      <w:pPr>
        <w:pStyle w:val="BodyText"/>
        <w:ind w:left="111"/>
        <w:jc w:val="center"/>
        <w:rPr>
          <w:b/>
          <w:sz w:val="24"/>
          <w:szCs w:val="24"/>
        </w:rPr>
      </w:pPr>
    </w:p>
    <w:p w14:paraId="7C7A2A22" w14:textId="77777777" w:rsidR="002072EC" w:rsidRPr="000910D6" w:rsidRDefault="002072EC" w:rsidP="002072EC">
      <w:pPr>
        <w:rPr>
          <w:rFonts w:ascii="Times New Roman" w:hAnsi="Times New Roman" w:cs="Times New Roman"/>
          <w:lang w:val="ro-RO"/>
        </w:rPr>
      </w:pPr>
    </w:p>
    <w:p w14:paraId="114202B7" w14:textId="77777777" w:rsidR="00EC465B" w:rsidRPr="000910D6" w:rsidRDefault="00EC465B" w:rsidP="002072EC">
      <w:pPr>
        <w:rPr>
          <w:rFonts w:ascii="Times New Roman" w:hAnsi="Times New Roman" w:cs="Times New Roman"/>
          <w:lang w:val="ro-RO"/>
        </w:rPr>
      </w:pPr>
    </w:p>
    <w:p w14:paraId="2C6EDE87" w14:textId="77777777" w:rsidR="00EC465B" w:rsidRPr="000910D6" w:rsidRDefault="00EC465B" w:rsidP="002072EC">
      <w:pPr>
        <w:rPr>
          <w:rFonts w:ascii="Times New Roman" w:hAnsi="Times New Roman" w:cs="Times New Roman"/>
          <w:lang w:val="ro-RO"/>
        </w:rPr>
      </w:pPr>
    </w:p>
    <w:p w14:paraId="345BB5CA" w14:textId="77777777" w:rsidR="00EC465B" w:rsidRPr="000910D6" w:rsidRDefault="00EC465B" w:rsidP="002072EC">
      <w:pPr>
        <w:rPr>
          <w:rFonts w:ascii="Times New Roman" w:hAnsi="Times New Roman" w:cs="Times New Roman"/>
          <w:lang w:val="ro-RO"/>
        </w:rPr>
      </w:pPr>
    </w:p>
    <w:p w14:paraId="3D59CA91" w14:textId="77777777" w:rsidR="00EC465B" w:rsidRPr="000910D6" w:rsidRDefault="00EC465B" w:rsidP="002072EC">
      <w:pPr>
        <w:rPr>
          <w:rFonts w:ascii="Times New Roman" w:hAnsi="Times New Roman" w:cs="Times New Roman"/>
          <w:lang w:val="ro-RO"/>
        </w:rPr>
      </w:pPr>
    </w:p>
    <w:p w14:paraId="38BD01C1" w14:textId="77777777" w:rsidR="00EC465B" w:rsidRPr="000910D6" w:rsidRDefault="00EC465B" w:rsidP="002072EC">
      <w:pPr>
        <w:rPr>
          <w:rFonts w:ascii="Times New Roman" w:hAnsi="Times New Roman" w:cs="Times New Roman"/>
          <w:lang w:val="ro-RO"/>
        </w:rPr>
      </w:pPr>
    </w:p>
    <w:p w14:paraId="45F9243A" w14:textId="77777777" w:rsidR="00EC465B" w:rsidRPr="000910D6" w:rsidRDefault="00EC465B" w:rsidP="002072EC">
      <w:pPr>
        <w:rPr>
          <w:rFonts w:ascii="Times New Roman" w:hAnsi="Times New Roman" w:cs="Times New Roman"/>
          <w:lang w:val="ro-RO"/>
        </w:rPr>
      </w:pPr>
    </w:p>
    <w:p w14:paraId="01EF9A1E" w14:textId="77777777" w:rsidR="00EC465B" w:rsidRPr="000910D6" w:rsidRDefault="00EC465B" w:rsidP="002072EC">
      <w:pPr>
        <w:rPr>
          <w:rFonts w:ascii="Times New Roman" w:hAnsi="Times New Roman" w:cs="Times New Roman"/>
          <w:lang w:val="ro-RO"/>
        </w:rPr>
      </w:pPr>
    </w:p>
    <w:p w14:paraId="5FF82A97" w14:textId="77777777" w:rsidR="00EC465B" w:rsidRPr="000910D6" w:rsidRDefault="00EC465B" w:rsidP="002072EC">
      <w:pPr>
        <w:rPr>
          <w:rFonts w:ascii="Times New Roman" w:hAnsi="Times New Roman" w:cs="Times New Roman"/>
          <w:lang w:val="ro-RO"/>
        </w:rPr>
      </w:pPr>
    </w:p>
    <w:p w14:paraId="4E86DDD1" w14:textId="77777777" w:rsidR="00EC465B" w:rsidRPr="000910D6" w:rsidRDefault="00EC465B" w:rsidP="002072EC">
      <w:pPr>
        <w:rPr>
          <w:rFonts w:ascii="Times New Roman" w:hAnsi="Times New Roman" w:cs="Times New Roman"/>
          <w:lang w:val="ro-RO"/>
        </w:rPr>
      </w:pPr>
    </w:p>
    <w:p w14:paraId="26F8682E" w14:textId="77777777" w:rsidR="00EC465B" w:rsidRPr="000910D6" w:rsidRDefault="00EC465B" w:rsidP="002072EC">
      <w:pPr>
        <w:rPr>
          <w:rFonts w:ascii="Times New Roman" w:hAnsi="Times New Roman" w:cs="Times New Roman"/>
          <w:lang w:val="ro-RO"/>
        </w:rPr>
      </w:pPr>
    </w:p>
    <w:p w14:paraId="22C16A9B" w14:textId="77777777" w:rsidR="00EC465B" w:rsidRPr="000910D6" w:rsidRDefault="00EC465B" w:rsidP="002072EC">
      <w:pPr>
        <w:rPr>
          <w:rFonts w:ascii="Times New Roman" w:hAnsi="Times New Roman" w:cs="Times New Roman"/>
          <w:lang w:val="ro-RO"/>
        </w:rPr>
      </w:pPr>
    </w:p>
    <w:p w14:paraId="71237121" w14:textId="77777777" w:rsidR="00EC465B" w:rsidRPr="000910D6" w:rsidRDefault="00EC465B" w:rsidP="002072EC">
      <w:pPr>
        <w:rPr>
          <w:rFonts w:ascii="Times New Roman" w:hAnsi="Times New Roman" w:cs="Times New Roman"/>
          <w:lang w:val="ro-RO"/>
        </w:rPr>
      </w:pPr>
    </w:p>
    <w:p w14:paraId="77B8015C" w14:textId="77777777" w:rsidR="00EC465B" w:rsidRPr="000910D6" w:rsidRDefault="00EC465B" w:rsidP="002072EC">
      <w:pPr>
        <w:rPr>
          <w:rFonts w:ascii="Times New Roman" w:hAnsi="Times New Roman" w:cs="Times New Roman"/>
          <w:lang w:val="ro-RO"/>
        </w:rPr>
      </w:pPr>
    </w:p>
    <w:p w14:paraId="691928B8" w14:textId="77777777" w:rsidR="00EC465B" w:rsidRPr="000910D6" w:rsidRDefault="00EC465B" w:rsidP="002072EC">
      <w:pPr>
        <w:rPr>
          <w:rFonts w:ascii="Times New Roman" w:hAnsi="Times New Roman" w:cs="Times New Roman"/>
          <w:lang w:val="ro-RO"/>
        </w:rPr>
      </w:pPr>
    </w:p>
    <w:p w14:paraId="053C1641" w14:textId="77777777" w:rsidR="00EC465B" w:rsidRPr="000910D6" w:rsidRDefault="00EC465B" w:rsidP="002072EC">
      <w:pPr>
        <w:rPr>
          <w:rFonts w:ascii="Times New Roman" w:hAnsi="Times New Roman" w:cs="Times New Roman"/>
          <w:lang w:val="ro-RO"/>
        </w:rPr>
      </w:pPr>
    </w:p>
    <w:p w14:paraId="6D2E754E" w14:textId="77777777" w:rsidR="00EC465B" w:rsidRPr="000910D6" w:rsidRDefault="00EC465B" w:rsidP="002072EC">
      <w:pPr>
        <w:rPr>
          <w:rFonts w:ascii="Times New Roman" w:hAnsi="Times New Roman" w:cs="Times New Roman"/>
          <w:lang w:val="ro-RO"/>
        </w:rPr>
      </w:pPr>
    </w:p>
    <w:p w14:paraId="2A572C4B" w14:textId="77777777" w:rsidR="00EC465B" w:rsidRPr="000910D6" w:rsidRDefault="00EC465B" w:rsidP="002072EC">
      <w:pPr>
        <w:rPr>
          <w:rFonts w:ascii="Times New Roman" w:hAnsi="Times New Roman" w:cs="Times New Roman"/>
          <w:lang w:val="ro-RO"/>
        </w:rPr>
      </w:pPr>
    </w:p>
    <w:p w14:paraId="6D4B15EE" w14:textId="77777777" w:rsidR="00EC465B" w:rsidRPr="000910D6" w:rsidRDefault="00EC465B" w:rsidP="002072EC">
      <w:pPr>
        <w:rPr>
          <w:rFonts w:ascii="Times New Roman" w:hAnsi="Times New Roman" w:cs="Times New Roman"/>
          <w:lang w:val="ro-RO"/>
        </w:rPr>
      </w:pPr>
    </w:p>
    <w:p w14:paraId="74953FBF" w14:textId="77777777" w:rsidR="00EC465B" w:rsidRPr="000910D6" w:rsidRDefault="00EC465B" w:rsidP="002072EC">
      <w:pPr>
        <w:rPr>
          <w:rFonts w:ascii="Times New Roman" w:hAnsi="Times New Roman" w:cs="Times New Roman"/>
          <w:lang w:val="ro-RO"/>
        </w:rPr>
      </w:pPr>
    </w:p>
    <w:p w14:paraId="75AF5801" w14:textId="77777777" w:rsidR="002072EC" w:rsidRPr="000910D6" w:rsidRDefault="002072EC" w:rsidP="002072EC">
      <w:pPr>
        <w:rPr>
          <w:rFonts w:ascii="Times New Roman" w:hAnsi="Times New Roman" w:cs="Times New Roman"/>
          <w:lang w:val="ro-RO"/>
        </w:rPr>
      </w:pPr>
    </w:p>
    <w:p w14:paraId="62D00FBA" w14:textId="77777777" w:rsidR="002072EC" w:rsidRPr="000910D6" w:rsidRDefault="002072EC" w:rsidP="002072EC">
      <w:pPr>
        <w:rPr>
          <w:rFonts w:ascii="Times New Roman" w:hAnsi="Times New Roman" w:cs="Times New Roman"/>
          <w:lang w:val="ro-RO"/>
        </w:rPr>
      </w:pPr>
    </w:p>
    <w:p w14:paraId="62F84C07" w14:textId="77777777" w:rsidR="002072EC" w:rsidRPr="000910D6" w:rsidRDefault="002072EC" w:rsidP="002072EC">
      <w:pPr>
        <w:rPr>
          <w:rFonts w:ascii="Times New Roman" w:hAnsi="Times New Roman" w:cs="Times New Roman"/>
          <w:lang w:val="ro-RO"/>
        </w:rPr>
      </w:pPr>
    </w:p>
    <w:p w14:paraId="6A89933D" w14:textId="77777777" w:rsidR="002072EC" w:rsidRPr="000910D6" w:rsidRDefault="002072EC" w:rsidP="002072EC">
      <w:pPr>
        <w:rPr>
          <w:rFonts w:ascii="Times New Roman" w:hAnsi="Times New Roman" w:cs="Times New Roman"/>
          <w:lang w:val="ro-RO"/>
        </w:rPr>
      </w:pPr>
    </w:p>
    <w:p w14:paraId="3AE27E2D" w14:textId="77777777" w:rsidR="002072EC" w:rsidRPr="000910D6" w:rsidRDefault="002072EC" w:rsidP="002072EC">
      <w:pPr>
        <w:rPr>
          <w:rFonts w:ascii="Times New Roman" w:hAnsi="Times New Roman" w:cs="Times New Roman"/>
          <w:lang w:val="ro-RO"/>
        </w:rPr>
      </w:pPr>
    </w:p>
    <w:p w14:paraId="1E0F5739" w14:textId="77777777" w:rsidR="002072EC" w:rsidRPr="000910D6" w:rsidRDefault="002072EC" w:rsidP="002072EC">
      <w:pPr>
        <w:rPr>
          <w:rFonts w:ascii="Times New Roman" w:hAnsi="Times New Roman" w:cs="Times New Roman"/>
          <w:lang w:val="ro-RO"/>
        </w:rPr>
      </w:pPr>
    </w:p>
    <w:p w14:paraId="4D91D523" w14:textId="77777777" w:rsidR="002072EC" w:rsidRPr="000910D6" w:rsidRDefault="002072EC" w:rsidP="002072EC">
      <w:pPr>
        <w:rPr>
          <w:rFonts w:ascii="Times New Roman" w:hAnsi="Times New Roman" w:cs="Times New Roman"/>
          <w:lang w:val="ro-RO"/>
        </w:rPr>
      </w:pPr>
    </w:p>
    <w:p w14:paraId="6EAA78BA" w14:textId="77777777" w:rsidR="002072EC" w:rsidRPr="000910D6" w:rsidRDefault="002072EC" w:rsidP="002072EC">
      <w:pPr>
        <w:rPr>
          <w:rFonts w:ascii="Times New Roman" w:hAnsi="Times New Roman" w:cs="Times New Roman"/>
          <w:lang w:val="ro-RO"/>
        </w:rPr>
      </w:pPr>
    </w:p>
    <w:p w14:paraId="1E3F0DA2" w14:textId="77777777" w:rsidR="002072EC" w:rsidRPr="000910D6" w:rsidRDefault="002072EC" w:rsidP="00AA3801">
      <w:pPr>
        <w:pStyle w:val="Heading1"/>
        <w:tabs>
          <w:tab w:val="center" w:pos="4824"/>
        </w:tabs>
        <w:jc w:val="center"/>
        <w:rPr>
          <w:b/>
          <w:color w:val="000000"/>
          <w:sz w:val="24"/>
          <w:szCs w:val="24"/>
        </w:rPr>
      </w:pPr>
    </w:p>
    <w:p w14:paraId="5A02F092" w14:textId="77777777" w:rsidR="00001EB1" w:rsidRPr="000910D6" w:rsidRDefault="00001EB1" w:rsidP="00001EB1">
      <w:pPr>
        <w:rPr>
          <w:rFonts w:ascii="Times New Roman" w:hAnsi="Times New Roman" w:cs="Times New Roman"/>
          <w:lang w:val="ro-RO"/>
        </w:rPr>
      </w:pPr>
    </w:p>
    <w:p w14:paraId="3DD3F987" w14:textId="77777777" w:rsidR="00001EB1" w:rsidRPr="000910D6" w:rsidRDefault="00001EB1" w:rsidP="00001EB1">
      <w:pPr>
        <w:rPr>
          <w:rFonts w:ascii="Times New Roman" w:hAnsi="Times New Roman" w:cs="Times New Roman"/>
          <w:lang w:val="ro-RO"/>
        </w:rPr>
      </w:pPr>
    </w:p>
    <w:p w14:paraId="7445891B" w14:textId="77777777" w:rsidR="002072EC" w:rsidRPr="000910D6" w:rsidRDefault="002072EC" w:rsidP="00AA3801">
      <w:pPr>
        <w:pStyle w:val="Heading1"/>
        <w:tabs>
          <w:tab w:val="center" w:pos="4824"/>
        </w:tabs>
        <w:jc w:val="center"/>
        <w:rPr>
          <w:b/>
          <w:color w:val="000000"/>
          <w:sz w:val="24"/>
          <w:szCs w:val="24"/>
        </w:rPr>
      </w:pPr>
    </w:p>
    <w:p w14:paraId="26A55431" w14:textId="4667C4DB" w:rsidR="00BB1671" w:rsidRPr="000910D6" w:rsidRDefault="00BB1671" w:rsidP="00AA3801">
      <w:pPr>
        <w:pStyle w:val="Heading1"/>
        <w:tabs>
          <w:tab w:val="center" w:pos="4824"/>
        </w:tabs>
        <w:jc w:val="center"/>
        <w:rPr>
          <w:b/>
          <w:color w:val="000000"/>
          <w:sz w:val="24"/>
          <w:szCs w:val="24"/>
        </w:rPr>
      </w:pPr>
      <w:r w:rsidRPr="000910D6">
        <w:rPr>
          <w:b/>
          <w:noProof/>
          <w:color w:val="000000"/>
          <w:sz w:val="24"/>
          <w:szCs w:val="24"/>
          <w:lang w:val="en-US"/>
        </w:rPr>
        <w:drawing>
          <wp:anchor distT="0" distB="0" distL="114300" distR="114300" simplePos="0" relativeHeight="251660288" behindDoc="0" locked="0" layoutInCell="1" allowOverlap="1" wp14:anchorId="45FD8B49" wp14:editId="616FC14F">
            <wp:simplePos x="0" y="0"/>
            <wp:positionH relativeFrom="margin">
              <wp:posOffset>-104775</wp:posOffset>
            </wp:positionH>
            <wp:positionV relativeFrom="paragraph">
              <wp:posOffset>162560</wp:posOffset>
            </wp:positionV>
            <wp:extent cx="584835" cy="89979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4835" cy="899795"/>
                    </a:xfrm>
                    <a:prstGeom prst="rect">
                      <a:avLst/>
                    </a:prstGeom>
                    <a:noFill/>
                    <a:ln>
                      <a:noFill/>
                    </a:ln>
                  </pic:spPr>
                </pic:pic>
              </a:graphicData>
            </a:graphic>
          </wp:anchor>
        </w:drawing>
      </w:r>
      <w:r w:rsidRPr="000910D6">
        <w:rPr>
          <w:noProof/>
          <w:sz w:val="24"/>
          <w:szCs w:val="24"/>
          <w:lang w:val="en-US"/>
        </w:rPr>
        <w:drawing>
          <wp:anchor distT="0" distB="0" distL="114300" distR="114300" simplePos="0" relativeHeight="251659264" behindDoc="0" locked="0" layoutInCell="1" allowOverlap="1" wp14:anchorId="1B2EA32F" wp14:editId="14E817C0">
            <wp:simplePos x="0" y="0"/>
            <wp:positionH relativeFrom="margin">
              <wp:posOffset>5415280</wp:posOffset>
            </wp:positionH>
            <wp:positionV relativeFrom="paragraph">
              <wp:posOffset>161290</wp:posOffset>
            </wp:positionV>
            <wp:extent cx="621665" cy="899795"/>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1665" cy="899795"/>
                    </a:xfrm>
                    <a:prstGeom prst="rect">
                      <a:avLst/>
                    </a:prstGeom>
                  </pic:spPr>
                </pic:pic>
              </a:graphicData>
            </a:graphic>
          </wp:anchor>
        </w:drawing>
      </w:r>
    </w:p>
    <w:p w14:paraId="2F9BAC33" w14:textId="77777777" w:rsidR="00BB1671" w:rsidRPr="000910D6" w:rsidRDefault="00BB1671" w:rsidP="00AA3801">
      <w:pPr>
        <w:pStyle w:val="Heading1"/>
        <w:tabs>
          <w:tab w:val="center" w:pos="4824"/>
        </w:tabs>
        <w:jc w:val="center"/>
        <w:rPr>
          <w:b/>
          <w:color w:val="000000"/>
          <w:sz w:val="24"/>
          <w:szCs w:val="24"/>
        </w:rPr>
      </w:pPr>
    </w:p>
    <w:p w14:paraId="0607CDDB" w14:textId="36506CB9" w:rsidR="00AA3801" w:rsidRPr="000910D6" w:rsidRDefault="00AA3801" w:rsidP="00AA3801">
      <w:pPr>
        <w:pStyle w:val="Heading1"/>
        <w:tabs>
          <w:tab w:val="center" w:pos="4824"/>
        </w:tabs>
        <w:jc w:val="center"/>
        <w:rPr>
          <w:b/>
          <w:color w:val="000000"/>
          <w:sz w:val="24"/>
          <w:szCs w:val="24"/>
        </w:rPr>
      </w:pPr>
      <w:r w:rsidRPr="000910D6">
        <w:rPr>
          <w:b/>
          <w:color w:val="000000"/>
          <w:sz w:val="24"/>
          <w:szCs w:val="24"/>
        </w:rPr>
        <w:t>ROMÂNIA</w:t>
      </w:r>
    </w:p>
    <w:p w14:paraId="7470F8F0" w14:textId="77777777" w:rsidR="00AA3801" w:rsidRPr="000910D6" w:rsidRDefault="00AA3801" w:rsidP="00AA3801">
      <w:pPr>
        <w:pStyle w:val="Heading2"/>
        <w:rPr>
          <w:b/>
          <w:color w:val="000000"/>
          <w:sz w:val="24"/>
          <w:szCs w:val="24"/>
        </w:rPr>
      </w:pPr>
      <w:r w:rsidRPr="000910D6">
        <w:rPr>
          <w:b/>
          <w:color w:val="000000"/>
          <w:sz w:val="24"/>
          <w:szCs w:val="24"/>
        </w:rPr>
        <w:t>PRIMĂRIA ORAŞULUI BUHUŞI</w:t>
      </w:r>
    </w:p>
    <w:p w14:paraId="2D0AF9BD" w14:textId="77777777" w:rsidR="00AA3801" w:rsidRPr="000910D6" w:rsidRDefault="00AA3801" w:rsidP="00AA3801">
      <w:pPr>
        <w:pStyle w:val="Heading5"/>
        <w:rPr>
          <w:b/>
          <w:sz w:val="24"/>
          <w:szCs w:val="24"/>
          <w:lang w:val="ro-RO"/>
        </w:rPr>
      </w:pPr>
      <w:r w:rsidRPr="000910D6">
        <w:rPr>
          <w:b/>
          <w:sz w:val="24"/>
          <w:szCs w:val="24"/>
          <w:lang w:val="ro-RO"/>
        </w:rPr>
        <w:t>JUDEŢUL BACĂU</w:t>
      </w:r>
    </w:p>
    <w:p w14:paraId="191B8687" w14:textId="77777777" w:rsidR="00AA3801" w:rsidRPr="000910D6" w:rsidRDefault="00AA3801" w:rsidP="00AA3801">
      <w:pPr>
        <w:rPr>
          <w:rFonts w:ascii="Times New Roman" w:hAnsi="Times New Roman" w:cs="Times New Roman"/>
          <w:lang w:val="ro-RO"/>
        </w:rPr>
      </w:pPr>
    </w:p>
    <w:tbl>
      <w:tblPr>
        <w:tblStyle w:val="TableGrid"/>
        <w:tblW w:w="5000" w:type="pct"/>
        <w:tblLook w:val="04A0" w:firstRow="1" w:lastRow="0" w:firstColumn="1" w:lastColumn="0" w:noHBand="0" w:noVBand="1"/>
      </w:tblPr>
      <w:tblGrid>
        <w:gridCol w:w="9576"/>
      </w:tblGrid>
      <w:tr w:rsidR="00AA3801" w:rsidRPr="000910D6" w14:paraId="5E3CF1BC" w14:textId="77777777" w:rsidTr="002C30DD">
        <w:trPr>
          <w:trHeight w:hRule="exact" w:val="216"/>
        </w:trPr>
        <w:tc>
          <w:tcPr>
            <w:tcW w:w="5000" w:type="pct"/>
            <w:shd w:val="clear" w:color="auto" w:fill="0033CC"/>
            <w:vAlign w:val="center"/>
          </w:tcPr>
          <w:p w14:paraId="5004ABBA" w14:textId="77777777" w:rsidR="00AA3801" w:rsidRPr="000910D6" w:rsidRDefault="00AA3801" w:rsidP="002C30DD">
            <w:pPr>
              <w:pStyle w:val="Stilimplicit"/>
              <w:ind w:right="-82"/>
              <w:jc w:val="center"/>
              <w:rPr>
                <w:sz w:val="24"/>
              </w:rPr>
            </w:pPr>
          </w:p>
        </w:tc>
      </w:tr>
      <w:tr w:rsidR="00AA3801" w:rsidRPr="000910D6" w14:paraId="5BAECB5C" w14:textId="77777777" w:rsidTr="002C30DD">
        <w:trPr>
          <w:trHeight w:hRule="exact" w:val="216"/>
        </w:trPr>
        <w:tc>
          <w:tcPr>
            <w:tcW w:w="5000" w:type="pct"/>
            <w:shd w:val="clear" w:color="auto" w:fill="FFFF00"/>
            <w:vAlign w:val="center"/>
          </w:tcPr>
          <w:p w14:paraId="63129A1A" w14:textId="77777777" w:rsidR="00AA3801" w:rsidRPr="000910D6" w:rsidRDefault="00AA3801" w:rsidP="002C30DD">
            <w:pPr>
              <w:pStyle w:val="Stilimplicit"/>
              <w:ind w:right="-82"/>
              <w:jc w:val="center"/>
              <w:rPr>
                <w:b/>
                <w:bCs/>
                <w:sz w:val="16"/>
                <w:szCs w:val="16"/>
                <w:highlight w:val="yellow"/>
              </w:rPr>
            </w:pPr>
            <w:r w:rsidRPr="000910D6">
              <w:rPr>
                <w:b/>
                <w:bCs/>
                <w:color w:val="000000"/>
                <w:sz w:val="16"/>
                <w:szCs w:val="16"/>
                <w:highlight w:val="yellow"/>
              </w:rPr>
              <w:t>Bd. Republicii, nr. 5, orașul Buhuși, județul Bacău, tel.: 0234-261220;fax:0372897995; E-mail: secretariat@primariabuhusi.ro</w:t>
            </w:r>
          </w:p>
        </w:tc>
      </w:tr>
      <w:tr w:rsidR="00AA3801" w:rsidRPr="000910D6" w14:paraId="650F9624" w14:textId="77777777" w:rsidTr="002C30DD">
        <w:trPr>
          <w:trHeight w:hRule="exact" w:val="216"/>
        </w:trPr>
        <w:tc>
          <w:tcPr>
            <w:tcW w:w="5000" w:type="pct"/>
            <w:shd w:val="clear" w:color="auto" w:fill="FF0000"/>
            <w:vAlign w:val="center"/>
          </w:tcPr>
          <w:p w14:paraId="5BBC622F" w14:textId="77777777" w:rsidR="00AA3801" w:rsidRPr="000910D6" w:rsidRDefault="00AA3801" w:rsidP="002C30DD">
            <w:pPr>
              <w:pStyle w:val="Stilimplicit"/>
              <w:ind w:right="-82"/>
              <w:jc w:val="center"/>
              <w:rPr>
                <w:sz w:val="16"/>
                <w:szCs w:val="16"/>
              </w:rPr>
            </w:pPr>
          </w:p>
        </w:tc>
      </w:tr>
    </w:tbl>
    <w:p w14:paraId="0FE9E624" w14:textId="6CEF3796" w:rsidR="00E94943" w:rsidRPr="000910D6" w:rsidRDefault="00BB1671" w:rsidP="00E94943">
      <w:pPr>
        <w:spacing w:line="360" w:lineRule="auto"/>
        <w:jc w:val="both"/>
        <w:rPr>
          <w:rFonts w:ascii="Times New Roman" w:hAnsi="Times New Roman" w:cs="Times New Roman"/>
          <w:b/>
          <w:lang w:val="it-CH"/>
        </w:rPr>
      </w:pPr>
      <w:r w:rsidRPr="000910D6">
        <w:rPr>
          <w:rFonts w:ascii="Times New Roman" w:hAnsi="Times New Roman" w:cs="Times New Roman"/>
          <w:lang w:val="it-CH"/>
        </w:rPr>
        <w:tab/>
      </w:r>
      <w:r w:rsidRPr="000910D6">
        <w:rPr>
          <w:rFonts w:ascii="Times New Roman" w:hAnsi="Times New Roman" w:cs="Times New Roman"/>
          <w:lang w:val="it-CH"/>
        </w:rPr>
        <w:tab/>
      </w:r>
      <w:r w:rsidRPr="000910D6">
        <w:rPr>
          <w:rFonts w:ascii="Times New Roman" w:hAnsi="Times New Roman" w:cs="Times New Roman"/>
          <w:lang w:val="it-CH"/>
        </w:rPr>
        <w:tab/>
      </w:r>
      <w:r w:rsidRPr="000910D6">
        <w:rPr>
          <w:rFonts w:ascii="Times New Roman" w:hAnsi="Times New Roman" w:cs="Times New Roman"/>
          <w:lang w:val="it-CH"/>
        </w:rPr>
        <w:tab/>
      </w:r>
      <w:r w:rsidRPr="000910D6">
        <w:rPr>
          <w:rFonts w:ascii="Times New Roman" w:hAnsi="Times New Roman" w:cs="Times New Roman"/>
          <w:lang w:val="it-CH"/>
        </w:rPr>
        <w:tab/>
      </w:r>
      <w:r w:rsidRPr="000910D6">
        <w:rPr>
          <w:rFonts w:ascii="Times New Roman" w:hAnsi="Times New Roman" w:cs="Times New Roman"/>
          <w:lang w:val="it-CH"/>
        </w:rPr>
        <w:tab/>
      </w:r>
      <w:r w:rsidRPr="000910D6">
        <w:rPr>
          <w:rFonts w:ascii="Times New Roman" w:hAnsi="Times New Roman" w:cs="Times New Roman"/>
          <w:lang w:val="it-CH"/>
        </w:rPr>
        <w:tab/>
        <w:t xml:space="preserve"> </w:t>
      </w:r>
      <w:r w:rsidRPr="000910D6">
        <w:rPr>
          <w:rFonts w:ascii="Times New Roman" w:hAnsi="Times New Roman" w:cs="Times New Roman"/>
          <w:b/>
          <w:lang w:val="it-CH"/>
        </w:rPr>
        <w:t>ANEXA LA H.C.L. NR.____/______2025</w:t>
      </w:r>
    </w:p>
    <w:p w14:paraId="13158D50" w14:textId="77777777" w:rsidR="00963F84" w:rsidRPr="000910D6" w:rsidRDefault="00963F84" w:rsidP="00E94943">
      <w:pPr>
        <w:spacing w:line="360" w:lineRule="auto"/>
        <w:jc w:val="both"/>
        <w:rPr>
          <w:rFonts w:ascii="Times New Roman" w:hAnsi="Times New Roman" w:cs="Times New Roman"/>
          <w:lang w:val="it-CH"/>
        </w:rPr>
      </w:pPr>
    </w:p>
    <w:p w14:paraId="377FEAD0" w14:textId="77777777" w:rsidR="00963F84" w:rsidRPr="000910D6" w:rsidRDefault="00963F84" w:rsidP="00E94943">
      <w:pPr>
        <w:spacing w:line="360" w:lineRule="auto"/>
        <w:jc w:val="both"/>
        <w:rPr>
          <w:rFonts w:ascii="Times New Roman" w:hAnsi="Times New Roman" w:cs="Times New Roman"/>
          <w:lang w:val="it-CH"/>
        </w:rPr>
      </w:pPr>
    </w:p>
    <w:p w14:paraId="4E269D57" w14:textId="77777777" w:rsidR="00963F84" w:rsidRPr="000910D6" w:rsidRDefault="00963F84" w:rsidP="00963F84">
      <w:pPr>
        <w:spacing w:line="276" w:lineRule="auto"/>
        <w:jc w:val="right"/>
        <w:rPr>
          <w:rFonts w:ascii="Times New Roman" w:hAnsi="Times New Roman" w:cs="Times New Roman"/>
          <w:b/>
          <w:lang w:val="ro-RO"/>
        </w:rPr>
      </w:pPr>
    </w:p>
    <w:p w14:paraId="6F597EEE" w14:textId="77777777" w:rsidR="00BB1671" w:rsidRPr="000910D6" w:rsidRDefault="00BB1671" w:rsidP="00963F84">
      <w:pPr>
        <w:spacing w:line="276" w:lineRule="auto"/>
        <w:jc w:val="right"/>
        <w:rPr>
          <w:rFonts w:ascii="Times New Roman" w:hAnsi="Times New Roman" w:cs="Times New Roman"/>
          <w:b/>
          <w:lang w:val="ro-RO"/>
        </w:rPr>
      </w:pPr>
    </w:p>
    <w:p w14:paraId="34489124" w14:textId="77777777" w:rsidR="00963F84" w:rsidRPr="000910D6" w:rsidRDefault="00963F84" w:rsidP="00E94943">
      <w:pPr>
        <w:spacing w:line="360" w:lineRule="auto"/>
        <w:jc w:val="both"/>
        <w:rPr>
          <w:rFonts w:ascii="Times New Roman" w:hAnsi="Times New Roman" w:cs="Times New Roman"/>
          <w:lang w:val="it-CH"/>
        </w:rPr>
      </w:pPr>
    </w:p>
    <w:p w14:paraId="74FFE88F" w14:textId="77777777" w:rsidR="00963F84" w:rsidRPr="000910D6" w:rsidRDefault="00963F84" w:rsidP="00E94943">
      <w:pPr>
        <w:spacing w:line="360" w:lineRule="auto"/>
        <w:jc w:val="both"/>
        <w:rPr>
          <w:rFonts w:ascii="Times New Roman" w:hAnsi="Times New Roman" w:cs="Times New Roman"/>
          <w:lang w:val="it-CH"/>
        </w:rPr>
      </w:pPr>
    </w:p>
    <w:p w14:paraId="72C52E73" w14:textId="77777777" w:rsidR="00963F84" w:rsidRPr="000910D6" w:rsidRDefault="00963F84" w:rsidP="00E94943">
      <w:pPr>
        <w:spacing w:line="360" w:lineRule="auto"/>
        <w:jc w:val="both"/>
        <w:rPr>
          <w:rFonts w:ascii="Times New Roman" w:hAnsi="Times New Roman" w:cs="Times New Roman"/>
          <w:lang w:val="it-CH"/>
        </w:rPr>
      </w:pPr>
    </w:p>
    <w:p w14:paraId="74C24FD3" w14:textId="77777777" w:rsidR="00963F84" w:rsidRPr="000910D6" w:rsidRDefault="00963F84" w:rsidP="00E94943">
      <w:pPr>
        <w:spacing w:line="360" w:lineRule="auto"/>
        <w:jc w:val="both"/>
        <w:rPr>
          <w:rFonts w:ascii="Times New Roman" w:hAnsi="Times New Roman" w:cs="Times New Roman"/>
          <w:lang w:val="it-CH"/>
        </w:rPr>
      </w:pPr>
    </w:p>
    <w:p w14:paraId="2BB73083" w14:textId="77777777" w:rsidR="00963F84" w:rsidRPr="000910D6" w:rsidRDefault="00963F84" w:rsidP="00E94943">
      <w:pPr>
        <w:spacing w:line="360" w:lineRule="auto"/>
        <w:jc w:val="both"/>
        <w:rPr>
          <w:rFonts w:ascii="Times New Roman" w:hAnsi="Times New Roman" w:cs="Times New Roman"/>
          <w:lang w:val="it-CH"/>
        </w:rPr>
      </w:pPr>
    </w:p>
    <w:p w14:paraId="63E8CD95" w14:textId="77777777" w:rsidR="00963F84" w:rsidRPr="000910D6" w:rsidRDefault="00963F84" w:rsidP="00E94943">
      <w:pPr>
        <w:spacing w:line="360" w:lineRule="auto"/>
        <w:jc w:val="both"/>
        <w:rPr>
          <w:rFonts w:ascii="Times New Roman" w:hAnsi="Times New Roman" w:cs="Times New Roman"/>
          <w:lang w:val="it-CH"/>
        </w:rPr>
      </w:pPr>
    </w:p>
    <w:p w14:paraId="79132CDA" w14:textId="77777777" w:rsidR="00963F84" w:rsidRPr="000910D6" w:rsidRDefault="00963F84" w:rsidP="00E94943">
      <w:pPr>
        <w:spacing w:line="360" w:lineRule="auto"/>
        <w:jc w:val="both"/>
        <w:rPr>
          <w:rFonts w:ascii="Times New Roman" w:hAnsi="Times New Roman" w:cs="Times New Roman"/>
          <w:lang w:val="it-CH"/>
        </w:rPr>
      </w:pPr>
    </w:p>
    <w:p w14:paraId="705681B8" w14:textId="5B3D21A5" w:rsidR="007448DC" w:rsidRPr="007448DC" w:rsidRDefault="007448DC" w:rsidP="007448DC">
      <w:pPr>
        <w:pStyle w:val="NoSpacing"/>
        <w:jc w:val="center"/>
        <w:rPr>
          <w:rFonts w:cs="Times New Roman"/>
          <w:b/>
          <w:sz w:val="40"/>
          <w:szCs w:val="40"/>
        </w:rPr>
      </w:pPr>
      <w:r w:rsidRPr="007448DC">
        <w:rPr>
          <w:rFonts w:cs="Times New Roman"/>
          <w:b/>
          <w:sz w:val="40"/>
          <w:szCs w:val="40"/>
        </w:rPr>
        <w:t xml:space="preserve">REGULAMENTUL PRIVIND IDENTIFICAREA CROMATICĂ A CLĂDIRILOR </w:t>
      </w:r>
    </w:p>
    <w:p w14:paraId="41BB646F" w14:textId="28BEED38" w:rsidR="007448DC" w:rsidRPr="007448DC" w:rsidRDefault="007448DC" w:rsidP="007448DC">
      <w:pPr>
        <w:pStyle w:val="NoSpacing"/>
        <w:jc w:val="center"/>
        <w:rPr>
          <w:rFonts w:cs="Times New Roman"/>
          <w:color w:val="000000" w:themeColor="text1"/>
          <w:sz w:val="40"/>
          <w:szCs w:val="40"/>
          <w:lang w:val="ro-RO"/>
        </w:rPr>
      </w:pPr>
      <w:r w:rsidRPr="007448DC">
        <w:rPr>
          <w:rFonts w:cs="Times New Roman"/>
          <w:b/>
          <w:sz w:val="40"/>
          <w:szCs w:val="40"/>
        </w:rPr>
        <w:t>DIN ORAȘUL BUHUȘI</w:t>
      </w:r>
    </w:p>
    <w:p w14:paraId="4A23ADE4" w14:textId="77777777" w:rsidR="00963F84" w:rsidRPr="007448DC" w:rsidRDefault="00963F84" w:rsidP="00E94943">
      <w:pPr>
        <w:spacing w:line="360" w:lineRule="auto"/>
        <w:jc w:val="both"/>
        <w:rPr>
          <w:rFonts w:ascii="Times New Roman" w:hAnsi="Times New Roman" w:cs="Times New Roman"/>
          <w:sz w:val="40"/>
          <w:szCs w:val="40"/>
          <w:lang w:val="it-CH"/>
        </w:rPr>
      </w:pPr>
      <w:bookmarkStart w:id="0" w:name="_GoBack"/>
      <w:bookmarkEnd w:id="0"/>
    </w:p>
    <w:p w14:paraId="0F4AF84B" w14:textId="77777777" w:rsidR="00963F84" w:rsidRPr="007448DC" w:rsidRDefault="00963F84" w:rsidP="00E94943">
      <w:pPr>
        <w:spacing w:line="360" w:lineRule="auto"/>
        <w:jc w:val="both"/>
        <w:rPr>
          <w:rFonts w:ascii="Times New Roman" w:hAnsi="Times New Roman" w:cs="Times New Roman"/>
          <w:sz w:val="40"/>
          <w:szCs w:val="40"/>
          <w:lang w:val="it-CH"/>
        </w:rPr>
      </w:pPr>
    </w:p>
    <w:p w14:paraId="62B77B27" w14:textId="77777777" w:rsidR="00963F84" w:rsidRPr="000910D6" w:rsidRDefault="00963F84" w:rsidP="00E94943">
      <w:pPr>
        <w:spacing w:line="360" w:lineRule="auto"/>
        <w:jc w:val="both"/>
        <w:rPr>
          <w:rFonts w:ascii="Times New Roman" w:hAnsi="Times New Roman" w:cs="Times New Roman"/>
          <w:lang w:val="it-CH"/>
        </w:rPr>
      </w:pPr>
    </w:p>
    <w:p w14:paraId="7918E23C" w14:textId="77777777" w:rsidR="00963F84" w:rsidRPr="000910D6" w:rsidRDefault="00963F84" w:rsidP="00E94943">
      <w:pPr>
        <w:spacing w:line="360" w:lineRule="auto"/>
        <w:jc w:val="both"/>
        <w:rPr>
          <w:rFonts w:ascii="Times New Roman" w:hAnsi="Times New Roman" w:cs="Times New Roman"/>
          <w:lang w:val="it-CH"/>
        </w:rPr>
      </w:pPr>
    </w:p>
    <w:p w14:paraId="444D2A56" w14:textId="77777777" w:rsidR="00963F84" w:rsidRPr="000910D6" w:rsidRDefault="00963F84" w:rsidP="00E94943">
      <w:pPr>
        <w:spacing w:line="360" w:lineRule="auto"/>
        <w:jc w:val="both"/>
        <w:rPr>
          <w:rFonts w:ascii="Times New Roman" w:hAnsi="Times New Roman" w:cs="Times New Roman"/>
          <w:lang w:val="it-CH"/>
        </w:rPr>
      </w:pPr>
    </w:p>
    <w:p w14:paraId="35712A65" w14:textId="77777777" w:rsidR="00963F84" w:rsidRPr="000910D6" w:rsidRDefault="00963F84" w:rsidP="00E94943">
      <w:pPr>
        <w:spacing w:line="360" w:lineRule="auto"/>
        <w:jc w:val="both"/>
        <w:rPr>
          <w:rFonts w:ascii="Times New Roman" w:hAnsi="Times New Roman" w:cs="Times New Roman"/>
          <w:lang w:val="it-CH"/>
        </w:rPr>
      </w:pPr>
    </w:p>
    <w:p w14:paraId="724527F3" w14:textId="77777777" w:rsidR="00963F84" w:rsidRPr="000910D6" w:rsidRDefault="00963F84" w:rsidP="00E94943">
      <w:pPr>
        <w:spacing w:line="360" w:lineRule="auto"/>
        <w:jc w:val="both"/>
        <w:rPr>
          <w:rFonts w:ascii="Times New Roman" w:hAnsi="Times New Roman" w:cs="Times New Roman"/>
          <w:lang w:val="it-CH"/>
        </w:rPr>
      </w:pPr>
    </w:p>
    <w:p w14:paraId="2D1CAD17" w14:textId="77777777" w:rsidR="00963F84" w:rsidRPr="000910D6" w:rsidRDefault="00963F84" w:rsidP="00E94943">
      <w:pPr>
        <w:spacing w:line="360" w:lineRule="auto"/>
        <w:jc w:val="both"/>
        <w:rPr>
          <w:rFonts w:ascii="Times New Roman" w:hAnsi="Times New Roman" w:cs="Times New Roman"/>
          <w:lang w:val="it-CH"/>
        </w:rPr>
      </w:pPr>
    </w:p>
    <w:p w14:paraId="02F27E75" w14:textId="77777777" w:rsidR="00963F84" w:rsidRPr="000910D6" w:rsidRDefault="00963F84" w:rsidP="00E94943">
      <w:pPr>
        <w:spacing w:line="360" w:lineRule="auto"/>
        <w:jc w:val="both"/>
        <w:rPr>
          <w:rFonts w:ascii="Times New Roman" w:hAnsi="Times New Roman" w:cs="Times New Roman"/>
          <w:lang w:val="it-CH"/>
        </w:rPr>
      </w:pPr>
    </w:p>
    <w:p w14:paraId="48FC4725" w14:textId="77777777" w:rsidR="00963F84" w:rsidRPr="000910D6" w:rsidRDefault="00963F84" w:rsidP="00E94943">
      <w:pPr>
        <w:spacing w:line="360" w:lineRule="auto"/>
        <w:jc w:val="both"/>
        <w:rPr>
          <w:rFonts w:ascii="Times New Roman" w:hAnsi="Times New Roman" w:cs="Times New Roman"/>
          <w:lang w:val="it-CH"/>
        </w:rPr>
      </w:pPr>
    </w:p>
    <w:p w14:paraId="34B8BB04" w14:textId="77777777" w:rsidR="00963F84" w:rsidRPr="000910D6" w:rsidRDefault="00963F84" w:rsidP="00E94943">
      <w:pPr>
        <w:spacing w:line="360" w:lineRule="auto"/>
        <w:jc w:val="both"/>
        <w:rPr>
          <w:rFonts w:ascii="Times New Roman" w:hAnsi="Times New Roman" w:cs="Times New Roman"/>
          <w:lang w:val="it-CH"/>
        </w:rPr>
      </w:pPr>
    </w:p>
    <w:p w14:paraId="3A49275E" w14:textId="77777777" w:rsidR="00963F84" w:rsidRPr="000910D6" w:rsidRDefault="00963F84" w:rsidP="00E94943">
      <w:pPr>
        <w:spacing w:line="360" w:lineRule="auto"/>
        <w:jc w:val="both"/>
        <w:rPr>
          <w:rFonts w:ascii="Times New Roman" w:hAnsi="Times New Roman" w:cs="Times New Roman"/>
          <w:lang w:val="it-CH"/>
        </w:rPr>
      </w:pPr>
    </w:p>
    <w:p w14:paraId="4FF5817F" w14:textId="77777777" w:rsidR="00963F84" w:rsidRPr="000910D6" w:rsidRDefault="00963F84" w:rsidP="00E94943">
      <w:pPr>
        <w:spacing w:line="360" w:lineRule="auto"/>
        <w:jc w:val="both"/>
        <w:rPr>
          <w:rFonts w:ascii="Times New Roman" w:hAnsi="Times New Roman" w:cs="Times New Roman"/>
          <w:lang w:val="it-CH"/>
        </w:rPr>
      </w:pPr>
    </w:p>
    <w:p w14:paraId="7B3A2B50" w14:textId="77777777" w:rsidR="00963F84" w:rsidRPr="000910D6" w:rsidRDefault="00963F84" w:rsidP="00E94943">
      <w:pPr>
        <w:spacing w:line="360" w:lineRule="auto"/>
        <w:jc w:val="both"/>
        <w:rPr>
          <w:rFonts w:ascii="Times New Roman" w:hAnsi="Times New Roman" w:cs="Times New Roman"/>
          <w:lang w:val="it-CH"/>
        </w:rPr>
      </w:pPr>
    </w:p>
    <w:p w14:paraId="6ED07DB5" w14:textId="77777777" w:rsidR="00963F84" w:rsidRPr="000910D6" w:rsidRDefault="00963F84" w:rsidP="00E94943">
      <w:pPr>
        <w:spacing w:line="360" w:lineRule="auto"/>
        <w:jc w:val="both"/>
        <w:rPr>
          <w:rFonts w:ascii="Times New Roman" w:hAnsi="Times New Roman" w:cs="Times New Roman"/>
          <w:lang w:val="it-CH"/>
        </w:rPr>
      </w:pPr>
    </w:p>
    <w:p w14:paraId="14ACB251" w14:textId="77777777" w:rsidR="00963F84" w:rsidRPr="000910D6" w:rsidRDefault="00963F84" w:rsidP="00E94943">
      <w:pPr>
        <w:spacing w:line="360" w:lineRule="auto"/>
        <w:jc w:val="both"/>
        <w:rPr>
          <w:rFonts w:ascii="Times New Roman" w:hAnsi="Times New Roman" w:cs="Times New Roman"/>
          <w:lang w:val="it-CH"/>
        </w:rPr>
      </w:pPr>
    </w:p>
    <w:p w14:paraId="38A60C16" w14:textId="77777777" w:rsidR="00963F84" w:rsidRPr="000910D6" w:rsidRDefault="00963F84" w:rsidP="00E94943">
      <w:pPr>
        <w:spacing w:line="360" w:lineRule="auto"/>
        <w:jc w:val="both"/>
        <w:rPr>
          <w:rFonts w:ascii="Times New Roman" w:hAnsi="Times New Roman" w:cs="Times New Roman"/>
          <w:lang w:val="it-CH"/>
        </w:rPr>
      </w:pPr>
    </w:p>
    <w:p w14:paraId="566F66D6" w14:textId="77777777" w:rsidR="00963F84" w:rsidRPr="000910D6" w:rsidRDefault="00963F84" w:rsidP="00963F84">
      <w:pPr>
        <w:shd w:val="clear" w:color="auto" w:fill="B6DDE8" w:themeFill="accent5" w:themeFillTint="66"/>
        <w:spacing w:line="276" w:lineRule="auto"/>
        <w:jc w:val="center"/>
        <w:rPr>
          <w:rFonts w:ascii="Times New Roman" w:hAnsi="Times New Roman" w:cs="Times New Roman"/>
          <w:b/>
          <w:lang w:val="ro-RO"/>
        </w:rPr>
      </w:pPr>
      <w:r w:rsidRPr="000910D6">
        <w:rPr>
          <w:rFonts w:ascii="Times New Roman" w:hAnsi="Times New Roman" w:cs="Times New Roman"/>
          <w:b/>
          <w:lang w:val="ro-RO"/>
        </w:rPr>
        <w:t>CUPRINS:</w:t>
      </w:r>
      <w:r w:rsidRPr="000910D6">
        <w:rPr>
          <w:rFonts w:ascii="Times New Roman" w:hAnsi="Times New Roman" w:cs="Times New Roman"/>
          <w:noProof/>
          <w:lang w:val="ro-RO" w:eastAsia="ro-RO"/>
        </w:rPr>
        <w:t xml:space="preserve"> </w:t>
      </w:r>
    </w:p>
    <w:p w14:paraId="0AC8FCA8" w14:textId="77777777" w:rsidR="00963F84" w:rsidRPr="000910D6" w:rsidRDefault="00963F84" w:rsidP="00963F84">
      <w:pPr>
        <w:spacing w:line="276" w:lineRule="auto"/>
        <w:rPr>
          <w:rFonts w:ascii="Times New Roman" w:hAnsi="Times New Roman" w:cs="Times New Roman"/>
          <w:b/>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1514"/>
        <w:gridCol w:w="5410"/>
        <w:gridCol w:w="627"/>
      </w:tblGrid>
      <w:tr w:rsidR="00963F84" w:rsidRPr="000910D6" w14:paraId="420A5847" w14:textId="77777777" w:rsidTr="00963F84">
        <w:tc>
          <w:tcPr>
            <w:tcW w:w="1809" w:type="dxa"/>
          </w:tcPr>
          <w:p w14:paraId="7FA7123D"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CAPITOLUL I</w:t>
            </w:r>
          </w:p>
        </w:tc>
        <w:tc>
          <w:tcPr>
            <w:tcW w:w="6924" w:type="dxa"/>
            <w:gridSpan w:val="2"/>
          </w:tcPr>
          <w:p w14:paraId="4773A273"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PREVEDERI GENERALE</w:t>
            </w:r>
          </w:p>
        </w:tc>
        <w:tc>
          <w:tcPr>
            <w:tcW w:w="627" w:type="dxa"/>
            <w:vAlign w:val="center"/>
          </w:tcPr>
          <w:p w14:paraId="3A2BEC05" w14:textId="2DCCD6AD" w:rsidR="00963F84" w:rsidRPr="000910D6" w:rsidRDefault="00963F84" w:rsidP="00E173AF">
            <w:pPr>
              <w:spacing w:line="276" w:lineRule="auto"/>
              <w:jc w:val="center"/>
              <w:rPr>
                <w:rFonts w:ascii="Times New Roman" w:hAnsi="Times New Roman" w:cs="Times New Roman"/>
                <w:lang w:val="ro-RO"/>
              </w:rPr>
            </w:pPr>
          </w:p>
        </w:tc>
      </w:tr>
      <w:tr w:rsidR="00963F84" w:rsidRPr="000910D6" w14:paraId="643846C4" w14:textId="77777777" w:rsidTr="00963F84">
        <w:tc>
          <w:tcPr>
            <w:tcW w:w="1809" w:type="dxa"/>
          </w:tcPr>
          <w:p w14:paraId="21E97B2E"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CAPITOLUL II</w:t>
            </w:r>
          </w:p>
        </w:tc>
        <w:tc>
          <w:tcPr>
            <w:tcW w:w="6924" w:type="dxa"/>
            <w:gridSpan w:val="2"/>
          </w:tcPr>
          <w:p w14:paraId="15274FF5"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LUCRĂRI DE INTERVENȚIE</w:t>
            </w:r>
          </w:p>
        </w:tc>
        <w:tc>
          <w:tcPr>
            <w:tcW w:w="627" w:type="dxa"/>
            <w:vAlign w:val="center"/>
          </w:tcPr>
          <w:p w14:paraId="20331EFB" w14:textId="26547075" w:rsidR="00963F84" w:rsidRPr="000910D6" w:rsidRDefault="00963F84" w:rsidP="00E173AF">
            <w:pPr>
              <w:spacing w:line="276" w:lineRule="auto"/>
              <w:jc w:val="center"/>
              <w:rPr>
                <w:rFonts w:ascii="Times New Roman" w:hAnsi="Times New Roman" w:cs="Times New Roman"/>
                <w:lang w:val="ro-RO"/>
              </w:rPr>
            </w:pPr>
          </w:p>
        </w:tc>
      </w:tr>
      <w:tr w:rsidR="00963F84" w:rsidRPr="000910D6" w14:paraId="22EBCE02" w14:textId="77777777" w:rsidTr="00963F84">
        <w:tc>
          <w:tcPr>
            <w:tcW w:w="1809" w:type="dxa"/>
          </w:tcPr>
          <w:p w14:paraId="5DFFC743"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CAPITOLUL III</w:t>
            </w:r>
          </w:p>
        </w:tc>
        <w:tc>
          <w:tcPr>
            <w:tcW w:w="6924" w:type="dxa"/>
            <w:gridSpan w:val="2"/>
          </w:tcPr>
          <w:p w14:paraId="388C2B0F"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REGLEMENTĂRI SPECIFICE</w:t>
            </w:r>
          </w:p>
        </w:tc>
        <w:tc>
          <w:tcPr>
            <w:tcW w:w="627" w:type="dxa"/>
            <w:vAlign w:val="center"/>
          </w:tcPr>
          <w:p w14:paraId="745CB07E" w14:textId="106B0888" w:rsidR="00963F84" w:rsidRPr="000910D6" w:rsidRDefault="00963F84" w:rsidP="00E173AF">
            <w:pPr>
              <w:spacing w:line="276" w:lineRule="auto"/>
              <w:jc w:val="center"/>
              <w:rPr>
                <w:rFonts w:ascii="Times New Roman" w:hAnsi="Times New Roman" w:cs="Times New Roman"/>
                <w:lang w:val="ro-RO"/>
              </w:rPr>
            </w:pPr>
          </w:p>
        </w:tc>
      </w:tr>
      <w:tr w:rsidR="00963F84" w:rsidRPr="000910D6" w14:paraId="21E2C626" w14:textId="77777777" w:rsidTr="00963F84">
        <w:tc>
          <w:tcPr>
            <w:tcW w:w="1809" w:type="dxa"/>
          </w:tcPr>
          <w:p w14:paraId="4B4ADC7F" w14:textId="77777777" w:rsidR="00963F84" w:rsidRPr="000910D6" w:rsidRDefault="00963F84" w:rsidP="00E173AF">
            <w:pPr>
              <w:spacing w:line="276" w:lineRule="auto"/>
              <w:jc w:val="both"/>
              <w:rPr>
                <w:rFonts w:ascii="Times New Roman" w:hAnsi="Times New Roman" w:cs="Times New Roman"/>
                <w:lang w:val="ro-RO"/>
              </w:rPr>
            </w:pPr>
          </w:p>
        </w:tc>
        <w:tc>
          <w:tcPr>
            <w:tcW w:w="1514" w:type="dxa"/>
          </w:tcPr>
          <w:p w14:paraId="11F9CFB4"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Secțiunea 1</w:t>
            </w:r>
          </w:p>
        </w:tc>
        <w:tc>
          <w:tcPr>
            <w:tcW w:w="5410" w:type="dxa"/>
          </w:tcPr>
          <w:p w14:paraId="37A1DE85"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Prevederi privind amplasarea pe fatade a unor echipamente tehnice</w:t>
            </w:r>
          </w:p>
        </w:tc>
        <w:tc>
          <w:tcPr>
            <w:tcW w:w="627" w:type="dxa"/>
            <w:vAlign w:val="center"/>
          </w:tcPr>
          <w:p w14:paraId="57E25BA6" w14:textId="7532FC94" w:rsidR="00963F84" w:rsidRPr="000910D6" w:rsidRDefault="00963F84" w:rsidP="00E173AF">
            <w:pPr>
              <w:spacing w:line="276" w:lineRule="auto"/>
              <w:jc w:val="center"/>
              <w:rPr>
                <w:rFonts w:ascii="Times New Roman" w:hAnsi="Times New Roman" w:cs="Times New Roman"/>
                <w:lang w:val="ro-RO"/>
              </w:rPr>
            </w:pPr>
          </w:p>
        </w:tc>
      </w:tr>
      <w:tr w:rsidR="00963F84" w:rsidRPr="000910D6" w14:paraId="1432E401" w14:textId="77777777" w:rsidTr="00963F84">
        <w:tc>
          <w:tcPr>
            <w:tcW w:w="1809" w:type="dxa"/>
          </w:tcPr>
          <w:p w14:paraId="13D8674A" w14:textId="77777777" w:rsidR="00963F84" w:rsidRPr="000910D6" w:rsidRDefault="00963F84" w:rsidP="00E173AF">
            <w:pPr>
              <w:spacing w:line="276" w:lineRule="auto"/>
              <w:jc w:val="both"/>
              <w:rPr>
                <w:rFonts w:ascii="Times New Roman" w:hAnsi="Times New Roman" w:cs="Times New Roman"/>
                <w:lang w:val="ro-RO"/>
              </w:rPr>
            </w:pPr>
          </w:p>
        </w:tc>
        <w:tc>
          <w:tcPr>
            <w:tcW w:w="1514" w:type="dxa"/>
          </w:tcPr>
          <w:p w14:paraId="6FFF404C" w14:textId="77777777"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Secțiunea 2</w:t>
            </w:r>
          </w:p>
        </w:tc>
        <w:tc>
          <w:tcPr>
            <w:tcW w:w="5410" w:type="dxa"/>
          </w:tcPr>
          <w:p w14:paraId="2E528937" w14:textId="5D144CE8" w:rsidR="00963F84" w:rsidRPr="000910D6" w:rsidRDefault="00963F84" w:rsidP="00E173AF">
            <w:pPr>
              <w:spacing w:line="276" w:lineRule="auto"/>
              <w:jc w:val="both"/>
              <w:rPr>
                <w:rFonts w:ascii="Times New Roman" w:hAnsi="Times New Roman" w:cs="Times New Roman"/>
                <w:lang w:val="ro-RO"/>
              </w:rPr>
            </w:pPr>
            <w:r w:rsidRPr="000910D6">
              <w:rPr>
                <w:rFonts w:ascii="Times New Roman" w:hAnsi="Times New Roman" w:cs="Times New Roman"/>
                <w:lang w:val="ro-RO"/>
              </w:rPr>
              <w:t xml:space="preserve">Reglementări specifice construcțiilor amplasate în zona de protecție a monumentelor </w:t>
            </w:r>
          </w:p>
        </w:tc>
        <w:tc>
          <w:tcPr>
            <w:tcW w:w="627" w:type="dxa"/>
            <w:vAlign w:val="center"/>
          </w:tcPr>
          <w:p w14:paraId="2F66C225" w14:textId="4010BC4B" w:rsidR="00963F84" w:rsidRPr="000910D6" w:rsidRDefault="00963F84" w:rsidP="00E173AF">
            <w:pPr>
              <w:spacing w:line="276" w:lineRule="auto"/>
              <w:jc w:val="center"/>
              <w:rPr>
                <w:rFonts w:ascii="Times New Roman" w:hAnsi="Times New Roman" w:cs="Times New Roman"/>
                <w:lang w:val="ro-RO"/>
              </w:rPr>
            </w:pPr>
          </w:p>
        </w:tc>
      </w:tr>
      <w:tr w:rsidR="00963F84" w:rsidRPr="000910D6" w14:paraId="24B8A002" w14:textId="77777777" w:rsidTr="00963F84">
        <w:trPr>
          <w:gridAfter w:val="3"/>
          <w:wAfter w:w="7551" w:type="dxa"/>
        </w:trPr>
        <w:tc>
          <w:tcPr>
            <w:tcW w:w="1809" w:type="dxa"/>
          </w:tcPr>
          <w:p w14:paraId="7F61B6AD" w14:textId="77777777" w:rsidR="00963F84" w:rsidRPr="000910D6" w:rsidRDefault="00963F84" w:rsidP="00E173AF">
            <w:pPr>
              <w:spacing w:line="276" w:lineRule="auto"/>
              <w:jc w:val="both"/>
              <w:rPr>
                <w:rFonts w:ascii="Times New Roman" w:hAnsi="Times New Roman" w:cs="Times New Roman"/>
                <w:lang w:val="ro-RO"/>
              </w:rPr>
            </w:pPr>
          </w:p>
        </w:tc>
      </w:tr>
    </w:tbl>
    <w:p w14:paraId="5B30D523" w14:textId="77777777" w:rsidR="00963F84" w:rsidRPr="000910D6" w:rsidRDefault="00963F84" w:rsidP="00E94943">
      <w:pPr>
        <w:spacing w:line="360" w:lineRule="auto"/>
        <w:jc w:val="both"/>
        <w:rPr>
          <w:rFonts w:ascii="Times New Roman" w:hAnsi="Times New Roman" w:cs="Times New Roman"/>
          <w:lang w:val="it-CH"/>
        </w:rPr>
      </w:pPr>
    </w:p>
    <w:p w14:paraId="2701A7D4" w14:textId="77777777" w:rsidR="00963F84" w:rsidRPr="000910D6" w:rsidRDefault="00963F84" w:rsidP="00E94943">
      <w:pPr>
        <w:spacing w:line="360" w:lineRule="auto"/>
        <w:jc w:val="both"/>
        <w:rPr>
          <w:rFonts w:ascii="Times New Roman" w:hAnsi="Times New Roman" w:cs="Times New Roman"/>
          <w:lang w:val="it-CH"/>
        </w:rPr>
      </w:pPr>
    </w:p>
    <w:p w14:paraId="0B6B485D" w14:textId="77777777" w:rsidR="00963F84" w:rsidRPr="000910D6" w:rsidRDefault="00963F84" w:rsidP="00E94943">
      <w:pPr>
        <w:spacing w:line="360" w:lineRule="auto"/>
        <w:jc w:val="both"/>
        <w:rPr>
          <w:rFonts w:ascii="Times New Roman" w:hAnsi="Times New Roman" w:cs="Times New Roman"/>
          <w:lang w:val="it-CH"/>
        </w:rPr>
      </w:pPr>
    </w:p>
    <w:p w14:paraId="4BE674AD" w14:textId="77777777" w:rsidR="00963F84" w:rsidRPr="000910D6" w:rsidRDefault="00963F84" w:rsidP="00E94943">
      <w:pPr>
        <w:spacing w:line="360" w:lineRule="auto"/>
        <w:jc w:val="both"/>
        <w:rPr>
          <w:rFonts w:ascii="Times New Roman" w:hAnsi="Times New Roman" w:cs="Times New Roman"/>
          <w:lang w:val="it-CH"/>
        </w:rPr>
      </w:pPr>
    </w:p>
    <w:p w14:paraId="7FA0E5D7" w14:textId="77777777" w:rsidR="00963F84" w:rsidRPr="000910D6" w:rsidRDefault="00963F84" w:rsidP="00E94943">
      <w:pPr>
        <w:spacing w:line="360" w:lineRule="auto"/>
        <w:jc w:val="both"/>
        <w:rPr>
          <w:rFonts w:ascii="Times New Roman" w:hAnsi="Times New Roman" w:cs="Times New Roman"/>
          <w:lang w:val="it-CH"/>
        </w:rPr>
      </w:pPr>
    </w:p>
    <w:p w14:paraId="0B012473" w14:textId="77777777" w:rsidR="00963F84" w:rsidRPr="000910D6" w:rsidRDefault="00963F84" w:rsidP="00E94943">
      <w:pPr>
        <w:spacing w:line="360" w:lineRule="auto"/>
        <w:jc w:val="both"/>
        <w:rPr>
          <w:rFonts w:ascii="Times New Roman" w:hAnsi="Times New Roman" w:cs="Times New Roman"/>
          <w:lang w:val="it-CH"/>
        </w:rPr>
      </w:pPr>
    </w:p>
    <w:p w14:paraId="4139A022" w14:textId="77777777" w:rsidR="00963F84" w:rsidRPr="000910D6" w:rsidRDefault="00963F84" w:rsidP="00E94943">
      <w:pPr>
        <w:spacing w:line="360" w:lineRule="auto"/>
        <w:jc w:val="both"/>
        <w:rPr>
          <w:rFonts w:ascii="Times New Roman" w:hAnsi="Times New Roman" w:cs="Times New Roman"/>
          <w:lang w:val="it-CH"/>
        </w:rPr>
      </w:pPr>
    </w:p>
    <w:p w14:paraId="3D9B7FB0" w14:textId="77777777" w:rsidR="00963F84" w:rsidRPr="000910D6" w:rsidRDefault="00963F84" w:rsidP="00E94943">
      <w:pPr>
        <w:spacing w:line="360" w:lineRule="auto"/>
        <w:jc w:val="both"/>
        <w:rPr>
          <w:rFonts w:ascii="Times New Roman" w:hAnsi="Times New Roman" w:cs="Times New Roman"/>
          <w:lang w:val="it-CH"/>
        </w:rPr>
      </w:pPr>
    </w:p>
    <w:p w14:paraId="3527CD95" w14:textId="77777777" w:rsidR="00963F84" w:rsidRPr="000910D6" w:rsidRDefault="00963F84" w:rsidP="00E94943">
      <w:pPr>
        <w:spacing w:line="360" w:lineRule="auto"/>
        <w:jc w:val="both"/>
        <w:rPr>
          <w:rFonts w:ascii="Times New Roman" w:hAnsi="Times New Roman" w:cs="Times New Roman"/>
          <w:lang w:val="it-CH"/>
        </w:rPr>
      </w:pPr>
    </w:p>
    <w:p w14:paraId="3EE1C50E" w14:textId="77777777" w:rsidR="00963F84" w:rsidRPr="000910D6" w:rsidRDefault="00963F84" w:rsidP="00E94943">
      <w:pPr>
        <w:spacing w:line="360" w:lineRule="auto"/>
        <w:jc w:val="both"/>
        <w:rPr>
          <w:rFonts w:ascii="Times New Roman" w:hAnsi="Times New Roman" w:cs="Times New Roman"/>
          <w:lang w:val="it-CH"/>
        </w:rPr>
      </w:pPr>
    </w:p>
    <w:p w14:paraId="2E4223A9" w14:textId="77777777" w:rsidR="00963F84" w:rsidRPr="000910D6" w:rsidRDefault="00963F84" w:rsidP="00E94943">
      <w:pPr>
        <w:spacing w:line="360" w:lineRule="auto"/>
        <w:jc w:val="both"/>
        <w:rPr>
          <w:rFonts w:ascii="Times New Roman" w:hAnsi="Times New Roman" w:cs="Times New Roman"/>
          <w:lang w:val="it-CH"/>
        </w:rPr>
      </w:pPr>
    </w:p>
    <w:p w14:paraId="656C6335" w14:textId="77777777" w:rsidR="00963F84" w:rsidRPr="000910D6" w:rsidRDefault="00963F84" w:rsidP="00E94943">
      <w:pPr>
        <w:spacing w:line="360" w:lineRule="auto"/>
        <w:jc w:val="both"/>
        <w:rPr>
          <w:rFonts w:ascii="Times New Roman" w:hAnsi="Times New Roman" w:cs="Times New Roman"/>
          <w:lang w:val="it-CH"/>
        </w:rPr>
      </w:pPr>
    </w:p>
    <w:p w14:paraId="1063312E" w14:textId="77777777" w:rsidR="00963F84" w:rsidRPr="000910D6" w:rsidRDefault="00963F84" w:rsidP="00E94943">
      <w:pPr>
        <w:spacing w:line="360" w:lineRule="auto"/>
        <w:jc w:val="both"/>
        <w:rPr>
          <w:rFonts w:ascii="Times New Roman" w:hAnsi="Times New Roman" w:cs="Times New Roman"/>
          <w:lang w:val="it-CH"/>
        </w:rPr>
      </w:pPr>
    </w:p>
    <w:p w14:paraId="0465D65E" w14:textId="77777777" w:rsidR="00963F84" w:rsidRPr="000910D6" w:rsidRDefault="00963F84" w:rsidP="00E94943">
      <w:pPr>
        <w:spacing w:line="360" w:lineRule="auto"/>
        <w:jc w:val="both"/>
        <w:rPr>
          <w:rFonts w:ascii="Times New Roman" w:hAnsi="Times New Roman" w:cs="Times New Roman"/>
          <w:lang w:val="it-CH"/>
        </w:rPr>
      </w:pPr>
    </w:p>
    <w:p w14:paraId="3C46C42D" w14:textId="77777777" w:rsidR="00963F84" w:rsidRPr="000910D6" w:rsidRDefault="00963F84" w:rsidP="00E94943">
      <w:pPr>
        <w:spacing w:line="360" w:lineRule="auto"/>
        <w:jc w:val="both"/>
        <w:rPr>
          <w:rFonts w:ascii="Times New Roman" w:hAnsi="Times New Roman" w:cs="Times New Roman"/>
          <w:lang w:val="it-CH"/>
        </w:rPr>
      </w:pPr>
    </w:p>
    <w:p w14:paraId="2542FEED" w14:textId="77777777" w:rsidR="00963F84" w:rsidRPr="000910D6" w:rsidRDefault="00963F84" w:rsidP="00E94943">
      <w:pPr>
        <w:spacing w:line="360" w:lineRule="auto"/>
        <w:jc w:val="both"/>
        <w:rPr>
          <w:rFonts w:ascii="Times New Roman" w:hAnsi="Times New Roman" w:cs="Times New Roman"/>
          <w:lang w:val="it-CH"/>
        </w:rPr>
      </w:pPr>
    </w:p>
    <w:p w14:paraId="5F51BDA9" w14:textId="77777777" w:rsidR="00963F84" w:rsidRPr="000910D6" w:rsidRDefault="00963F84" w:rsidP="00E94943">
      <w:pPr>
        <w:spacing w:line="360" w:lineRule="auto"/>
        <w:jc w:val="both"/>
        <w:rPr>
          <w:rFonts w:ascii="Times New Roman" w:hAnsi="Times New Roman" w:cs="Times New Roman"/>
          <w:lang w:val="it-CH"/>
        </w:rPr>
      </w:pPr>
    </w:p>
    <w:p w14:paraId="5538EEE4" w14:textId="77777777" w:rsidR="00963F84" w:rsidRPr="000910D6" w:rsidRDefault="00963F84" w:rsidP="00E94943">
      <w:pPr>
        <w:spacing w:line="360" w:lineRule="auto"/>
        <w:jc w:val="both"/>
        <w:rPr>
          <w:rFonts w:ascii="Times New Roman" w:hAnsi="Times New Roman" w:cs="Times New Roman"/>
          <w:lang w:val="it-CH"/>
        </w:rPr>
      </w:pPr>
    </w:p>
    <w:p w14:paraId="7A35D88A" w14:textId="77777777" w:rsidR="00963F84" w:rsidRPr="000910D6" w:rsidRDefault="00963F84" w:rsidP="00E94943">
      <w:pPr>
        <w:spacing w:line="360" w:lineRule="auto"/>
        <w:jc w:val="both"/>
        <w:rPr>
          <w:rFonts w:ascii="Times New Roman" w:hAnsi="Times New Roman" w:cs="Times New Roman"/>
          <w:lang w:val="it-CH"/>
        </w:rPr>
      </w:pPr>
    </w:p>
    <w:p w14:paraId="50DA7A94" w14:textId="77777777" w:rsidR="00963F84" w:rsidRPr="000910D6" w:rsidRDefault="00963F84" w:rsidP="00E94943">
      <w:pPr>
        <w:spacing w:line="360" w:lineRule="auto"/>
        <w:jc w:val="both"/>
        <w:rPr>
          <w:rFonts w:ascii="Times New Roman" w:hAnsi="Times New Roman" w:cs="Times New Roman"/>
          <w:lang w:val="it-CH"/>
        </w:rPr>
      </w:pPr>
    </w:p>
    <w:p w14:paraId="7B3DB60A" w14:textId="77777777" w:rsidR="00963F84" w:rsidRPr="000910D6" w:rsidRDefault="00963F84" w:rsidP="00E94943">
      <w:pPr>
        <w:spacing w:line="360" w:lineRule="auto"/>
        <w:jc w:val="both"/>
        <w:rPr>
          <w:rFonts w:ascii="Times New Roman" w:hAnsi="Times New Roman" w:cs="Times New Roman"/>
          <w:lang w:val="it-CH"/>
        </w:rPr>
      </w:pPr>
    </w:p>
    <w:p w14:paraId="34FA1706" w14:textId="77777777" w:rsidR="00963F84" w:rsidRPr="000910D6" w:rsidRDefault="00963F84" w:rsidP="00E94943">
      <w:pPr>
        <w:spacing w:line="360" w:lineRule="auto"/>
        <w:jc w:val="both"/>
        <w:rPr>
          <w:rFonts w:ascii="Times New Roman" w:hAnsi="Times New Roman" w:cs="Times New Roman"/>
          <w:lang w:val="it-CH"/>
        </w:rPr>
      </w:pPr>
    </w:p>
    <w:p w14:paraId="5A14EC54" w14:textId="77777777" w:rsidR="00963F84" w:rsidRPr="000910D6" w:rsidRDefault="00963F84" w:rsidP="00E94943">
      <w:pPr>
        <w:spacing w:line="360" w:lineRule="auto"/>
        <w:jc w:val="both"/>
        <w:rPr>
          <w:rFonts w:ascii="Times New Roman" w:hAnsi="Times New Roman" w:cs="Times New Roman"/>
          <w:lang w:val="it-CH"/>
        </w:rPr>
      </w:pPr>
    </w:p>
    <w:p w14:paraId="7CF755D4" w14:textId="77777777" w:rsidR="00963F84" w:rsidRPr="000910D6" w:rsidRDefault="00963F84" w:rsidP="00E94943">
      <w:pPr>
        <w:spacing w:line="360" w:lineRule="auto"/>
        <w:jc w:val="both"/>
        <w:rPr>
          <w:rFonts w:ascii="Times New Roman" w:hAnsi="Times New Roman" w:cs="Times New Roman"/>
          <w:lang w:val="it-CH"/>
        </w:rPr>
      </w:pPr>
    </w:p>
    <w:p w14:paraId="792D9856" w14:textId="77777777" w:rsidR="00963F84" w:rsidRPr="000910D6" w:rsidRDefault="00963F84" w:rsidP="00E94943">
      <w:pPr>
        <w:spacing w:line="360" w:lineRule="auto"/>
        <w:jc w:val="both"/>
        <w:rPr>
          <w:rFonts w:ascii="Times New Roman" w:hAnsi="Times New Roman" w:cs="Times New Roman"/>
          <w:lang w:val="it-CH"/>
        </w:rPr>
      </w:pPr>
    </w:p>
    <w:p w14:paraId="30F5F79E" w14:textId="77777777" w:rsidR="00963F84" w:rsidRPr="000910D6" w:rsidRDefault="00963F84" w:rsidP="00963F84">
      <w:pPr>
        <w:shd w:val="clear" w:color="auto" w:fill="B6DDE8" w:themeFill="accent5" w:themeFillTint="66"/>
        <w:spacing w:line="276" w:lineRule="auto"/>
        <w:jc w:val="center"/>
        <w:rPr>
          <w:rFonts w:ascii="Times New Roman" w:hAnsi="Times New Roman" w:cs="Times New Roman"/>
          <w:b/>
          <w:lang w:val="ro-RO"/>
        </w:rPr>
      </w:pPr>
      <w:r w:rsidRPr="000910D6">
        <w:rPr>
          <w:rFonts w:ascii="Times New Roman" w:hAnsi="Times New Roman" w:cs="Times New Roman"/>
          <w:b/>
          <w:lang w:val="ro-RO"/>
        </w:rPr>
        <w:t>PARTEA I.</w:t>
      </w:r>
      <w:r w:rsidRPr="000910D6">
        <w:rPr>
          <w:rFonts w:ascii="Times New Roman" w:hAnsi="Times New Roman" w:cs="Times New Roman"/>
          <w:b/>
          <w:lang w:val="ro-RO"/>
        </w:rPr>
        <w:tab/>
        <w:t>GENERALITĂȚI</w:t>
      </w:r>
    </w:p>
    <w:p w14:paraId="672940BD" w14:textId="77777777" w:rsidR="00963F84" w:rsidRPr="000910D6" w:rsidRDefault="00963F84" w:rsidP="00963F84">
      <w:pPr>
        <w:spacing w:line="276" w:lineRule="auto"/>
        <w:rPr>
          <w:rFonts w:ascii="Times New Roman" w:hAnsi="Times New Roman" w:cs="Times New Roman"/>
          <w:lang w:val="ro-RO"/>
        </w:rPr>
      </w:pPr>
    </w:p>
    <w:p w14:paraId="34A5726B" w14:textId="6956668D"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Prezentul regulament stabilește cadrul unitar în aplicarea legislației specifice în domeniul URBANISMULUI privind construirea, reconstruirea, reabilitarea clădirilor/fațadelor clădirilor pe întreg teritoriul orasului Buhusi.</w:t>
      </w:r>
    </w:p>
    <w:p w14:paraId="4A2351F4"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În majoritatea țărilor europene cele trei domenii sunt foarte bine reglementate la nive național și, în special, la nivel local. Publicitatea, cromatica și construcțiile/instalațiile provizorii sunt elemente ce pot defini un oraș drept un oraș modern, civilizat, ordonat sau pot fi cauza unei imagini haotice, inestetice și neîngrijite.</w:t>
      </w:r>
    </w:p>
    <w:p w14:paraId="480BEABC"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Prin acest regulament se dorește reglementarea acestor domenii pentru a putea elimina haosul cromatic, lipsa coerenței imaginii urbane, senzația de discomfort vizual.</w:t>
      </w:r>
    </w:p>
    <w:p w14:paraId="21D3F0D5" w14:textId="77777777" w:rsidR="00963F84" w:rsidRPr="000910D6" w:rsidRDefault="00963F84" w:rsidP="00963F84">
      <w:pPr>
        <w:spacing w:line="276" w:lineRule="auto"/>
        <w:jc w:val="both"/>
        <w:rPr>
          <w:rFonts w:ascii="Times New Roman" w:hAnsi="Times New Roman" w:cs="Times New Roman"/>
          <w:lang w:val="ro-RO"/>
        </w:rPr>
      </w:pPr>
    </w:p>
    <w:p w14:paraId="1D233614" w14:textId="77777777" w:rsidR="00963F84" w:rsidRPr="000910D6" w:rsidRDefault="00963F84" w:rsidP="00963F84">
      <w:pPr>
        <w:spacing w:line="276" w:lineRule="auto"/>
        <w:jc w:val="both"/>
        <w:rPr>
          <w:rFonts w:ascii="Times New Roman" w:hAnsi="Times New Roman" w:cs="Times New Roman"/>
          <w:lang w:val="ro-RO"/>
        </w:rPr>
      </w:pPr>
    </w:p>
    <w:p w14:paraId="5ACAEAF4" w14:textId="77777777" w:rsidR="00963F84" w:rsidRPr="000910D6" w:rsidRDefault="00963F84" w:rsidP="00963F84">
      <w:pPr>
        <w:pStyle w:val="Dianacapitol"/>
        <w:rPr>
          <w:rFonts w:ascii="Times New Roman" w:hAnsi="Times New Roman" w:cs="Times New Roman"/>
          <w:sz w:val="24"/>
          <w:szCs w:val="24"/>
        </w:rPr>
      </w:pPr>
      <w:r w:rsidRPr="000910D6">
        <w:rPr>
          <w:rFonts w:ascii="Times New Roman" w:hAnsi="Times New Roman" w:cs="Times New Roman"/>
          <w:sz w:val="24"/>
          <w:szCs w:val="24"/>
        </w:rPr>
        <w:t>CAPITOLUL I</w:t>
      </w:r>
      <w:r w:rsidRPr="000910D6">
        <w:rPr>
          <w:rFonts w:ascii="Times New Roman" w:hAnsi="Times New Roman" w:cs="Times New Roman"/>
          <w:sz w:val="24"/>
          <w:szCs w:val="24"/>
        </w:rPr>
        <w:tab/>
      </w:r>
      <w:r w:rsidRPr="000910D6">
        <w:rPr>
          <w:rFonts w:ascii="Times New Roman" w:hAnsi="Times New Roman" w:cs="Times New Roman"/>
          <w:b w:val="0"/>
          <w:sz w:val="24"/>
          <w:szCs w:val="24"/>
        </w:rPr>
        <w:t>PRINCIPII GENERALE ALE REGULAMENTULUI</w:t>
      </w:r>
      <w:r w:rsidRPr="000910D6">
        <w:rPr>
          <w:rFonts w:ascii="Times New Roman" w:hAnsi="Times New Roman" w:cs="Times New Roman"/>
          <w:sz w:val="24"/>
          <w:szCs w:val="24"/>
        </w:rPr>
        <w:t xml:space="preserve"> </w:t>
      </w:r>
    </w:p>
    <w:p w14:paraId="35A468BC"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1</w:t>
      </w:r>
      <w:r w:rsidRPr="000910D6">
        <w:rPr>
          <w:rFonts w:ascii="Times New Roman" w:hAnsi="Times New Roman" w:cs="Times New Roman"/>
          <w:lang w:val="ro-RO"/>
        </w:rPr>
        <w:tab/>
      </w:r>
    </w:p>
    <w:p w14:paraId="7F52C2D1" w14:textId="13A3C7CC"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Prezentul Regulament Local de Arhitectură și Estetică Urbană stabilește cadrul unitar de aplicare a legilor și normativelor existente în domeniul activităților de urbanism in orasul Buhusi, cu scopul îmbunătățirii calității arhitecturale a mediului construit și a spațiului public.</w:t>
      </w:r>
    </w:p>
    <w:p w14:paraId="2508D9EB"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2</w:t>
      </w:r>
      <w:r w:rsidRPr="000910D6">
        <w:rPr>
          <w:rFonts w:ascii="Times New Roman" w:hAnsi="Times New Roman" w:cs="Times New Roman"/>
          <w:lang w:val="ro-RO"/>
        </w:rPr>
        <w:tab/>
      </w:r>
    </w:p>
    <w:p w14:paraId="5F9CC7F0"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Regulamentul Local de Arhitectură și Estetică Urbană se aplică:</w:t>
      </w:r>
    </w:p>
    <w:p w14:paraId="1CAF2B8A" w14:textId="2652D3F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(1) posesorilor de firme, operatorilor de publicitate, precum şi executanţilor de astfel de lucrări ce îşi desfăşoară activitatea pe domeniul public şi/sau privat al orasului Buhusi, cât şi beneficiarilor reclamei şi proprietarilor de imobile pe care sunt amplasate mijloacele publicitare;</w:t>
      </w:r>
    </w:p>
    <w:p w14:paraId="07260F73" w14:textId="2D6D9AE6" w:rsidR="00963F84" w:rsidRPr="000910D6" w:rsidRDefault="00963F84" w:rsidP="00963F84">
      <w:pPr>
        <w:spacing w:line="276" w:lineRule="auto"/>
        <w:jc w:val="both"/>
        <w:rPr>
          <w:rFonts w:ascii="Times New Roman" w:hAnsi="Times New Roman" w:cs="Times New Roman"/>
          <w:lang w:val="it-CH"/>
        </w:rPr>
      </w:pPr>
      <w:r w:rsidRPr="000910D6">
        <w:rPr>
          <w:rFonts w:ascii="Times New Roman" w:hAnsi="Times New Roman" w:cs="Times New Roman"/>
          <w:lang w:val="it-CH"/>
        </w:rPr>
        <w:t xml:space="preserve">(2) tuturor construcțiilor de pe raza </w:t>
      </w:r>
      <w:r w:rsidRPr="000910D6">
        <w:rPr>
          <w:rFonts w:ascii="Times New Roman" w:hAnsi="Times New Roman" w:cs="Times New Roman"/>
          <w:lang w:val="ro-RO"/>
        </w:rPr>
        <w:t xml:space="preserve">orasului Buhusi </w:t>
      </w:r>
      <w:r w:rsidRPr="000910D6">
        <w:rPr>
          <w:rFonts w:ascii="Times New Roman" w:hAnsi="Times New Roman" w:cs="Times New Roman"/>
          <w:lang w:val="it-CH"/>
        </w:rPr>
        <w:t xml:space="preserve">indiferent de natura proprietarilor; </w:t>
      </w:r>
    </w:p>
    <w:p w14:paraId="5A2B58BC" w14:textId="389DCE12" w:rsidR="00963F84" w:rsidRPr="000910D6" w:rsidRDefault="00963F84" w:rsidP="00963F84">
      <w:pPr>
        <w:spacing w:line="276" w:lineRule="auto"/>
        <w:jc w:val="both"/>
        <w:rPr>
          <w:rFonts w:ascii="Times New Roman" w:hAnsi="Times New Roman" w:cs="Times New Roman"/>
          <w:lang w:val="it-CH"/>
        </w:rPr>
      </w:pPr>
      <w:r w:rsidRPr="000910D6">
        <w:rPr>
          <w:rFonts w:ascii="Times New Roman" w:hAnsi="Times New Roman" w:cs="Times New Roman"/>
          <w:lang w:val="it-CH"/>
        </w:rPr>
        <w:t xml:space="preserve">(3) agenților economici – persoane fizice autorizate, persoanelor juridice, întreprinderilor individuale și familiale care desfășoară activități comerciale, prestează servicii către populație, producătorilor direcți, comercianților, organizațiilor și fundațiilor, instituțiilor publice, în zonele publice/private din </w:t>
      </w:r>
      <w:r w:rsidRPr="000910D6">
        <w:rPr>
          <w:rFonts w:ascii="Times New Roman" w:hAnsi="Times New Roman" w:cs="Times New Roman"/>
          <w:lang w:val="ro-RO"/>
        </w:rPr>
        <w:t>orasului Buhusi</w:t>
      </w:r>
      <w:r w:rsidRPr="000910D6">
        <w:rPr>
          <w:rFonts w:ascii="Times New Roman" w:hAnsi="Times New Roman" w:cs="Times New Roman"/>
          <w:lang w:val="it-CH"/>
        </w:rPr>
        <w:t xml:space="preserve">. </w:t>
      </w:r>
    </w:p>
    <w:p w14:paraId="4BF819B6" w14:textId="77777777"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3</w:t>
      </w:r>
    </w:p>
    <w:p w14:paraId="07FF26CC" w14:textId="00DBEA68"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xml:space="preserve">Regulamentul se aplică, fără excepție, atât în ceea ce privește domeniul public și privat al Statului Român și/sau al orasului Buhusi, cât și în ceea ce privește proprietatea personală a persoanelor fizice și/sau juridice. </w:t>
      </w:r>
    </w:p>
    <w:p w14:paraId="6280251E"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4</w:t>
      </w:r>
    </w:p>
    <w:p w14:paraId="691CD4E6"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Prin prezentul regulament se vor respecta următoarele principii:</w:t>
      </w:r>
    </w:p>
    <w:p w14:paraId="12207611" w14:textId="2273680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xml:space="preserve">(1) Se dorește îmbunătățirea imaginii arhitecturale și a calității mediului construit a orasului Buhusi prin atingerea următoarelor ținte: </w:t>
      </w:r>
    </w:p>
    <w:p w14:paraId="025E1CFB"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asigurarea unui climat de siguranță pe domeniul public (trafic pietonal și rutier);</w:t>
      </w:r>
    </w:p>
    <w:p w14:paraId="6F8A8280"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ridicarea conștiinței civice a cetățenilor privind apartenența la oraș;</w:t>
      </w:r>
    </w:p>
    <w:p w14:paraId="2FBD66FC"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creșterea atractivității turistice și investiționale;</w:t>
      </w:r>
    </w:p>
    <w:p w14:paraId="10248D1E"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gestionarea eficientă și responsabilă a patrimoniului construit.</w:t>
      </w:r>
    </w:p>
    <w:p w14:paraId="65467AE2"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(2) Spațiul public trebuie considerat o entitate spațială unitară, în care lumina, forma și culoarea se pot sprijini una pe cealaltă rezultând un spațiu armonios.</w:t>
      </w:r>
    </w:p>
    <w:p w14:paraId="5BE518C6"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lastRenderedPageBreak/>
        <w:t>(3) Folosirea culorii atunci când se construiesc clădiri noi, se reabilitează clădiri sau se amplasează construcții/echipamente provizorii, trebuie să țină seama de tendința dorită de autoritatea publică locală conform prezentului regulament.</w:t>
      </w:r>
    </w:p>
    <w:p w14:paraId="7EF45A9D"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(4) Lumina este parte integrantă a procesului de proiectare în planificarea urbană. De aceea se va acorda atenție la orientarea solară dar și la orientarea surselor de lumină artificială.</w:t>
      </w:r>
    </w:p>
    <w:p w14:paraId="7F452E72" w14:textId="7813A1DE"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xml:space="preserve">(5) Amplasarea diferitor tipuri de mijloace publicitare, de construcții provizorii pe raza orasului Buhusi, trebuie să asigure condițiile pentru un cadru construit coerent, armonios, sigur și sănătos pentru protecția valorilor mediului natural și antropic, pentru prezervarea calității peisajului și a cerințelor privind asigurarea calității în construcții. </w:t>
      </w:r>
    </w:p>
    <w:p w14:paraId="1C13BD88" w14:textId="77777777"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5</w:t>
      </w:r>
      <w:r w:rsidRPr="000910D6">
        <w:rPr>
          <w:rFonts w:ascii="Times New Roman" w:hAnsi="Times New Roman" w:cs="Times New Roman"/>
          <w:b/>
          <w:lang w:val="ro-RO"/>
        </w:rPr>
        <w:tab/>
      </w:r>
    </w:p>
    <w:p w14:paraId="3C5AD676"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Regulamentul Local de Arhitectură și Estetică Urbană are ca obiectiv principal elaborarea cadrului legal local de aplicare a obligațiilor și sancțiunilor referitoare la:</w:t>
      </w:r>
    </w:p>
    <w:p w14:paraId="03E22E5C"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(1) Activitatea de amplasare a mijloacelor de publicitate în vederea asigurării îndeplinirii condițiilor de siguranță în exploatare, de calitate a aspectului arhitectural și esteticii urbane.</w:t>
      </w:r>
    </w:p>
    <w:p w14:paraId="17192976" w14:textId="678427D8"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xml:space="preserve">(2) Întreținerea la standarde de calitate a imobilelor (clădiri și terenuri) în teritoriul administrativ al orasului Buhusi. </w:t>
      </w:r>
    </w:p>
    <w:p w14:paraId="3B584386"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(3) Prevenirea accidentelor datorate neîntreținerii fațadelor, amplasării deficitare a elementelor destinate publicității sau activităților comerciale temporare.</w:t>
      </w:r>
    </w:p>
    <w:p w14:paraId="4423333C" w14:textId="77777777" w:rsidR="00963F84" w:rsidRPr="000910D6" w:rsidRDefault="00963F84" w:rsidP="00963F84">
      <w:pPr>
        <w:spacing w:line="276" w:lineRule="auto"/>
        <w:jc w:val="both"/>
        <w:rPr>
          <w:rFonts w:ascii="Times New Roman" w:hAnsi="Times New Roman" w:cs="Times New Roman"/>
          <w:lang w:val="ro-RO"/>
        </w:rPr>
      </w:pPr>
    </w:p>
    <w:p w14:paraId="1571708C" w14:textId="77777777" w:rsidR="00963F84" w:rsidRPr="000910D6" w:rsidRDefault="00963F84" w:rsidP="00963F84">
      <w:pPr>
        <w:pStyle w:val="Dianacapitol"/>
        <w:rPr>
          <w:rFonts w:ascii="Times New Roman" w:hAnsi="Times New Roman" w:cs="Times New Roman"/>
          <w:sz w:val="24"/>
          <w:szCs w:val="24"/>
        </w:rPr>
      </w:pPr>
      <w:r w:rsidRPr="000910D6">
        <w:rPr>
          <w:rFonts w:ascii="Times New Roman" w:hAnsi="Times New Roman" w:cs="Times New Roman"/>
          <w:sz w:val="24"/>
          <w:szCs w:val="24"/>
        </w:rPr>
        <w:t>CAPITOLUL II</w:t>
      </w:r>
      <w:r w:rsidRPr="000910D6">
        <w:rPr>
          <w:rFonts w:ascii="Times New Roman" w:hAnsi="Times New Roman" w:cs="Times New Roman"/>
          <w:sz w:val="24"/>
          <w:szCs w:val="24"/>
        </w:rPr>
        <w:tab/>
      </w:r>
      <w:r w:rsidRPr="000910D6">
        <w:rPr>
          <w:rFonts w:ascii="Times New Roman" w:hAnsi="Times New Roman" w:cs="Times New Roman"/>
          <w:b w:val="0"/>
          <w:sz w:val="24"/>
          <w:szCs w:val="24"/>
        </w:rPr>
        <w:t>CADRUL LEGAL GENERAL DE REGLEMENTARE</w:t>
      </w:r>
      <w:r w:rsidRPr="000910D6">
        <w:rPr>
          <w:rFonts w:ascii="Times New Roman" w:hAnsi="Times New Roman" w:cs="Times New Roman"/>
          <w:sz w:val="24"/>
          <w:szCs w:val="24"/>
        </w:rPr>
        <w:t xml:space="preserve"> </w:t>
      </w:r>
    </w:p>
    <w:p w14:paraId="3BF765FA" w14:textId="77777777"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6</w:t>
      </w:r>
    </w:p>
    <w:p w14:paraId="1D100DBA"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Regulamentul Local de Arhitectură și Estetică Urbană este elaborat în temeiul prevederilor:</w:t>
      </w:r>
    </w:p>
    <w:p w14:paraId="0BEB4D40"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10/1995</w:t>
      </w:r>
      <w:r w:rsidRPr="000910D6">
        <w:rPr>
          <w:rFonts w:ascii="Times New Roman" w:hAnsi="Times New Roman" w:cs="Times New Roman"/>
          <w:lang w:val="ro-RO"/>
        </w:rPr>
        <w:t xml:space="preserve"> privind calitatea în construcții cu modificările și completările ulterioare;</w:t>
      </w:r>
    </w:p>
    <w:p w14:paraId="5CFF37F6"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153/2011</w:t>
      </w:r>
      <w:r w:rsidRPr="000910D6">
        <w:rPr>
          <w:rFonts w:ascii="Times New Roman" w:hAnsi="Times New Roman" w:cs="Times New Roman"/>
          <w:lang w:val="ro-RO"/>
        </w:rPr>
        <w:t xml:space="preserve"> privind măsuri de creștere a calității arhitectural-ambientale a clădirilor cu modificările și completările ulterioare;</w:t>
      </w:r>
    </w:p>
    <w:p w14:paraId="57D81B14" w14:textId="2342C51C"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12/1990</w:t>
      </w:r>
      <w:r w:rsidRPr="000910D6">
        <w:rPr>
          <w:rFonts w:ascii="Times New Roman" w:hAnsi="Times New Roman" w:cs="Times New Roman"/>
          <w:lang w:val="ro-RO"/>
        </w:rPr>
        <w:t xml:space="preserve"> privind protejarea populației împotriva unor activități de producție, comerț sau prestări de servicii ilicite, cu modificările și completările ulterioare;</w:t>
      </w:r>
    </w:p>
    <w:p w14:paraId="1893AE67"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50/1991</w:t>
      </w:r>
      <w:r w:rsidRPr="000910D6">
        <w:rPr>
          <w:rFonts w:ascii="Times New Roman" w:hAnsi="Times New Roman" w:cs="Times New Roman"/>
          <w:lang w:val="ro-RO"/>
        </w:rPr>
        <w:t xml:space="preserve"> privind autorizarea executării lucrărilor de construcții, republicată cu modificările și completările ulterioare;</w:t>
      </w:r>
    </w:p>
    <w:p w14:paraId="74965A9D"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148/2000</w:t>
      </w:r>
      <w:r w:rsidRPr="000910D6">
        <w:rPr>
          <w:rFonts w:ascii="Times New Roman" w:hAnsi="Times New Roman" w:cs="Times New Roman"/>
          <w:lang w:val="ro-RO"/>
        </w:rPr>
        <w:t xml:space="preserve"> privind publicitatea, cu modificările și completările ulterioare;</w:t>
      </w:r>
    </w:p>
    <w:p w14:paraId="471F37E3"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b/>
          <w:lang w:val="ro-RO"/>
        </w:rPr>
      </w:pPr>
      <w:r w:rsidRPr="000910D6">
        <w:rPr>
          <w:rFonts w:ascii="Times New Roman" w:hAnsi="Times New Roman" w:cs="Times New Roman"/>
          <w:b/>
          <w:lang w:val="ro-RO"/>
        </w:rPr>
        <w:t xml:space="preserve">Legii nr. 185/2013 </w:t>
      </w:r>
      <w:r w:rsidRPr="000910D6">
        <w:rPr>
          <w:rFonts w:ascii="Times New Roman" w:hAnsi="Times New Roman" w:cs="Times New Roman"/>
          <w:lang w:val="ro-RO"/>
        </w:rPr>
        <w:t>privind amplasarea și autorizarea mijloacelor de publicitate, cu modificările și completările ulterioare;</w:t>
      </w:r>
    </w:p>
    <w:p w14:paraId="13AFED3D"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422/2001</w:t>
      </w:r>
      <w:r w:rsidRPr="000910D6">
        <w:rPr>
          <w:rFonts w:ascii="Times New Roman" w:hAnsi="Times New Roman" w:cs="Times New Roman"/>
          <w:lang w:val="ro-RO"/>
        </w:rPr>
        <w:t xml:space="preserve"> privind protejarea monumentelor istorice, republicată;</w:t>
      </w:r>
    </w:p>
    <w:p w14:paraId="5AB0C808"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Ordonanței nr. 43 din 28.08.1997</w:t>
      </w:r>
      <w:r w:rsidRPr="000910D6">
        <w:rPr>
          <w:rFonts w:ascii="Times New Roman" w:hAnsi="Times New Roman" w:cs="Times New Roman"/>
          <w:lang w:val="ro-RO"/>
        </w:rPr>
        <w:t xml:space="preserve"> privind regimul drumurilor, cu modificări și completări;</w:t>
      </w:r>
    </w:p>
    <w:p w14:paraId="7732E187"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227/2015</w:t>
      </w:r>
      <w:r w:rsidRPr="000910D6">
        <w:rPr>
          <w:rFonts w:ascii="Times New Roman" w:hAnsi="Times New Roman" w:cs="Times New Roman"/>
          <w:lang w:val="ro-RO"/>
        </w:rPr>
        <w:t xml:space="preserve"> privind Codul fiscal, actualizată;</w:t>
      </w:r>
    </w:p>
    <w:p w14:paraId="69A449F2"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Legii nr. 196/2003</w:t>
      </w:r>
      <w:r w:rsidRPr="000910D6">
        <w:rPr>
          <w:rFonts w:ascii="Times New Roman" w:hAnsi="Times New Roman" w:cs="Times New Roman"/>
          <w:lang w:val="ro-RO"/>
        </w:rPr>
        <w:t xml:space="preserve"> privind prevenirea și combaterea pornografiei, cu modificările și completările ulterioare;</w:t>
      </w:r>
    </w:p>
    <w:p w14:paraId="5EB5C06C" w14:textId="77777777" w:rsidR="00963F84" w:rsidRPr="000910D6" w:rsidRDefault="00963F84" w:rsidP="00963F84">
      <w:pPr>
        <w:pStyle w:val="ListParagraph"/>
        <w:numPr>
          <w:ilvl w:val="0"/>
          <w:numId w:val="22"/>
        </w:numPr>
        <w:spacing w:line="276" w:lineRule="auto"/>
        <w:ind w:left="360"/>
        <w:jc w:val="both"/>
        <w:rPr>
          <w:rFonts w:ascii="Times New Roman" w:hAnsi="Times New Roman" w:cs="Times New Roman"/>
          <w:lang w:val="ro-RO"/>
        </w:rPr>
      </w:pPr>
      <w:r w:rsidRPr="000910D6">
        <w:rPr>
          <w:rFonts w:ascii="Times New Roman" w:hAnsi="Times New Roman" w:cs="Times New Roman"/>
          <w:b/>
          <w:lang w:val="ro-RO"/>
        </w:rPr>
        <w:t>Ordonanței Guvernului nr. 2/2001</w:t>
      </w:r>
      <w:r w:rsidRPr="000910D6">
        <w:rPr>
          <w:rFonts w:ascii="Times New Roman" w:hAnsi="Times New Roman" w:cs="Times New Roman"/>
          <w:lang w:val="ro-RO"/>
        </w:rPr>
        <w:t xml:space="preserve"> privind regimul juridic al contravențiilor, republicată, cu modificările și completările ulterioare;</w:t>
      </w:r>
    </w:p>
    <w:p w14:paraId="7DA3E492" w14:textId="77777777" w:rsidR="00963F84" w:rsidRPr="000910D6" w:rsidRDefault="00963F84" w:rsidP="00963F84">
      <w:pPr>
        <w:pStyle w:val="ListParagraph"/>
        <w:numPr>
          <w:ilvl w:val="0"/>
          <w:numId w:val="22"/>
        </w:numPr>
        <w:spacing w:after="160" w:line="276" w:lineRule="auto"/>
        <w:ind w:left="360"/>
        <w:jc w:val="both"/>
        <w:rPr>
          <w:rFonts w:ascii="Times New Roman" w:hAnsi="Times New Roman" w:cs="Times New Roman"/>
          <w:lang w:val="ro-RO"/>
        </w:rPr>
      </w:pPr>
      <w:r w:rsidRPr="000910D6">
        <w:rPr>
          <w:rFonts w:ascii="Times New Roman" w:hAnsi="Times New Roman" w:cs="Times New Roman"/>
          <w:b/>
          <w:lang w:val="ro-RO"/>
        </w:rPr>
        <w:t>Hotărârii Guvernului nr. 955/2004</w:t>
      </w:r>
      <w:r w:rsidRPr="000910D6">
        <w:rPr>
          <w:rFonts w:ascii="Times New Roman" w:hAnsi="Times New Roman" w:cs="Times New Roman"/>
          <w:lang w:val="ro-RO"/>
        </w:rPr>
        <w:t xml:space="preserve"> pentru aprobarea reglementărilor-cadru de aplicare a Ordonanței Guvernului nr. 71/2002 privind organizarea și funcționarea serviciilor publice de administrare a domeniului public și privat de interes local, aprobată cu modificări prin Legea nr. 3/2003;</w:t>
      </w:r>
    </w:p>
    <w:p w14:paraId="1384A01D" w14:textId="77777777" w:rsidR="00963F84" w:rsidRPr="000910D6" w:rsidRDefault="00963F84" w:rsidP="00963F84">
      <w:pPr>
        <w:pStyle w:val="ListParagraph"/>
        <w:numPr>
          <w:ilvl w:val="0"/>
          <w:numId w:val="22"/>
        </w:numPr>
        <w:spacing w:after="160" w:line="276" w:lineRule="auto"/>
        <w:ind w:left="360"/>
        <w:jc w:val="both"/>
        <w:rPr>
          <w:rFonts w:ascii="Times New Roman" w:hAnsi="Times New Roman" w:cs="Times New Roman"/>
          <w:lang w:val="ro-RO"/>
        </w:rPr>
      </w:pPr>
      <w:r w:rsidRPr="000910D6">
        <w:rPr>
          <w:rFonts w:ascii="Times New Roman" w:hAnsi="Times New Roman" w:cs="Times New Roman"/>
          <w:b/>
          <w:lang w:val="ro-RO"/>
        </w:rPr>
        <w:t>Ordonanței de Urgență a Guvernului nr. 195/2002</w:t>
      </w:r>
      <w:r w:rsidRPr="000910D6">
        <w:rPr>
          <w:rFonts w:ascii="Times New Roman" w:hAnsi="Times New Roman" w:cs="Times New Roman"/>
          <w:lang w:val="ro-RO"/>
        </w:rPr>
        <w:t xml:space="preserve"> actualizată privind circulația pe drumurile publice;</w:t>
      </w:r>
    </w:p>
    <w:p w14:paraId="61FF41BD" w14:textId="77777777" w:rsidR="00963F84" w:rsidRPr="000910D6" w:rsidRDefault="00963F84" w:rsidP="00963F84">
      <w:pPr>
        <w:pStyle w:val="ListParagraph"/>
        <w:numPr>
          <w:ilvl w:val="0"/>
          <w:numId w:val="22"/>
        </w:numPr>
        <w:spacing w:after="160" w:line="276" w:lineRule="auto"/>
        <w:ind w:left="360"/>
        <w:jc w:val="both"/>
        <w:rPr>
          <w:rFonts w:ascii="Times New Roman" w:hAnsi="Times New Roman" w:cs="Times New Roman"/>
          <w:lang w:val="ro-RO"/>
        </w:rPr>
      </w:pPr>
      <w:r w:rsidRPr="000910D6">
        <w:rPr>
          <w:rFonts w:ascii="Times New Roman" w:hAnsi="Times New Roman" w:cs="Times New Roman"/>
          <w:b/>
          <w:lang w:val="ro-RO"/>
        </w:rPr>
        <w:lastRenderedPageBreak/>
        <w:t>Hotărârii Guvernului nr. 1391/2006</w:t>
      </w:r>
      <w:r w:rsidRPr="000910D6">
        <w:rPr>
          <w:rFonts w:ascii="Times New Roman" w:hAnsi="Times New Roman" w:cs="Times New Roman"/>
          <w:lang w:val="ro-RO"/>
        </w:rPr>
        <w:t xml:space="preserve"> pentru aprobarea Regulamentului de aplicare a Ordonanței de Urgență a Guvernului nr. 195/2002 privind circulația pe drumurile publice, cu modificările și completările ulterioare;</w:t>
      </w:r>
    </w:p>
    <w:p w14:paraId="7BAD4685" w14:textId="2A5EB5EF" w:rsidR="00963F84" w:rsidRPr="000910D6" w:rsidRDefault="00963F84" w:rsidP="00963F84">
      <w:pPr>
        <w:spacing w:line="276" w:lineRule="auto"/>
        <w:jc w:val="both"/>
        <w:rPr>
          <w:rFonts w:ascii="Times New Roman" w:hAnsi="Times New Roman" w:cs="Times New Roman"/>
          <w:color w:val="F79646" w:themeColor="accent6"/>
          <w:lang w:val="ro-RO"/>
        </w:rPr>
      </w:pPr>
      <w:r w:rsidRPr="000910D6">
        <w:rPr>
          <w:rFonts w:ascii="Times New Roman" w:hAnsi="Times New Roman" w:cs="Times New Roman"/>
          <w:b/>
          <w:lang w:val="ro-RO"/>
        </w:rPr>
        <w:t>Art. 7</w:t>
      </w:r>
      <w:r w:rsidRPr="000910D6">
        <w:rPr>
          <w:rFonts w:ascii="Times New Roman" w:hAnsi="Times New Roman" w:cs="Times New Roman"/>
          <w:color w:val="F79646" w:themeColor="accent6"/>
          <w:lang w:val="ro-RO"/>
        </w:rPr>
        <w:tab/>
      </w:r>
    </w:p>
    <w:p w14:paraId="41774A76"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În sensul prezentului regulament, termenii de mai jos vor avea următorul înțeles:</w:t>
      </w:r>
    </w:p>
    <w:p w14:paraId="18706B4F"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acces auto</w:t>
      </w:r>
      <w:r w:rsidRPr="000910D6">
        <w:rPr>
          <w:rFonts w:ascii="Times New Roman" w:hAnsi="Times New Roman" w:cs="Times New Roman"/>
          <w:lang w:val="ro-RO"/>
        </w:rPr>
        <w:t xml:space="preserve"> – accesul carosabil direct sau prin servitute din drumurile publice la parcelă;</w:t>
      </w:r>
    </w:p>
    <w:p w14:paraId="2BD17265"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acces pietonal</w:t>
      </w:r>
      <w:r w:rsidRPr="000910D6">
        <w:rPr>
          <w:rFonts w:ascii="Times New Roman" w:hAnsi="Times New Roman" w:cs="Times New Roman"/>
          <w:lang w:val="ro-RO"/>
        </w:rPr>
        <w:t xml:space="preserve"> – căile de acces pentru pietoni dintr-un drum public care pot fi: trotuare, străzi pietonale, pieţe pietonale, orice cale de acces public pe terenul proprietate publică/privată grevată de servitutea de trecere publică, conform legii;</w:t>
      </w:r>
    </w:p>
    <w:p w14:paraId="1D1E451D"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acoperiş</w:t>
      </w:r>
      <w:r w:rsidRPr="000910D6">
        <w:rPr>
          <w:rFonts w:ascii="Times New Roman" w:hAnsi="Times New Roman" w:cs="Times New Roman"/>
          <w:lang w:val="ro-RO"/>
        </w:rPr>
        <w:t xml:space="preserve"> – componenta structurală aflată la partea superioară a unei construcţii care o acoperă şi o protejează de intemperii;</w:t>
      </w:r>
    </w:p>
    <w:p w14:paraId="2D4E3AC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afiş</w:t>
      </w:r>
      <w:r w:rsidRPr="000910D6">
        <w:rPr>
          <w:rFonts w:ascii="Times New Roman" w:hAnsi="Times New Roman" w:cs="Times New Roman"/>
          <w:lang w:val="ro-RO"/>
        </w:rPr>
        <w:t xml:space="preserve"> - mijloc de transmitere a mesajelor publicitare, culturale, comerciale, politice, de instructaj şi altele asemenea, imprimat pe suport hârtie sau pe folie sintetică şi expus public;</w:t>
      </w:r>
    </w:p>
    <w:p w14:paraId="2D30FA6C"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alimentație publică</w:t>
      </w:r>
      <w:r w:rsidRPr="000910D6">
        <w:rPr>
          <w:rFonts w:ascii="Times New Roman" w:hAnsi="Times New Roman" w:cs="Times New Roman"/>
          <w:lang w:val="ro-RO"/>
        </w:rPr>
        <w:t xml:space="preserve"> – activitatea de pregătire, preparare, prezentare și servire a produselor și băuturilor pentru consumul acestora în unități specializate;</w:t>
      </w:r>
    </w:p>
    <w:p w14:paraId="4B03C1D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aliniament</w:t>
      </w:r>
      <w:r w:rsidRPr="000910D6">
        <w:rPr>
          <w:rFonts w:ascii="Times New Roman" w:hAnsi="Times New Roman" w:cs="Times New Roman"/>
          <w:lang w:val="ro-RO"/>
        </w:rPr>
        <w:t xml:space="preserve"> – limita dintre domeniul public al statului şi domeniul privat al persoanelor fizice/juridice;</w:t>
      </w:r>
    </w:p>
    <w:p w14:paraId="6A2F8528" w14:textId="400F3828"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amplasament</w:t>
      </w:r>
      <w:r w:rsidRPr="000910D6">
        <w:rPr>
          <w:rFonts w:ascii="Times New Roman" w:hAnsi="Times New Roman" w:cs="Times New Roman"/>
          <w:lang w:val="ro-RO"/>
        </w:rPr>
        <w:t xml:space="preserve"> – suprafața de teren aparținând domeniului public sau privat al orasului Buhusi, proprietate privată a persoanelor fizice și/sau juridice pe care urmează a se desfășura o activitate de publicitate sau alimentație publică;</w:t>
      </w:r>
    </w:p>
    <w:p w14:paraId="3C1430A4"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ampriza drumului</w:t>
      </w:r>
      <w:r w:rsidRPr="000910D6">
        <w:rPr>
          <w:rFonts w:ascii="Times New Roman" w:hAnsi="Times New Roman" w:cs="Times New Roman"/>
          <w:lang w:val="ro-RO"/>
        </w:rPr>
        <w:t xml:space="preserve"> - suprafața de teren ocupată de elemente constructive ale drumului: parte carosabilă, trotuare, piste pentru cicliști, acostamente, șanțuri, rigole, taluzuri, șanțuri de gardă, ziduri de sprijin și alte lucrări de artă;</w:t>
      </w:r>
      <w:r w:rsidRPr="000910D6">
        <w:rPr>
          <w:rFonts w:ascii="Times New Roman" w:hAnsi="Times New Roman" w:cs="Times New Roman"/>
          <w:b/>
          <w:lang w:val="ro-RO"/>
        </w:rPr>
        <w:t xml:space="preserve"> </w:t>
      </w:r>
    </w:p>
    <w:p w14:paraId="6D9AC6A3"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ancadrament</w:t>
      </w:r>
      <w:r w:rsidRPr="000910D6">
        <w:rPr>
          <w:rFonts w:ascii="Times New Roman" w:hAnsi="Times New Roman" w:cs="Times New Roman"/>
          <w:lang w:val="ro-RO"/>
        </w:rPr>
        <w:t xml:space="preserve"> - cadru decorativ în relief care înconjoară o ușă, o fereastră etc;</w:t>
      </w:r>
    </w:p>
    <w:p w14:paraId="65C34ADB"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artă decorativă</w:t>
      </w:r>
      <w:r w:rsidRPr="000910D6">
        <w:rPr>
          <w:rFonts w:ascii="Times New Roman" w:hAnsi="Times New Roman" w:cs="Times New Roman"/>
          <w:lang w:val="ro-RO"/>
        </w:rPr>
        <w:t xml:space="preserve"> - arta de a decora, cu mijloacele artelor plastice, exteriorul și interiorul unei construcţii, al mobilierului stradal, instalațiile, echipamentele, etc;</w:t>
      </w:r>
    </w:p>
    <w:p w14:paraId="101BA647"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artă murală</w:t>
      </w:r>
      <w:r w:rsidRPr="000910D6">
        <w:rPr>
          <w:rFonts w:ascii="Times New Roman" w:hAnsi="Times New Roman" w:cs="Times New Roman"/>
          <w:lang w:val="ro-RO"/>
        </w:rPr>
        <w:t xml:space="preserve"> - lucrare tehnică decorativă, care constă în asamblarea artistică a unor bucăţi mici de marmură, ceramică, sticlă, smalţ, etc. de diferite culori, lipite între ele cu mortar sau mastic;</w:t>
      </w:r>
    </w:p>
    <w:p w14:paraId="0FC6A8CB"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artă stradală (Street art)</w:t>
      </w:r>
      <w:r w:rsidRPr="000910D6">
        <w:rPr>
          <w:rFonts w:ascii="Times New Roman" w:hAnsi="Times New Roman" w:cs="Times New Roman"/>
          <w:lang w:val="ro-RO"/>
        </w:rPr>
        <w:t xml:space="preserve"> - intervenţii pe faţadă cu diferite tehnici expresive: spray (pe suport cu vopsea lavabilă), vopsea lavabilă, autocolante, hârtii, pixuri permanente, colaj, aerografe, alte efecte speciale (de picurare, creditare, trasare, etc.);</w:t>
      </w:r>
    </w:p>
    <w:p w14:paraId="534633A9"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asiză -</w:t>
      </w:r>
      <w:r w:rsidRPr="000910D6">
        <w:rPr>
          <w:rFonts w:ascii="Times New Roman" w:hAnsi="Times New Roman" w:cs="Times New Roman"/>
          <w:lang w:val="ro-RO"/>
        </w:rPr>
        <w:t xml:space="preserve"> fiecare dintre straturile orizontale de cărămidă, piatră etc. care alcătuiesc zidăria unei construcții;</w:t>
      </w:r>
    </w:p>
    <w:p w14:paraId="4738B1E9" w14:textId="0D291FDE"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autorizație de amplasare și profil de activitate</w:t>
      </w:r>
      <w:r w:rsidRPr="000910D6">
        <w:rPr>
          <w:rFonts w:ascii="Times New Roman" w:hAnsi="Times New Roman" w:cs="Times New Roman"/>
          <w:lang w:val="ro-RO"/>
        </w:rPr>
        <w:t xml:space="preserve"> – acordul favorabil al autorității administrației publice locale în baza căruia persoana juridică/persoana fizică autorizată poate desfășura activitatea comercială, amplasa mobilier stradal specializat și agreat cât și mijloace de publicitate pe terenurile aparținând domeniului public/privat al orasului Buhusi, în piețe sau pe terenuri proprietate privată;</w:t>
      </w:r>
    </w:p>
    <w:p w14:paraId="650E177A"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autospeciale</w:t>
      </w:r>
      <w:r w:rsidRPr="000910D6">
        <w:rPr>
          <w:rFonts w:ascii="Times New Roman" w:hAnsi="Times New Roman" w:cs="Times New Roman"/>
          <w:lang w:val="ro-RO"/>
        </w:rPr>
        <w:t xml:space="preserve"> – structură de vânzare specializată, montată pe un mijloc de transport (autospecială, remorcă, tricicletă, etc.), utilizată pentru vânzarea sau expunerea anumitor produse;</w:t>
      </w:r>
    </w:p>
    <w:p w14:paraId="68A7895F"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aviz</w:t>
      </w:r>
      <w:r w:rsidRPr="000910D6">
        <w:rPr>
          <w:rFonts w:ascii="Times New Roman" w:hAnsi="Times New Roman" w:cs="Times New Roman"/>
          <w:lang w:val="ro-RO"/>
        </w:rPr>
        <w:t xml:space="preserve"> - act tehnic cu caracter obligatoriu, emis de structura de specialitate a administraţiei publice locale, în urma unei proceduri de analiză a proiectului tehnic şi a oportunităţii din </w:t>
      </w:r>
      <w:r w:rsidRPr="000910D6">
        <w:rPr>
          <w:rFonts w:ascii="Times New Roman" w:hAnsi="Times New Roman" w:cs="Times New Roman"/>
          <w:lang w:val="ro-RO"/>
        </w:rPr>
        <w:lastRenderedPageBreak/>
        <w:t>punct de vedere urbanistic, pentru amplasarea mijloacelor de publicitate temporară, având structuri fără fundaţie;</w:t>
      </w:r>
    </w:p>
    <w:p w14:paraId="7E4DEA7C"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banner</w:t>
      </w:r>
      <w:r w:rsidRPr="000910D6">
        <w:rPr>
          <w:rFonts w:ascii="Times New Roman" w:hAnsi="Times New Roman" w:cs="Times New Roman"/>
          <w:lang w:val="ro-RO"/>
        </w:rPr>
        <w:t xml:space="preserve"> - suport pentru diferite tipuri de mesaje confecţionat din folie sintetică sau din material textil, în mod obişnuit cu formă dreptunghiulară, ancorat în zone publice;</w:t>
      </w:r>
    </w:p>
    <w:p w14:paraId="0E29833F"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burlan </w:t>
      </w:r>
      <w:r w:rsidRPr="000910D6">
        <w:rPr>
          <w:rFonts w:ascii="Times New Roman" w:hAnsi="Times New Roman" w:cs="Times New Roman"/>
          <w:lang w:val="ro-RO"/>
        </w:rPr>
        <w:t>– element de construcţie vertical destinat colectării apelor pluviale din jgheaburi;</w:t>
      </w:r>
    </w:p>
    <w:p w14:paraId="699CC673"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calcan</w:t>
      </w:r>
      <w:r w:rsidRPr="000910D6">
        <w:rPr>
          <w:rFonts w:ascii="Times New Roman" w:hAnsi="Times New Roman" w:cs="Times New Roman"/>
          <w:lang w:val="ro-RO"/>
        </w:rPr>
        <w:t xml:space="preserve"> - faţadă fără goluri a unei construcţii, situată pe limita de proprietate laterală sau posterioară, destinată de regulă să fie acoperită de zidul asemănător al unei clădiri vecine;</w:t>
      </w:r>
    </w:p>
    <w:p w14:paraId="3E761D51"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chioșc stradal</w:t>
      </w:r>
      <w:r w:rsidRPr="000910D6">
        <w:rPr>
          <w:rFonts w:ascii="Times New Roman" w:hAnsi="Times New Roman" w:cs="Times New Roman"/>
          <w:lang w:val="ro-RO"/>
        </w:rPr>
        <w:t xml:space="preserve"> – construcție ușoară, de mici dimensiuni, având una din laturi (sau mai multe) deschise, amplasată temporar pe străzi și în zone publice, din care se vând: flori, ziare, reviste, țigări, sucuri, alte produse;</w:t>
      </w:r>
    </w:p>
    <w:p w14:paraId="544F89B6"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clădire aflată în stare de deteriorare</w:t>
      </w:r>
      <w:r w:rsidRPr="000910D6">
        <w:rPr>
          <w:rFonts w:ascii="Times New Roman" w:hAnsi="Times New Roman" w:cs="Times New Roman"/>
          <w:lang w:val="ro-RO"/>
        </w:rPr>
        <w:t xml:space="preserve"> – clădire care prezintă deteriorari ale faţadelor şi/sau ale elementelor decorative ale acestora, de natura crăpăturilor, exfolierilor, desprinderilor, dezvelirilor de pe suportul constructiv;</w:t>
      </w:r>
    </w:p>
    <w:p w14:paraId="0A62EA6E"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colantare </w:t>
      </w:r>
      <w:r w:rsidRPr="000910D6">
        <w:rPr>
          <w:rFonts w:ascii="Times New Roman" w:hAnsi="Times New Roman" w:cs="Times New Roman"/>
          <w:lang w:val="ro-RO"/>
        </w:rPr>
        <w:t>– tehnica acoperirii unei suprafețe vitrate cu autocolant, vopsea sau orice altă modalitate din care rezultă reducerea sau anularea transparenței suprafeței vitrate;</w:t>
      </w:r>
    </w:p>
    <w:p w14:paraId="0FC8333D"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comerciant</w:t>
      </w:r>
      <w:r w:rsidRPr="000910D6">
        <w:rPr>
          <w:rFonts w:ascii="Times New Roman" w:hAnsi="Times New Roman" w:cs="Times New Roman"/>
          <w:lang w:val="ro-RO"/>
        </w:rPr>
        <w:t xml:space="preserve"> – persoana fizică sau juridică autorizată să desfășoare activități de comercializare a produselor și serviciilor de piață;</w:t>
      </w:r>
    </w:p>
    <w:p w14:paraId="0E62644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comerț ambulant</w:t>
      </w:r>
      <w:r w:rsidRPr="000910D6">
        <w:rPr>
          <w:rFonts w:ascii="Times New Roman" w:hAnsi="Times New Roman" w:cs="Times New Roman"/>
          <w:lang w:val="ro-RO"/>
        </w:rPr>
        <w:t xml:space="preserve"> – activitatea de comercializare cu amănuntul, realizată prin vânzarea în mai multe locații, pe unități (standuri) mobile, rulote sau în vehicule special amenajate;</w:t>
      </w:r>
    </w:p>
    <w:p w14:paraId="6FACFB2F"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comerț ocazional</w:t>
      </w:r>
      <w:r w:rsidRPr="000910D6">
        <w:rPr>
          <w:rFonts w:ascii="Times New Roman" w:hAnsi="Times New Roman" w:cs="Times New Roman"/>
          <w:lang w:val="ro-RO"/>
        </w:rPr>
        <w:t xml:space="preserve"> – activitatea de comerț stradal, desfășurată cu ocazia anumitor evenimente, pe o perioadă limitată de timp;</w:t>
      </w:r>
    </w:p>
    <w:p w14:paraId="5A2D37A7"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comerț sezonier</w:t>
      </w:r>
      <w:r w:rsidRPr="000910D6">
        <w:rPr>
          <w:rFonts w:ascii="Times New Roman" w:hAnsi="Times New Roman" w:cs="Times New Roman"/>
          <w:lang w:val="ro-RO"/>
        </w:rPr>
        <w:t xml:space="preserve"> – activitatea de comerț stradal, desfășurată în perioade de timp determinate, de regulă în sezoane;</w:t>
      </w:r>
    </w:p>
    <w:p w14:paraId="13BCEBFF"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comerț stradal</w:t>
      </w:r>
      <w:r w:rsidRPr="000910D6">
        <w:rPr>
          <w:rFonts w:ascii="Times New Roman" w:hAnsi="Times New Roman" w:cs="Times New Roman"/>
          <w:lang w:val="ro-RO"/>
        </w:rPr>
        <w:t xml:space="preserve"> – comerț cu caracter permanent, sezonier sau ocazional, desfășurat pe domeniul public, în afara spațiului magazinelor, de regulă în zone cu intensă circulație pietonală, pe străzi, trotuare, pasaje publice, sau orice zonă destinată folosinței publice;</w:t>
      </w:r>
    </w:p>
    <w:p w14:paraId="51B63F7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comerț stradal în puncte fixe</w:t>
      </w:r>
      <w:r w:rsidRPr="000910D6">
        <w:rPr>
          <w:rFonts w:ascii="Times New Roman" w:hAnsi="Times New Roman" w:cs="Times New Roman"/>
          <w:lang w:val="ro-RO"/>
        </w:rPr>
        <w:t xml:space="preserve"> – activitatea de comercializare în orice structură de vânzare cu amănuntul, realizată pe amplasamente prestabilite;</w:t>
      </w:r>
    </w:p>
    <w:p w14:paraId="57ACDFE4"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consumator</w:t>
      </w:r>
      <w:r w:rsidRPr="000910D6">
        <w:rPr>
          <w:rFonts w:ascii="Times New Roman" w:hAnsi="Times New Roman" w:cs="Times New Roman"/>
          <w:lang w:val="ro-RO"/>
        </w:rPr>
        <w:t xml:space="preserve"> – orice persoană fizică sau grup de persoane fizice, constituite în asociații, care cumpăra, dobândesc, utilizează ori consumă produse sau servicii, în afara activității profesionale;</w:t>
      </w:r>
    </w:p>
    <w:p w14:paraId="1E1601C0"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documentație tehnică pentru amenajarea teraselor de alimentație publică</w:t>
      </w:r>
      <w:r w:rsidRPr="000910D6">
        <w:rPr>
          <w:rFonts w:ascii="Times New Roman" w:hAnsi="Times New Roman" w:cs="Times New Roman"/>
          <w:lang w:val="ro-RO"/>
        </w:rPr>
        <w:t xml:space="preserve"> – parte scrisă și desenată ce constituie parte integrantă din autorizația de amplasare și funcționare;</w:t>
      </w:r>
    </w:p>
    <w:p w14:paraId="4D4DE70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domeniu public</w:t>
      </w:r>
      <w:r w:rsidRPr="000910D6">
        <w:rPr>
          <w:rFonts w:ascii="Times New Roman" w:hAnsi="Times New Roman" w:cs="Times New Roman"/>
          <w:lang w:val="ro-RO"/>
        </w:rPr>
        <w:t xml:space="preserve"> - totalitatea bunurilor mobile şi imobile dobândite potrivit legii, aflate în administrarea sau proprietatea publică a unităţii administrativ-teritoriale, care potrivit legii sau prin natura lor, sunt de folosinţă sau interes public local, declarate ca atare prin hotărâre a Consiliului Local şi care nu au fost declarate prin lege bunuri de uz sau interes public naţional;</w:t>
      </w:r>
    </w:p>
    <w:p w14:paraId="40A423C6"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ecran publicitar</w:t>
      </w:r>
      <w:r w:rsidRPr="000910D6">
        <w:rPr>
          <w:rFonts w:ascii="Times New Roman" w:hAnsi="Times New Roman" w:cs="Times New Roman"/>
          <w:lang w:val="ro-RO"/>
        </w:rPr>
        <w:t xml:space="preserve"> - ecran cu LED-uri, LCD sau altele asemănătoare, pe care se rulează grafică, spoturi şi altele asemenea, cu conţinut dinamic şi de dimensiuni variabile;</w:t>
      </w:r>
    </w:p>
    <w:p w14:paraId="73FD39EB"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elemente decorative ale faţadei</w:t>
      </w:r>
      <w:r w:rsidRPr="000910D6">
        <w:rPr>
          <w:rFonts w:ascii="Times New Roman" w:hAnsi="Times New Roman" w:cs="Times New Roman"/>
          <w:lang w:val="ro-RO"/>
        </w:rPr>
        <w:t xml:space="preserve"> – fragmente ale unei construcţii cu tratare bidimensioanlă sau tridimensională, legate în principal de finisaj;</w:t>
      </w:r>
    </w:p>
    <w:p w14:paraId="54A3E827"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firmă</w:t>
      </w:r>
      <w:r w:rsidRPr="000910D6">
        <w:rPr>
          <w:rFonts w:ascii="Times New Roman" w:hAnsi="Times New Roman" w:cs="Times New Roman"/>
          <w:lang w:val="ro-RO"/>
        </w:rPr>
        <w:t xml:space="preserve"> - orice inscripţie, formă sau imagine ataşată unei clădiri, cu referire la un operator economic sau la o activitate care se desfăşoară în interiorul clădirii;</w:t>
      </w:r>
    </w:p>
    <w:p w14:paraId="2F0DFCB5"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lastRenderedPageBreak/>
        <w:t>fronton</w:t>
      </w:r>
      <w:r w:rsidRPr="000910D6">
        <w:rPr>
          <w:rFonts w:ascii="Times New Roman" w:hAnsi="Times New Roman" w:cs="Times New Roman"/>
          <w:lang w:val="ro-RO"/>
        </w:rPr>
        <w:t xml:space="preserve"> - element de formă triunghiulară, mărginit de o cornișă, care încoronează fațada unui edificiu. Element de arhitectură, alcătuit dintr-o cornișă curbă sau frântă, care se găsește deasupra intrării unui edificiu, deasupra unei uși etc;</w:t>
      </w:r>
    </w:p>
    <w:p w14:paraId="46A46BBE"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garguie</w:t>
      </w:r>
      <w:r w:rsidRPr="000910D6">
        <w:rPr>
          <w:rFonts w:ascii="Times New Roman" w:hAnsi="Times New Roman" w:cs="Times New Roman"/>
          <w:lang w:val="ro-RO"/>
        </w:rPr>
        <w:t xml:space="preserve"> – element de construcţie destinat evacuării directe, prin cădere liberă, a apelor pluviale colectate, bogat ornamentat, reprezentând adesea animale fantastice;</w:t>
      </w:r>
    </w:p>
    <w:p w14:paraId="2CC63682"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imaginea fondului construit şi neconstruit</w:t>
      </w:r>
      <w:r w:rsidRPr="000910D6">
        <w:rPr>
          <w:rFonts w:ascii="Times New Roman" w:hAnsi="Times New Roman" w:cs="Times New Roman"/>
          <w:lang w:val="ro-RO"/>
        </w:rPr>
        <w:t xml:space="preserve"> – acordul dintre funcţiune, mod de construire, expresie plastică, raport plin/gol, construit/neconstruit şi compoziţia urbană;</w:t>
      </w:r>
    </w:p>
    <w:p w14:paraId="4B25F4F0"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indicator publicitar direcţional (panou direcţional)</w:t>
      </w:r>
      <w:r w:rsidRPr="000910D6">
        <w:rPr>
          <w:rFonts w:ascii="Times New Roman" w:hAnsi="Times New Roman" w:cs="Times New Roman"/>
          <w:lang w:val="ro-RO"/>
        </w:rPr>
        <w:t xml:space="preserve"> - înscris, formă ori imagine care indică o direcţie, proximitatea unui obiectiv sau a unei clădiri unde se desfăşoară o anumită activitate. În aceeaşi categorie se includ bannerul vertical, caseta luminoasă, tăbliţa indicatoare, toate de mici dimensiuni, fixate prin prinderi speciale pe clădiri, stâlpi şi altele asemenea;</w:t>
      </w:r>
    </w:p>
    <w:p w14:paraId="0A32819E"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incintă</w:t>
      </w:r>
      <w:r w:rsidRPr="000910D6">
        <w:rPr>
          <w:rFonts w:ascii="Times New Roman" w:hAnsi="Times New Roman" w:cs="Times New Roman"/>
          <w:lang w:val="ro-RO"/>
        </w:rPr>
        <w:t xml:space="preserve"> - suprafaţa de teren înconjurată din toate părţile de construcţii, de amenajări sau împrejmuiri;</w:t>
      </w:r>
    </w:p>
    <w:p w14:paraId="4EA3497D"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împrejmuire</w:t>
      </w:r>
      <w:r w:rsidRPr="000910D6">
        <w:rPr>
          <w:rFonts w:ascii="Times New Roman" w:hAnsi="Times New Roman" w:cs="Times New Roman"/>
          <w:lang w:val="ro-RO"/>
        </w:rPr>
        <w:t xml:space="preserve"> – lucrări de construcţii pentru delimitare a unei proprietăţi prin elemente fizice;</w:t>
      </w:r>
    </w:p>
    <w:p w14:paraId="69471800"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întreţinere curentă</w:t>
      </w:r>
      <w:r w:rsidRPr="000910D6">
        <w:rPr>
          <w:rFonts w:ascii="Times New Roman" w:hAnsi="Times New Roman" w:cs="Times New Roman"/>
          <w:lang w:val="ro-RO"/>
        </w:rPr>
        <w:t xml:space="preserve"> – lucrări realizate în vederea păstrării în bune condiţii a unei construcţii pentru a face să dureze aspectul şi stabilitatea acesteia;</w:t>
      </w:r>
    </w:p>
    <w:p w14:paraId="67709ECD"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jgheab</w:t>
      </w:r>
      <w:r w:rsidRPr="000910D6">
        <w:rPr>
          <w:rFonts w:ascii="Times New Roman" w:hAnsi="Times New Roman" w:cs="Times New Roman"/>
          <w:lang w:val="ro-RO"/>
        </w:rPr>
        <w:t xml:space="preserve"> – element de construcţie orizontal destinat colectării apelor pluviale de pe acoperişul/terasele construcţiilor;</w:t>
      </w:r>
    </w:p>
    <w:p w14:paraId="66890067"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luminozitate </w:t>
      </w:r>
      <w:r w:rsidRPr="000910D6">
        <w:rPr>
          <w:rFonts w:ascii="Times New Roman" w:hAnsi="Times New Roman" w:cs="Times New Roman"/>
          <w:lang w:val="ro-RO"/>
        </w:rPr>
        <w:t>– senzația vizuală conform căreia o suprafață colorată pare să emită mai multă sau mai puțină lumină;</w:t>
      </w:r>
    </w:p>
    <w:p w14:paraId="30E158C5"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material compozit</w:t>
      </w:r>
      <w:r w:rsidRPr="000910D6">
        <w:rPr>
          <w:rFonts w:ascii="Times New Roman" w:hAnsi="Times New Roman" w:cs="Times New Roman"/>
          <w:lang w:val="ro-RO"/>
        </w:rPr>
        <w:t xml:space="preserve"> - o combinație între două sau mai multe materiale diferite din punct de vedere chimic, cu o interfață între ele. Materialele constituente își mențin identitatea separată (cel puțin la nivel macroscopic) în compozit, totuși combinarea lor generează ansamblului proprietăți și caracteristici diferite de cele ale materialelor componente în parte. Unul din materiale se numește matrice și este definit ca formând faza continuă. Celălalt element principal poartă numele de armatura (ranforsare) și se adaugă matricei pentru a-i îmbunătăți sau modifica proprietățile. Armatura reprezintă faza discontinuă, distribuită uniform în întregul volum al matricei;</w:t>
      </w:r>
    </w:p>
    <w:p w14:paraId="50173FE1"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mesh </w:t>
      </w:r>
      <w:r w:rsidRPr="000910D6">
        <w:rPr>
          <w:rFonts w:ascii="Times New Roman" w:hAnsi="Times New Roman" w:cs="Times New Roman"/>
          <w:lang w:val="ro-RO"/>
        </w:rPr>
        <w:t>- suport pentru mesajul publicitar confecţionat din material sintetic perforat, cum ar fi plasa fină, de obicei de mari dimensiuni, fixat pe clădiri;</w:t>
      </w:r>
    </w:p>
    <w:p w14:paraId="26FA6B10"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mijloace de publicitate</w:t>
      </w:r>
      <w:r w:rsidRPr="000910D6">
        <w:rPr>
          <w:rFonts w:ascii="Times New Roman" w:hAnsi="Times New Roman" w:cs="Times New Roman"/>
          <w:lang w:val="ro-RO"/>
        </w:rPr>
        <w:t xml:space="preserve"> - ansamblu de elemente constructive folosite în scopul prezentării unei activităţi comerciale, industriale, artizanale sau liber-profesioniste ori a unui eveniment;</w:t>
      </w:r>
    </w:p>
    <w:p w14:paraId="6FEA13DC"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mobilier urban</w:t>
      </w:r>
      <w:r w:rsidRPr="000910D6">
        <w:rPr>
          <w:rFonts w:ascii="Times New Roman" w:hAnsi="Times New Roman" w:cs="Times New Roman"/>
          <w:lang w:val="ro-RO"/>
        </w:rPr>
        <w:t xml:space="preserve"> – elemente funcționale și/sau decorative folosite pentru utilitate publică, desfășurarea de activități comerciale, de publicitate (de ex. coloanele port afiș) și activități de  alimentație publică în spațiul exterior punctului de lucru (mese, scaune, sisteme de umbrire -umbrele/copertine/pergole - parapeți de protecție din sticlă securizată transparentă sau jardiniere);</w:t>
      </w:r>
    </w:p>
    <w:p w14:paraId="0208D0F8"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nuanță </w:t>
      </w:r>
      <w:r w:rsidRPr="000910D6">
        <w:rPr>
          <w:rFonts w:ascii="Times New Roman" w:hAnsi="Times New Roman" w:cs="Times New Roman"/>
          <w:lang w:val="ro-RO"/>
        </w:rPr>
        <w:t>– fiecare din varietățile unei culori provenită fie din diferențele de intensitate luminoasă, fie din diferențele de calitate ale tonului cromatic;</w:t>
      </w:r>
    </w:p>
    <w:p w14:paraId="274558E4"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NCS</w:t>
      </w:r>
      <w:r w:rsidRPr="000910D6">
        <w:rPr>
          <w:rFonts w:ascii="Times New Roman" w:hAnsi="Times New Roman" w:cs="Times New Roman"/>
          <w:lang w:val="ro-RO"/>
        </w:rPr>
        <w:t xml:space="preserve"> - </w:t>
      </w:r>
      <w:r w:rsidRPr="000910D6">
        <w:rPr>
          <w:rFonts w:ascii="Times New Roman" w:hAnsi="Times New Roman" w:cs="Times New Roman"/>
          <w:b/>
          <w:lang w:val="ro-RO"/>
        </w:rPr>
        <w:t>Natural Colour System</w:t>
      </w:r>
      <w:r w:rsidRPr="000910D6">
        <w:rPr>
          <w:rFonts w:ascii="Times New Roman" w:hAnsi="Times New Roman" w:cs="Times New Roman"/>
          <w:lang w:val="ro-RO"/>
        </w:rPr>
        <w:t xml:space="preserve"> - standardul internaţional de culoare folosit în producerea vopselurilor;</w:t>
      </w:r>
    </w:p>
    <w:p w14:paraId="2A6FEF69"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panou direcțional </w:t>
      </w:r>
      <w:r w:rsidRPr="000910D6">
        <w:rPr>
          <w:rFonts w:ascii="Times New Roman" w:hAnsi="Times New Roman" w:cs="Times New Roman"/>
          <w:lang w:val="ro-RO"/>
        </w:rPr>
        <w:t>– panou de dimensiuni reduse, amplasat pe structură proprie/prins pe un stâlp existent, ce indică direcția/distanța până la un obiectiv menționat;</w:t>
      </w:r>
    </w:p>
    <w:p w14:paraId="23404BB0"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lastRenderedPageBreak/>
        <w:t>panou publicitar mobil</w:t>
      </w:r>
      <w:r w:rsidRPr="000910D6">
        <w:rPr>
          <w:rFonts w:ascii="Times New Roman" w:hAnsi="Times New Roman" w:cs="Times New Roman"/>
          <w:lang w:val="ro-RO"/>
        </w:rPr>
        <w:t xml:space="preserve"> - panou publicitar de dimensiuni reduse, amplasat la sol, fără fundaţie sau alt sistem de fixare, stabilizat prin propria greutate;</w:t>
      </w:r>
    </w:p>
    <w:p w14:paraId="74A46FC8"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panou publicitar</w:t>
      </w:r>
      <w:r w:rsidRPr="000910D6">
        <w:rPr>
          <w:rFonts w:ascii="Times New Roman" w:hAnsi="Times New Roman" w:cs="Times New Roman"/>
          <w:lang w:val="ro-RO"/>
        </w:rPr>
        <w:t xml:space="preserve"> - structură provizorie folosită pentru afişarea unui mesaj publicitar;</w:t>
      </w:r>
    </w:p>
    <w:p w14:paraId="63614B7B" w14:textId="77777777" w:rsidR="00963F84" w:rsidRPr="000910D6" w:rsidRDefault="00963F84" w:rsidP="00963F84">
      <w:pPr>
        <w:pStyle w:val="ListParagraph"/>
        <w:numPr>
          <w:ilvl w:val="1"/>
          <w:numId w:val="21"/>
        </w:numPr>
        <w:spacing w:line="276" w:lineRule="auto"/>
        <w:ind w:left="900"/>
        <w:jc w:val="both"/>
        <w:rPr>
          <w:rFonts w:ascii="Times New Roman" w:hAnsi="Times New Roman" w:cs="Times New Roman"/>
          <w:lang w:val="ro-RO"/>
        </w:rPr>
      </w:pPr>
      <w:r w:rsidRPr="000910D6">
        <w:rPr>
          <w:rFonts w:ascii="Times New Roman" w:hAnsi="Times New Roman" w:cs="Times New Roman"/>
          <w:b/>
          <w:lang w:val="ro-RO"/>
        </w:rPr>
        <w:t>panou tip city light</w:t>
      </w:r>
      <w:r w:rsidRPr="000910D6">
        <w:rPr>
          <w:rFonts w:ascii="Times New Roman" w:hAnsi="Times New Roman" w:cs="Times New Roman"/>
          <w:lang w:val="ro-RO"/>
        </w:rPr>
        <w:t xml:space="preserve"> – panou de tip casetă luminoasă, de dimensiuni mici şi iluminare din interior cu tuburi de neon sau bandă de leduri;</w:t>
      </w:r>
    </w:p>
    <w:p w14:paraId="2699A964" w14:textId="77777777" w:rsidR="00963F84" w:rsidRPr="000910D6" w:rsidRDefault="00963F84" w:rsidP="00963F84">
      <w:pPr>
        <w:pStyle w:val="ListParagraph"/>
        <w:numPr>
          <w:ilvl w:val="1"/>
          <w:numId w:val="21"/>
        </w:numPr>
        <w:spacing w:line="276" w:lineRule="auto"/>
        <w:ind w:left="900"/>
        <w:jc w:val="both"/>
        <w:rPr>
          <w:rFonts w:ascii="Times New Roman" w:hAnsi="Times New Roman" w:cs="Times New Roman"/>
          <w:lang w:val="ro-RO"/>
        </w:rPr>
      </w:pPr>
      <w:r w:rsidRPr="000910D6">
        <w:rPr>
          <w:rFonts w:ascii="Times New Roman" w:hAnsi="Times New Roman" w:cs="Times New Roman"/>
          <w:b/>
          <w:lang w:val="ro-RO"/>
        </w:rPr>
        <w:t>panou tip backlit</w:t>
      </w:r>
      <w:r w:rsidRPr="000910D6">
        <w:rPr>
          <w:rFonts w:ascii="Times New Roman" w:hAnsi="Times New Roman" w:cs="Times New Roman"/>
          <w:lang w:val="ro-RO"/>
        </w:rPr>
        <w:t xml:space="preserve"> – panou publicitar cu una/două feţe de expunere realizate din profile de oţel cu rame din tablă ambutisată, cu sistem de întindere a posterelor şi iluminare din interior cu tuburi de neon sau bandă de leduri; </w:t>
      </w:r>
    </w:p>
    <w:p w14:paraId="700436E5" w14:textId="77777777" w:rsidR="00963F84" w:rsidRPr="000910D6" w:rsidRDefault="00963F84" w:rsidP="00963F84">
      <w:pPr>
        <w:pStyle w:val="ListParagraph"/>
        <w:numPr>
          <w:ilvl w:val="1"/>
          <w:numId w:val="21"/>
        </w:numPr>
        <w:spacing w:line="276" w:lineRule="auto"/>
        <w:ind w:left="900"/>
        <w:jc w:val="both"/>
        <w:rPr>
          <w:rFonts w:ascii="Times New Roman" w:hAnsi="Times New Roman" w:cs="Times New Roman"/>
          <w:lang w:val="ro-RO"/>
        </w:rPr>
      </w:pPr>
      <w:r w:rsidRPr="000910D6">
        <w:rPr>
          <w:rFonts w:ascii="Times New Roman" w:hAnsi="Times New Roman" w:cs="Times New Roman"/>
          <w:b/>
          <w:lang w:val="ro-RO"/>
        </w:rPr>
        <w:t>panou tip unipol</w:t>
      </w:r>
      <w:r w:rsidRPr="000910D6">
        <w:rPr>
          <w:rFonts w:ascii="Times New Roman" w:hAnsi="Times New Roman" w:cs="Times New Roman"/>
          <w:lang w:val="ro-RO"/>
        </w:rPr>
        <w:t xml:space="preserve"> – structură de rezistenţă care se amplasează pe suport propriu – un singur stâlp de susţinere din ţeavă metalică- la o înălţime faţă de sol mai mare de 5m; </w:t>
      </w:r>
    </w:p>
    <w:p w14:paraId="6CBAD9AA" w14:textId="77777777" w:rsidR="00963F84" w:rsidRPr="000910D6" w:rsidRDefault="00963F84" w:rsidP="00963F84">
      <w:pPr>
        <w:pStyle w:val="ListParagraph"/>
        <w:numPr>
          <w:ilvl w:val="1"/>
          <w:numId w:val="21"/>
        </w:numPr>
        <w:spacing w:line="276" w:lineRule="auto"/>
        <w:ind w:left="900"/>
        <w:jc w:val="both"/>
        <w:rPr>
          <w:rFonts w:ascii="Times New Roman" w:hAnsi="Times New Roman" w:cs="Times New Roman"/>
          <w:lang w:val="ro-RO"/>
        </w:rPr>
      </w:pPr>
      <w:r w:rsidRPr="000910D6">
        <w:rPr>
          <w:rFonts w:ascii="Times New Roman" w:hAnsi="Times New Roman" w:cs="Times New Roman"/>
          <w:b/>
          <w:lang w:val="ro-RO"/>
        </w:rPr>
        <w:t>tv screen</w:t>
      </w:r>
      <w:r w:rsidRPr="000910D6">
        <w:rPr>
          <w:rFonts w:ascii="Times New Roman" w:hAnsi="Times New Roman" w:cs="Times New Roman"/>
          <w:lang w:val="ro-RO"/>
        </w:rPr>
        <w:t xml:space="preserve"> – panou publicitar electronic pentru transmiterea de mesaje publicitare prin afişarea inaginii sau a spotului publicitar în format video;</w:t>
      </w:r>
    </w:p>
    <w:p w14:paraId="573D2CF1"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b/>
          <w:lang w:val="ro-RO"/>
        </w:rPr>
      </w:pPr>
      <w:r w:rsidRPr="000910D6">
        <w:rPr>
          <w:rFonts w:ascii="Times New Roman" w:hAnsi="Times New Roman" w:cs="Times New Roman"/>
          <w:b/>
          <w:lang w:val="ro-RO"/>
        </w:rPr>
        <w:t>panou ”De vânzare/De închiriat”</w:t>
      </w:r>
      <w:r w:rsidRPr="000910D6">
        <w:rPr>
          <w:rFonts w:ascii="Times New Roman" w:hAnsi="Times New Roman" w:cs="Times New Roman"/>
          <w:lang w:val="ro-RO"/>
        </w:rPr>
        <w:t xml:space="preserve"> – un panou tip ce respectă dimensiunile și caracteristicile prezentate la art. 46.</w:t>
      </w:r>
      <w:r w:rsidRPr="000910D6">
        <w:rPr>
          <w:rFonts w:ascii="Times New Roman" w:hAnsi="Times New Roman" w:cs="Times New Roman"/>
          <w:b/>
          <w:lang w:val="ro-RO"/>
        </w:rPr>
        <w:t xml:space="preserve"> </w:t>
      </w:r>
    </w:p>
    <w:p w14:paraId="60F1FFD4"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b/>
          <w:lang w:val="ro-RO"/>
        </w:rPr>
      </w:pPr>
      <w:r w:rsidRPr="000910D6">
        <w:rPr>
          <w:rFonts w:ascii="Times New Roman" w:hAnsi="Times New Roman" w:cs="Times New Roman"/>
          <w:b/>
          <w:lang w:val="ro-RO"/>
        </w:rPr>
        <w:t xml:space="preserve">pergolă – </w:t>
      </w:r>
      <w:r w:rsidRPr="000910D6">
        <w:rPr>
          <w:rFonts w:ascii="Times New Roman" w:hAnsi="Times New Roman" w:cs="Times New Roman"/>
          <w:lang w:val="ro-RO"/>
        </w:rPr>
        <w:t>structură independentă, cu sistem constructiv stâlpi-grinzi, cu/fără sistem de acoperire, fără închideri perimetrale;</w:t>
      </w:r>
    </w:p>
    <w:p w14:paraId="3EF03F88"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proiect publicitar special</w:t>
      </w:r>
      <w:r w:rsidRPr="000910D6">
        <w:rPr>
          <w:rFonts w:ascii="Times New Roman" w:hAnsi="Times New Roman" w:cs="Times New Roman"/>
          <w:lang w:val="ro-RO"/>
        </w:rPr>
        <w:t xml:space="preserve"> - construcţie provizorie atipică, creată special în scopul promovării unui produs, a unui serviciu sau eveniment şi care nu are în alcătuirea sa elemente de fundaţie şi/sau structuri publicitare clasice;</w:t>
      </w:r>
    </w:p>
    <w:p w14:paraId="21C2243E"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promovare </w:t>
      </w:r>
      <w:r w:rsidRPr="000910D6">
        <w:rPr>
          <w:rFonts w:ascii="Times New Roman" w:hAnsi="Times New Roman" w:cs="Times New Roman"/>
          <w:lang w:val="ro-RO"/>
        </w:rPr>
        <w:t>- ansamblu de activităţi şi mijloace folosite pentru a difuza un produs sau serviciu pe piaţă;</w:t>
      </w:r>
    </w:p>
    <w:p w14:paraId="2FF51E37"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publicitate</w:t>
      </w:r>
      <w:r w:rsidRPr="000910D6">
        <w:rPr>
          <w:rFonts w:ascii="Times New Roman" w:hAnsi="Times New Roman" w:cs="Times New Roman"/>
          <w:lang w:val="ro-RO"/>
        </w:rPr>
        <w:t xml:space="preserve"> - totalitatea modalităţilor şi instrumentelor specifice utilizate pentru a facilita cunoaşterea şi aprecierea de către consumatori a anumitor produse, servicii sau pentru a informa publicul asupra unor evenimente, a destinaţiei unor spaţii, lansări de produse, deschideri de magazine şi altele asemenea, precum şi orice formă de prezentare a unei activităţi comerciale, industriale, artizanale sau liber-profesioniste având ca scop promovarea vânzării de bunuri şi servicii, de drepturi şi obligaţii;</w:t>
      </w:r>
    </w:p>
    <w:p w14:paraId="6994E697"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publicitate luminoasă</w:t>
      </w:r>
      <w:r w:rsidRPr="000910D6">
        <w:rPr>
          <w:rFonts w:ascii="Times New Roman" w:hAnsi="Times New Roman" w:cs="Times New Roman"/>
          <w:lang w:val="ro-RO"/>
        </w:rPr>
        <w:t xml:space="preserve"> - publicitate realizată prin corpuri luminoase, afişe sau panouri luminate printr-o sursă de lumină amplasată astfel încât să asigure iluminarea afişului, panoului ori corpului publicitar;</w:t>
      </w:r>
    </w:p>
    <w:p w14:paraId="105F1B0E"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publicitate pe vehicule</w:t>
      </w:r>
      <w:r w:rsidRPr="000910D6">
        <w:rPr>
          <w:rFonts w:ascii="Times New Roman" w:hAnsi="Times New Roman" w:cs="Times New Roman"/>
          <w:lang w:val="ro-RO"/>
        </w:rPr>
        <w:t xml:space="preserve"> - publicitate realizată prin lipirea de afişe, montarea de panouri sau vopsirea vehiculelor în scopuri publicitare;</w:t>
      </w:r>
    </w:p>
    <w:p w14:paraId="2B9DA6A7"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publicitate stradală (outdoor)</w:t>
      </w:r>
      <w:r w:rsidRPr="000910D6">
        <w:rPr>
          <w:rFonts w:ascii="Times New Roman" w:hAnsi="Times New Roman" w:cs="Times New Roman"/>
          <w:lang w:val="ro-RO"/>
        </w:rPr>
        <w:t xml:space="preserve"> - publicitate efectuată în spaţii deschise, în exteriorul clădirilor;</w:t>
      </w:r>
    </w:p>
    <w:p w14:paraId="5A0F21D8"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publicitate temporară</w:t>
      </w:r>
      <w:r w:rsidRPr="000910D6">
        <w:rPr>
          <w:rFonts w:ascii="Times New Roman" w:hAnsi="Times New Roman" w:cs="Times New Roman"/>
          <w:lang w:val="ro-RO"/>
        </w:rPr>
        <w:t xml:space="preserve"> - publicitate realizată cu ocazia unor evenimente, manifestaţii culturale sau sportive, precum şi pentru acţiuni de promovare de produse sau activităţi;</w:t>
      </w:r>
    </w:p>
    <w:p w14:paraId="119238C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punct de desfășurare a activității</w:t>
      </w:r>
      <w:r w:rsidRPr="000910D6">
        <w:rPr>
          <w:rFonts w:ascii="Times New Roman" w:hAnsi="Times New Roman" w:cs="Times New Roman"/>
          <w:i/>
          <w:lang w:val="ro-RO"/>
        </w:rPr>
        <w:t xml:space="preserve"> -</w:t>
      </w:r>
      <w:r w:rsidRPr="000910D6">
        <w:rPr>
          <w:rFonts w:ascii="Times New Roman" w:hAnsi="Times New Roman" w:cs="Times New Roman"/>
          <w:lang w:val="ro-RO"/>
        </w:rPr>
        <w:t xml:space="preserve"> spațiu public/privat delimitat în cadrul amplasamentului avizat de Direcția Urbanism, pus la dispoziția partenerilor pentru desfășurarea activității;</w:t>
      </w:r>
    </w:p>
    <w:p w14:paraId="3198236C"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operator economic</w:t>
      </w:r>
      <w:r w:rsidRPr="000910D6">
        <w:rPr>
          <w:rFonts w:ascii="Times New Roman" w:hAnsi="Times New Roman" w:cs="Times New Roman"/>
          <w:lang w:val="ro-RO"/>
        </w:rPr>
        <w:t xml:space="preserve"> – persoane fizice sau juridice autorizate (întreprinderi individuale, întreprinderi familiale, societăți, persoane fizice autorizate) care, în cadrul activității profesionale, fabrică, importă, depozitează, transportă sau comercializează produse, ori părți din acestea, sau prestează servicii, definite conform legislației în vigoare;</w:t>
      </w:r>
    </w:p>
    <w:p w14:paraId="3493C1DF"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punct de lucru</w:t>
      </w:r>
      <w:r w:rsidRPr="000910D6">
        <w:rPr>
          <w:rFonts w:ascii="Times New Roman" w:hAnsi="Times New Roman" w:cs="Times New Roman"/>
          <w:lang w:val="ro-RO"/>
        </w:rPr>
        <w:t xml:space="preserve"> – unitatea în care operatorii economici iși desfășoara activitatea;</w:t>
      </w:r>
    </w:p>
    <w:p w14:paraId="23816779"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reabilitare </w:t>
      </w:r>
      <w:r w:rsidRPr="000910D6">
        <w:rPr>
          <w:rFonts w:ascii="Times New Roman" w:hAnsi="Times New Roman" w:cs="Times New Roman"/>
          <w:lang w:val="ro-RO"/>
        </w:rPr>
        <w:t xml:space="preserve">– orice fel de lucrări de intervenţii pentru îmbunătăţirea performanţelor de siguranţă şi exploatare a construcţiilor existente, inclusiv a instalaţiilor aferente, în scopul </w:t>
      </w:r>
      <w:r w:rsidRPr="000910D6">
        <w:rPr>
          <w:rFonts w:ascii="Times New Roman" w:hAnsi="Times New Roman" w:cs="Times New Roman"/>
          <w:lang w:val="ro-RO"/>
        </w:rPr>
        <w:lastRenderedPageBreak/>
        <w:t>prelungirii duratei de exploatare prin aducerea acestora la nivelul cerinţelor esenţiale de calitate prevăzute de lege;</w:t>
      </w:r>
    </w:p>
    <w:p w14:paraId="366B502B"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reclamă publicitară</w:t>
      </w:r>
      <w:r w:rsidRPr="000910D6">
        <w:rPr>
          <w:rFonts w:ascii="Times New Roman" w:hAnsi="Times New Roman" w:cs="Times New Roman"/>
          <w:lang w:val="ro-RO"/>
        </w:rPr>
        <w:t xml:space="preserve"> - activitatea prin care o persoană fizică sau juridică promovează un brand, marcă, serviciu, informație utilă, activitate, produs, idee, folosind mijloace de promovare cunoscute în scopul de a convinge, a face cunoscut sau a atenționa publicul larg;</w:t>
      </w:r>
    </w:p>
    <w:p w14:paraId="4DEF58D6"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reparaţii capitale</w:t>
      </w:r>
      <w:r w:rsidRPr="000910D6">
        <w:rPr>
          <w:rFonts w:ascii="Times New Roman" w:hAnsi="Times New Roman" w:cs="Times New Roman"/>
          <w:lang w:val="ro-RO"/>
        </w:rPr>
        <w:t xml:space="preserve"> – înlocuirea sau refacerea parţială sau completă a unor elemente principale ale construcţiei;</w:t>
      </w:r>
    </w:p>
    <w:p w14:paraId="722FF410"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reparaţii curente</w:t>
      </w:r>
      <w:r w:rsidRPr="000910D6">
        <w:rPr>
          <w:rFonts w:ascii="Times New Roman" w:hAnsi="Times New Roman" w:cs="Times New Roman"/>
          <w:lang w:val="ro-RO"/>
        </w:rPr>
        <w:t xml:space="preserve"> – operaţii efectuate asupra unei construcţii în vederea menţinerii sau readucerii în stare de normală funcţionare, fără afectarea stabilitătii şi integrităţii acesteia;</w:t>
      </w:r>
    </w:p>
    <w:p w14:paraId="34B3005A"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restaurare </w:t>
      </w:r>
      <w:r w:rsidRPr="000910D6">
        <w:rPr>
          <w:rFonts w:ascii="Times New Roman" w:hAnsi="Times New Roman" w:cs="Times New Roman"/>
          <w:lang w:val="ro-RO"/>
        </w:rPr>
        <w:t>– lucrări de intervenţie pe o clădire aflată într-un grad de degradare cu scopul de a o aduce într-o stare cât mai apropiată de cea originară, fără a aduce modificări în caracterul, configuraţia, caracteristicile şi detaliile speciale care au condus la decizia de protejare a imobilului;</w:t>
      </w:r>
    </w:p>
    <w:p w14:paraId="52213DF5"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retragere de la aliniament/ALINIERE</w:t>
      </w:r>
      <w:r w:rsidRPr="000910D6">
        <w:rPr>
          <w:rFonts w:ascii="Times New Roman" w:hAnsi="Times New Roman" w:cs="Times New Roman"/>
          <w:lang w:val="ro-RO"/>
        </w:rPr>
        <w:t xml:space="preserve"> – distanţa dintre limita domeniului public şi privat şi construcţie/împrejmuire; </w:t>
      </w:r>
    </w:p>
    <w:p w14:paraId="6052C1DC"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rulota </w:t>
      </w:r>
      <w:r w:rsidRPr="000910D6">
        <w:rPr>
          <w:rFonts w:ascii="Times New Roman" w:hAnsi="Times New Roman" w:cs="Times New Roman"/>
          <w:lang w:val="ro-RO"/>
        </w:rPr>
        <w:t xml:space="preserve">– </w:t>
      </w:r>
      <w:r w:rsidRPr="000910D6">
        <w:rPr>
          <w:rFonts w:ascii="Times New Roman" w:hAnsi="Times New Roman" w:cs="Times New Roman"/>
          <w:lang w:val="it-CH"/>
        </w:rPr>
        <w:t>vehicul cu două sau patru roți, remorcat la un autoturism și dotat cu elemente specifice desfășurării activității comerciale;</w:t>
      </w:r>
    </w:p>
    <w:p w14:paraId="61E3F74D"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saturație </w:t>
      </w:r>
      <w:r w:rsidRPr="000910D6">
        <w:rPr>
          <w:rFonts w:ascii="Times New Roman" w:hAnsi="Times New Roman" w:cs="Times New Roman"/>
          <w:lang w:val="ro-RO"/>
        </w:rPr>
        <w:t>– termen ce definește gradul de intensitate cromatică (nu luminoasă) a unei culori, numită și puritate cromatică;</w:t>
      </w:r>
    </w:p>
    <w:p w14:paraId="019331C6"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sezon </w:t>
      </w:r>
      <w:r w:rsidRPr="000910D6">
        <w:rPr>
          <w:rFonts w:ascii="Times New Roman" w:hAnsi="Times New Roman" w:cs="Times New Roman"/>
          <w:lang w:val="ro-RO"/>
        </w:rPr>
        <w:t>– perioada cuprinsă între 1 aprilie și 31 octombrie a anului în curs;</w:t>
      </w:r>
    </w:p>
    <w:p w14:paraId="06E92285"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sistem structural</w:t>
      </w:r>
      <w:r w:rsidRPr="000910D6">
        <w:rPr>
          <w:rFonts w:ascii="Times New Roman" w:hAnsi="Times New Roman" w:cs="Times New Roman"/>
          <w:lang w:val="ro-RO"/>
        </w:rPr>
        <w:t xml:space="preserve"> – ansamblul de elemente, obiecte, materiale, instalaţii şi utilaje de construcţii şi relaţiile dintre ele;</w:t>
      </w:r>
    </w:p>
    <w:p w14:paraId="38DDF487"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sistem umbrire </w:t>
      </w:r>
      <w:r w:rsidRPr="000910D6">
        <w:rPr>
          <w:rFonts w:ascii="Times New Roman" w:hAnsi="Times New Roman" w:cs="Times New Roman"/>
          <w:lang w:val="ro-RO"/>
        </w:rPr>
        <w:t>– umbrele amplasate pe sol, copertine suspendate, plase de umbrire, copertine pretensionate, orice mod de asigurare a umbririi ce nu necesită realizarea de lucrări pentru care se solicită obținerea autorizației de construire;</w:t>
      </w:r>
    </w:p>
    <w:p w14:paraId="35FAA477" w14:textId="21F752D2"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spațiu public </w:t>
      </w:r>
      <w:r w:rsidRPr="000910D6">
        <w:rPr>
          <w:rFonts w:ascii="Times New Roman" w:hAnsi="Times New Roman" w:cs="Times New Roman"/>
          <w:lang w:val="ro-RO"/>
        </w:rPr>
        <w:t>– spațiul rezultat în urma oricărui tip de amenajare, aflat pe proprietatea statului și/sau al orasului Buhusi cât și pe proprietatea persoanelor fizice/juridice, ce permite accesul publicului;</w:t>
      </w:r>
    </w:p>
    <w:p w14:paraId="6B843B0D"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steag publicitar</w:t>
      </w:r>
      <w:r w:rsidRPr="000910D6">
        <w:rPr>
          <w:rFonts w:ascii="Times New Roman" w:hAnsi="Times New Roman" w:cs="Times New Roman"/>
          <w:lang w:val="ro-RO"/>
        </w:rPr>
        <w:t xml:space="preserve"> - piesă de stofă, pânză sau material plastic ataşată la un suport lance, catarg sau stâlp, purtând culori, embleme, simboluri sau mesaje publicitare;</w:t>
      </w:r>
    </w:p>
    <w:p w14:paraId="4ADA490C"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structură de publicitate autoportantă</w:t>
      </w:r>
      <w:r w:rsidRPr="000910D6">
        <w:rPr>
          <w:rFonts w:ascii="Times New Roman" w:hAnsi="Times New Roman" w:cs="Times New Roman"/>
          <w:lang w:val="ro-RO"/>
        </w:rPr>
        <w:t xml:space="preserve"> - cadru suport amplasat la sol, fără fundaţie sau alt sistem de fixare, stabilizat prin propria greutate, pe care sunt dispuse feţe realizate din materiale uşoare de tip mesh, plasă fină, pânză şi altele asemenea, pe care se află imprimate reclame şi mesaje publicitare;</w:t>
      </w:r>
    </w:p>
    <w:p w14:paraId="33313DC8"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structura de vânzare/promovare</w:t>
      </w:r>
      <w:r w:rsidRPr="000910D6">
        <w:rPr>
          <w:rFonts w:ascii="Times New Roman" w:hAnsi="Times New Roman" w:cs="Times New Roman"/>
          <w:lang w:val="ro-RO"/>
        </w:rPr>
        <w:t xml:space="preserve"> – spațiul de desfășurare a uneia sau mai multor activități comerciale;</w:t>
      </w:r>
    </w:p>
    <w:p w14:paraId="031BF521"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suport de finisaj</w:t>
      </w:r>
      <w:r w:rsidRPr="000910D6">
        <w:rPr>
          <w:rFonts w:ascii="Times New Roman" w:hAnsi="Times New Roman" w:cs="Times New Roman"/>
          <w:lang w:val="ro-RO"/>
        </w:rPr>
        <w:t xml:space="preserve"> – elementul de legătură dintre elementele constructive ale sistemului structural şi stratul de uzură reprezentat de finisaj;</w:t>
      </w:r>
    </w:p>
    <w:p w14:paraId="6297B3CD"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suport ”port-afiș” -</w:t>
      </w:r>
      <w:r w:rsidRPr="000910D6">
        <w:rPr>
          <w:rFonts w:ascii="Times New Roman" w:hAnsi="Times New Roman" w:cs="Times New Roman"/>
          <w:lang w:val="ro-RO"/>
        </w:rPr>
        <w:t xml:space="preserve">  coloanele/structurile port-afis vor putea fi utilizate numai pentru afise si/sau anunturi de spectacole si manifestari culturale; </w:t>
      </w:r>
    </w:p>
    <w:p w14:paraId="70D99DE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suprafaţă vitrată</w:t>
      </w:r>
      <w:r w:rsidRPr="000910D6">
        <w:rPr>
          <w:rFonts w:ascii="Times New Roman" w:hAnsi="Times New Roman" w:cs="Times New Roman"/>
          <w:lang w:val="ro-RO"/>
        </w:rPr>
        <w:t xml:space="preserve"> – element constructiv care permite luminarea naturală a unui spaţiu interior, dar şi comunicarea vizuală exterior/interior;</w:t>
      </w:r>
    </w:p>
    <w:p w14:paraId="678AD2D9"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sticlă sablată</w:t>
      </w:r>
      <w:r w:rsidRPr="000910D6">
        <w:rPr>
          <w:rFonts w:ascii="Times New Roman" w:hAnsi="Times New Roman" w:cs="Times New Roman"/>
          <w:lang w:val="ro-RO"/>
        </w:rPr>
        <w:t xml:space="preserve"> – sticlă cu aspect îngheţat;</w:t>
      </w:r>
    </w:p>
    <w:p w14:paraId="53C7B076"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strălucire (claritate) </w:t>
      </w:r>
      <w:r w:rsidRPr="000910D6">
        <w:rPr>
          <w:rFonts w:ascii="Times New Roman" w:hAnsi="Times New Roman" w:cs="Times New Roman"/>
          <w:lang w:val="ro-RO"/>
        </w:rPr>
        <w:t>– reprezintă o însușire a culorii determinată de cantitatea de negru conținută de aceasta și depinde de puritatea sa. O culoare este mai strălucitoare cu cât este mai pură;</w:t>
      </w:r>
    </w:p>
    <w:p w14:paraId="2EC992B5"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lastRenderedPageBreak/>
        <w:t>terasă</w:t>
      </w:r>
      <w:r w:rsidRPr="000910D6">
        <w:rPr>
          <w:rFonts w:ascii="Times New Roman" w:hAnsi="Times New Roman" w:cs="Times New Roman"/>
          <w:b/>
          <w:i/>
          <w:lang w:val="ro-RO"/>
        </w:rPr>
        <w:t xml:space="preserve"> </w:t>
      </w:r>
      <w:r w:rsidRPr="000910D6">
        <w:rPr>
          <w:rFonts w:ascii="Times New Roman" w:hAnsi="Times New Roman" w:cs="Times New Roman"/>
          <w:lang w:val="ro-RO"/>
        </w:rPr>
        <w:t>– loc special amenajat, în fața unității proprii de alimentație publică sau independent, adjudecat la licitație, cu mese, scaune, sisteme de umbrire, parapeți de protecție din sticlă securizată transparentă sau jardiniere, destinat servirii consumatorilor sau cu ocazia unor evenimente cu caracter de agrement și/sau tematic (festivaluri, târguri, etc.);</w:t>
      </w:r>
    </w:p>
    <w:p w14:paraId="060DFC8E"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ton </w:t>
      </w:r>
      <w:r w:rsidRPr="000910D6">
        <w:rPr>
          <w:rFonts w:ascii="Times New Roman" w:hAnsi="Times New Roman" w:cs="Times New Roman"/>
          <w:lang w:val="ro-RO"/>
        </w:rPr>
        <w:t>– traseul parcurs de o culoare între alb și negru. Se consideră pigmentul alb ca fiind implicit acceptat;</w:t>
      </w:r>
    </w:p>
    <w:p w14:paraId="619E7C0C"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tonetă</w:t>
      </w:r>
      <w:r w:rsidRPr="000910D6">
        <w:rPr>
          <w:rFonts w:ascii="Times New Roman" w:hAnsi="Times New Roman" w:cs="Times New Roman"/>
          <w:lang w:val="ro-RO"/>
        </w:rPr>
        <w:t xml:space="preserve"> – structură de vânzare deschisă, tarabă, la care se vând, pe stradă, articole mărunte, dulciuri, răcoritoare, etc.;</w:t>
      </w:r>
    </w:p>
    <w:p w14:paraId="1809B57F"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totem publicitar</w:t>
      </w:r>
      <w:r w:rsidRPr="000910D6">
        <w:rPr>
          <w:rFonts w:ascii="Times New Roman" w:hAnsi="Times New Roman" w:cs="Times New Roman"/>
          <w:lang w:val="ro-RO"/>
        </w:rPr>
        <w:t xml:space="preserve"> – structură constructivă sub formă de coloană inscripţionată cu texte şi elemente grafice prin care o persoană fizică/juridică îşi identifică activitatea, amplasată în dreptul spaţiului şi numai pe perioada în care îşi desfăşoara activitatea, fără a perturba activitatea altor agenti economici, iar profilul transversal al străzii permite circulaţia fluentă atât pietonal, cât şi rutier;</w:t>
      </w:r>
    </w:p>
    <w:p w14:paraId="47849A82"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trotuar</w:t>
      </w:r>
      <w:r w:rsidRPr="000910D6">
        <w:rPr>
          <w:rFonts w:ascii="Times New Roman" w:hAnsi="Times New Roman" w:cs="Times New Roman"/>
          <w:lang w:val="ro-RO"/>
        </w:rPr>
        <w:t xml:space="preserve"> – conform STASS 10144/2-91, „trotuarele reprezintă părți componente ale străzilor amenajate special pentru circulația pietonilor”. În lățimea trotuarelor se include și lățimea bordurilor de încadrare;</w:t>
      </w:r>
    </w:p>
    <w:p w14:paraId="4528511B" w14:textId="77777777" w:rsidR="00963F84" w:rsidRPr="000910D6" w:rsidRDefault="00963F84" w:rsidP="00963F84">
      <w:pPr>
        <w:pStyle w:val="ListParagraph"/>
        <w:numPr>
          <w:ilvl w:val="0"/>
          <w:numId w:val="21"/>
        </w:numPr>
        <w:spacing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 xml:space="preserve">vehicul publicitar </w:t>
      </w:r>
      <w:r w:rsidRPr="000910D6">
        <w:rPr>
          <w:rFonts w:ascii="Times New Roman" w:hAnsi="Times New Roman" w:cs="Times New Roman"/>
          <w:lang w:val="ro-RO"/>
        </w:rPr>
        <w:t>– mijloc de transport cu sau fără tracțiune proprie cu care se poate circula pe o cale de comunicație terestră, subterană, aeriană sau pe apă. Orice mijloc ce servește ca mijloc de a transporta sau de a transmite un lucru;</w:t>
      </w:r>
    </w:p>
    <w:p w14:paraId="36BC5785"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zona de siguranță a drumului</w:t>
      </w:r>
      <w:r w:rsidRPr="000910D6">
        <w:rPr>
          <w:rFonts w:ascii="Times New Roman" w:hAnsi="Times New Roman" w:cs="Times New Roman"/>
          <w:lang w:val="ro-RO"/>
        </w:rPr>
        <w:t xml:space="preserve"> - suprafața de teren situată de o parte și de cealaltă a amprizei drumului, destinată exclusiv semnalizării rutiere, plantației rutiere sau altor scopuri legate de întreținerea și exploatarea drumului, siguranței circulației ori protecției proprietăților situate în vecinătatea drumului;</w:t>
      </w:r>
    </w:p>
    <w:p w14:paraId="72765391" w14:textId="77777777"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ro-RO"/>
        </w:rPr>
      </w:pPr>
      <w:r w:rsidRPr="000910D6">
        <w:rPr>
          <w:rFonts w:ascii="Times New Roman" w:hAnsi="Times New Roman" w:cs="Times New Roman"/>
          <w:b/>
          <w:lang w:val="ro-RO"/>
        </w:rPr>
        <w:t>zona de protecție a drumului</w:t>
      </w:r>
      <w:r w:rsidRPr="000910D6">
        <w:rPr>
          <w:rFonts w:ascii="Times New Roman" w:hAnsi="Times New Roman" w:cs="Times New Roman"/>
          <w:lang w:val="ro-RO"/>
        </w:rPr>
        <w:t xml:space="preserve"> - suprafața de teren situată de o parte și de alta a zonelor de siguranță, necesară protecției și dezvoltării viitoare a drumului;</w:t>
      </w:r>
    </w:p>
    <w:p w14:paraId="3029CC9E" w14:textId="7FB18048" w:rsidR="00963F84" w:rsidRPr="000910D6" w:rsidRDefault="00963F84" w:rsidP="00963F84">
      <w:pPr>
        <w:pStyle w:val="ListParagraph"/>
        <w:numPr>
          <w:ilvl w:val="0"/>
          <w:numId w:val="21"/>
        </w:numPr>
        <w:spacing w:after="160" w:line="276" w:lineRule="auto"/>
        <w:ind w:left="540" w:hanging="540"/>
        <w:jc w:val="both"/>
        <w:rPr>
          <w:rFonts w:ascii="Times New Roman" w:hAnsi="Times New Roman" w:cs="Times New Roman"/>
          <w:lang w:val="it-CH"/>
        </w:rPr>
      </w:pPr>
      <w:r w:rsidRPr="000910D6">
        <w:rPr>
          <w:rFonts w:ascii="Times New Roman" w:hAnsi="Times New Roman" w:cs="Times New Roman"/>
          <w:b/>
          <w:lang w:val="ro-RO"/>
        </w:rPr>
        <w:t>zona drumului public</w:t>
      </w:r>
      <w:r w:rsidRPr="000910D6">
        <w:rPr>
          <w:rFonts w:ascii="Times New Roman" w:hAnsi="Times New Roman" w:cs="Times New Roman"/>
          <w:lang w:val="ro-RO"/>
        </w:rPr>
        <w:t xml:space="preserve"> - suprafața de teren ce cuprinde ampriza, zonele de siguranță și zonele de protecție ale drumului.</w:t>
      </w:r>
    </w:p>
    <w:p w14:paraId="2B7063CC" w14:textId="77777777" w:rsidR="00963F84" w:rsidRPr="000910D6" w:rsidRDefault="00963F84" w:rsidP="00E94943">
      <w:pPr>
        <w:spacing w:line="360" w:lineRule="auto"/>
        <w:jc w:val="both"/>
        <w:rPr>
          <w:rFonts w:ascii="Times New Roman" w:hAnsi="Times New Roman" w:cs="Times New Roman"/>
          <w:lang w:val="it-CH"/>
        </w:rPr>
      </w:pPr>
    </w:p>
    <w:p w14:paraId="39316A90" w14:textId="77777777" w:rsidR="00963F84" w:rsidRPr="000910D6" w:rsidRDefault="00963F84" w:rsidP="00963F84">
      <w:pPr>
        <w:shd w:val="clear" w:color="auto" w:fill="B6DDE8" w:themeFill="accent5" w:themeFillTint="66"/>
        <w:spacing w:line="276" w:lineRule="auto"/>
        <w:jc w:val="center"/>
        <w:rPr>
          <w:rFonts w:ascii="Times New Roman" w:hAnsi="Times New Roman" w:cs="Times New Roman"/>
          <w:b/>
          <w:lang w:val="ro-RO"/>
        </w:rPr>
      </w:pPr>
      <w:r w:rsidRPr="000910D6">
        <w:rPr>
          <w:rFonts w:ascii="Times New Roman" w:hAnsi="Times New Roman" w:cs="Times New Roman"/>
          <w:b/>
          <w:lang w:val="ro-RO"/>
        </w:rPr>
        <w:t xml:space="preserve">PARTEA a III-a </w:t>
      </w:r>
    </w:p>
    <w:p w14:paraId="40BD2B54" w14:textId="16B5A27B" w:rsidR="00963F84" w:rsidRPr="000910D6" w:rsidRDefault="00963F84" w:rsidP="00963F84">
      <w:pPr>
        <w:shd w:val="clear" w:color="auto" w:fill="B6DDE8" w:themeFill="accent5" w:themeFillTint="66"/>
        <w:spacing w:line="276" w:lineRule="auto"/>
        <w:jc w:val="center"/>
        <w:rPr>
          <w:rFonts w:ascii="Times New Roman" w:hAnsi="Times New Roman" w:cs="Times New Roman"/>
          <w:lang w:val="ro-RO"/>
        </w:rPr>
      </w:pPr>
      <w:r w:rsidRPr="000910D6">
        <w:rPr>
          <w:rFonts w:ascii="Times New Roman" w:hAnsi="Times New Roman" w:cs="Times New Roman"/>
          <w:b/>
          <w:lang w:val="ro-RO"/>
        </w:rPr>
        <w:t>REGULAMENT PRIVIND IDENTITATEA CROMATICĂ A ORASULUI BUHUSI</w:t>
      </w:r>
      <w:r w:rsidRPr="000910D6">
        <w:rPr>
          <w:rFonts w:ascii="Times New Roman" w:hAnsi="Times New Roman" w:cs="Times New Roman"/>
          <w:lang w:val="ro-RO"/>
        </w:rPr>
        <w:t xml:space="preserve"> </w:t>
      </w:r>
    </w:p>
    <w:p w14:paraId="4B93FEF9" w14:textId="16B88B1A" w:rsidR="00963F84" w:rsidRPr="000910D6" w:rsidRDefault="00963F84" w:rsidP="00963F84">
      <w:pPr>
        <w:shd w:val="clear" w:color="auto" w:fill="B6DDE8" w:themeFill="accent5" w:themeFillTint="66"/>
        <w:spacing w:line="276" w:lineRule="auto"/>
        <w:jc w:val="center"/>
        <w:rPr>
          <w:rFonts w:ascii="Times New Roman" w:hAnsi="Times New Roman" w:cs="Times New Roman"/>
          <w:lang w:val="it-CH"/>
        </w:rPr>
      </w:pPr>
      <w:r w:rsidRPr="000910D6">
        <w:rPr>
          <w:rFonts w:ascii="Times New Roman" w:hAnsi="Times New Roman" w:cs="Times New Roman"/>
          <w:lang w:val="it-CH"/>
        </w:rPr>
        <w:t>CAPITOLUL I</w:t>
      </w:r>
      <w:r w:rsidRPr="000910D6">
        <w:rPr>
          <w:rFonts w:ascii="Times New Roman" w:hAnsi="Times New Roman" w:cs="Times New Roman"/>
          <w:lang w:val="it-CH"/>
        </w:rPr>
        <w:tab/>
        <w:t>PREVEDERI GENERALE</w:t>
      </w:r>
    </w:p>
    <w:p w14:paraId="07A97219" w14:textId="227EA9D8"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8</w:t>
      </w:r>
    </w:p>
    <w:p w14:paraId="0A8AE22E" w14:textId="301E76E5"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Prezentul Regulament se aplică tuturor construcțiilor de pe raza orasului Buhusi</w:t>
      </w:r>
    </w:p>
    <w:p w14:paraId="1FFBCD8A" w14:textId="5B030B70"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9</w:t>
      </w:r>
      <w:r w:rsidRPr="000910D6">
        <w:rPr>
          <w:rFonts w:ascii="Times New Roman" w:hAnsi="Times New Roman" w:cs="Times New Roman"/>
          <w:lang w:val="ro-RO"/>
        </w:rPr>
        <w:t xml:space="preserve"> </w:t>
      </w:r>
    </w:p>
    <w:p w14:paraId="1A08E327"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Prezentul Regulament urmărește respectarea următoarelor principii generale:</w:t>
      </w:r>
    </w:p>
    <w:p w14:paraId="61FF1599" w14:textId="77777777" w:rsidR="00963F84" w:rsidRPr="000910D6" w:rsidRDefault="00963F84" w:rsidP="00963F84">
      <w:pPr>
        <w:pStyle w:val="ListParagraph"/>
        <w:numPr>
          <w:ilvl w:val="0"/>
          <w:numId w:val="9"/>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prin elaborarea unui concept cromatic clar, care poate fi îmbunătățit prin varietate individuală, se poate da străzilor sau cartierelor propriul lor caracter;</w:t>
      </w:r>
    </w:p>
    <w:p w14:paraId="11EC84E6" w14:textId="77777777" w:rsidR="00963F84" w:rsidRPr="000910D6" w:rsidRDefault="00963F84" w:rsidP="00963F84">
      <w:pPr>
        <w:pStyle w:val="ListParagraph"/>
        <w:numPr>
          <w:ilvl w:val="0"/>
          <w:numId w:val="9"/>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culoarea folosită la scară mare, de exemplu, cea a unui cartier, poate fi un element de legătură, care conferă coerență planificării urbane;</w:t>
      </w:r>
    </w:p>
    <w:p w14:paraId="39B317C3" w14:textId="77777777" w:rsidR="00963F84" w:rsidRPr="000910D6" w:rsidRDefault="00963F84" w:rsidP="00963F84">
      <w:pPr>
        <w:pStyle w:val="ListParagraph"/>
        <w:numPr>
          <w:ilvl w:val="0"/>
          <w:numId w:val="9"/>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spațiul public trebuie considerat o entitate spațială unitară, în care lumina, forma și culoarea se pot sprijini una pe alta;</w:t>
      </w:r>
    </w:p>
    <w:p w14:paraId="26A37420" w14:textId="77777777" w:rsidR="00963F84" w:rsidRPr="000910D6" w:rsidRDefault="00963F84" w:rsidP="00963F84">
      <w:pPr>
        <w:pStyle w:val="ListParagraph"/>
        <w:numPr>
          <w:ilvl w:val="0"/>
          <w:numId w:val="9"/>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lumina este o parte integrantă a procesului de proiectare în planificarea urbană. De aceea, se va acorda atenție la orientarea solară, dar și la orientarea surselor de lumină artificială;</w:t>
      </w:r>
    </w:p>
    <w:p w14:paraId="67AAB2C2" w14:textId="77777777" w:rsidR="00963F84" w:rsidRPr="000910D6" w:rsidRDefault="00963F84" w:rsidP="00963F84">
      <w:pPr>
        <w:pStyle w:val="ListParagraph"/>
        <w:numPr>
          <w:ilvl w:val="0"/>
          <w:numId w:val="9"/>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într-un proiect, forma și culoarea trebuie sa se susțină reciproc;</w:t>
      </w:r>
    </w:p>
    <w:p w14:paraId="1A98B317" w14:textId="77777777" w:rsidR="00963F84" w:rsidRPr="000910D6" w:rsidRDefault="00963F84" w:rsidP="00963F84">
      <w:pPr>
        <w:pStyle w:val="ListParagraph"/>
        <w:numPr>
          <w:ilvl w:val="0"/>
          <w:numId w:val="9"/>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lastRenderedPageBreak/>
        <w:t>folosirea culorii, atunci când se construiesc clădiri noi sau se reabilitează clădiri, trebuie să țină seama de stilul și tendința zonei;</w:t>
      </w:r>
    </w:p>
    <w:p w14:paraId="6F1B416F" w14:textId="77777777" w:rsidR="00963F84" w:rsidRPr="000910D6" w:rsidRDefault="00963F84" w:rsidP="00963F84">
      <w:pPr>
        <w:pStyle w:val="ListParagraph"/>
        <w:numPr>
          <w:ilvl w:val="0"/>
          <w:numId w:val="9"/>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având în vedere schimbările continue</w:t>
      </w:r>
      <w:r w:rsidRPr="000910D6">
        <w:rPr>
          <w:rFonts w:ascii="Times New Roman" w:hAnsi="Times New Roman" w:cs="Times New Roman"/>
          <w:lang w:val="it-CH"/>
        </w:rPr>
        <w:t xml:space="preserve"> </w:t>
      </w:r>
      <w:r w:rsidRPr="000910D6">
        <w:rPr>
          <w:rFonts w:ascii="Times New Roman" w:hAnsi="Times New Roman" w:cs="Times New Roman"/>
          <w:lang w:val="ro-RO"/>
        </w:rPr>
        <w:t>care au loc în zonele urbane, se vor analiza relațiile dintre culori și variabilele de mediu.</w:t>
      </w:r>
    </w:p>
    <w:p w14:paraId="03AA357D" w14:textId="3AD23268"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10</w:t>
      </w:r>
    </w:p>
    <w:p w14:paraId="33D2C11F"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La alegerea cromatică a fațadei se vor lua în considerare următoarele criterii în alegerea culorilor:</w:t>
      </w:r>
    </w:p>
    <w:p w14:paraId="37478B65" w14:textId="77777777" w:rsidR="00963F84" w:rsidRPr="000910D6" w:rsidRDefault="00963F84" w:rsidP="00963F84">
      <w:pPr>
        <w:pStyle w:val="ListParagraph"/>
        <w:numPr>
          <w:ilvl w:val="0"/>
          <w:numId w:val="8"/>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dimensiunea faţadei: pentru suprafeţele mari, pline se vor alege culori în tonuri cât mai deschise;</w:t>
      </w:r>
    </w:p>
    <w:p w14:paraId="4EBB5FF5" w14:textId="77777777" w:rsidR="00963F84" w:rsidRPr="000910D6" w:rsidRDefault="00963F84" w:rsidP="00963F84">
      <w:pPr>
        <w:pStyle w:val="ListParagraph"/>
        <w:numPr>
          <w:ilvl w:val="0"/>
          <w:numId w:val="8"/>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vecinătăţile: alegerea cromatică a faţadelor se va face ţinând cont de clădirile învecinate, care se supun reglementărilor din prezentul Regulament;</w:t>
      </w:r>
    </w:p>
    <w:p w14:paraId="055D11AD" w14:textId="77777777" w:rsidR="00963F84" w:rsidRPr="000910D6" w:rsidRDefault="00963F84" w:rsidP="00963F84">
      <w:pPr>
        <w:pStyle w:val="ListParagraph"/>
        <w:numPr>
          <w:ilvl w:val="0"/>
          <w:numId w:val="8"/>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lumina naturală: pentru faţadele expuse luminii naturale intense, se pot folosi culori saturate;</w:t>
      </w:r>
    </w:p>
    <w:p w14:paraId="5E7BBAE4" w14:textId="77777777" w:rsidR="00963F84" w:rsidRPr="000910D6" w:rsidRDefault="00963F84" w:rsidP="00963F84">
      <w:pPr>
        <w:pStyle w:val="ListParagraph"/>
        <w:numPr>
          <w:ilvl w:val="0"/>
          <w:numId w:val="8"/>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formă: propunerea cromatică a faţadelor trebuie să fie corelată cu geometria şi elementele faţadei.</w:t>
      </w:r>
    </w:p>
    <w:p w14:paraId="4BBD9AA3" w14:textId="4AAE6E52"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11</w:t>
      </w:r>
    </w:p>
    <w:p w14:paraId="43E248F0"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Nuanţele de culori necontrastante se pot folosi pe clădirile aflate pe străzi înguste, iar accentele cromatice mai intense, se pot folosi pe clădirile din spaţii mai largi.</w:t>
      </w:r>
    </w:p>
    <w:p w14:paraId="5B150457" w14:textId="77777777" w:rsidR="00963F84" w:rsidRPr="000910D6" w:rsidRDefault="00963F84" w:rsidP="00963F84">
      <w:pPr>
        <w:spacing w:line="276" w:lineRule="auto"/>
        <w:jc w:val="both"/>
        <w:rPr>
          <w:rFonts w:ascii="Times New Roman" w:hAnsi="Times New Roman" w:cs="Times New Roman"/>
          <w:b/>
          <w:lang w:val="ro-RO"/>
        </w:rPr>
      </w:pPr>
    </w:p>
    <w:p w14:paraId="50545FB0" w14:textId="7D8F9A13"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12</w:t>
      </w:r>
    </w:p>
    <w:p w14:paraId="4FE7B3DC"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(1) Elementele de finisaj (cărămida aparentă, piatră, lemn, etc.) amplasate pe faţada construcţiilor vor avea culoarea naturală, excepţie vor face elementele ce necesită tratare specială pentru intemperii.</w:t>
      </w:r>
    </w:p>
    <w:p w14:paraId="06EBDF5C" w14:textId="30E42D82"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(2) În zonele de protectie a monumentelor istorice - elementele de finisaj existente se vor păstra și recondiționa.</w:t>
      </w:r>
    </w:p>
    <w:p w14:paraId="21E47722" w14:textId="54662C5A"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(3) Înainte de finisarea faţadei, constructorul are obligaţia realizării probei de culoare, care va fi confirmată de primarie, proiectant şi beneficiar.</w:t>
      </w:r>
    </w:p>
    <w:p w14:paraId="2CFE0EE0" w14:textId="0916BD52"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(4) Delimitarea culorilor sau nuanţelor diferite se va realiza prin asize sau la modificarea de planuri în câmpul aceleiaşi faţade.</w:t>
      </w:r>
    </w:p>
    <w:p w14:paraId="29156141" w14:textId="77777777" w:rsidR="00963F84" w:rsidRPr="000910D6" w:rsidRDefault="00963F84" w:rsidP="00963F84">
      <w:pPr>
        <w:spacing w:line="276" w:lineRule="auto"/>
        <w:jc w:val="both"/>
        <w:rPr>
          <w:rFonts w:ascii="Times New Roman" w:hAnsi="Times New Roman" w:cs="Times New Roman"/>
          <w:b/>
          <w:bCs/>
          <w:color w:val="000000" w:themeColor="text1"/>
          <w:lang w:val="ro-RO"/>
        </w:rPr>
      </w:pPr>
      <w:r w:rsidRPr="000910D6">
        <w:rPr>
          <w:rFonts w:ascii="Times New Roman" w:hAnsi="Times New Roman" w:cs="Times New Roman"/>
          <w:lang w:val="ro-RO"/>
        </w:rPr>
        <w:t>(5)</w:t>
      </w:r>
      <w:r w:rsidRPr="000910D6">
        <w:rPr>
          <w:rFonts w:ascii="Times New Roman" w:hAnsi="Times New Roman" w:cs="Times New Roman"/>
          <w:lang w:val="it-CH"/>
        </w:rPr>
        <w:t xml:space="preserve"> </w:t>
      </w:r>
      <w:r w:rsidRPr="000910D6">
        <w:rPr>
          <w:rFonts w:ascii="Times New Roman" w:hAnsi="Times New Roman" w:cs="Times New Roman"/>
          <w:b/>
          <w:bCs/>
          <w:color w:val="000000" w:themeColor="text1"/>
          <w:lang w:val="ro-RO"/>
        </w:rPr>
        <w:t>Faţada va fi tratată ca un tot unitar. Este strict interzisă zugrăvirea parţială a faţadei, indiferent de zona în care este amplasată clădirea. Proprietarii clădirilor au obligaţa să uniformizeze aspectul cromatic al clădirilor, respectând prevederile prezentului Regulament.</w:t>
      </w:r>
    </w:p>
    <w:p w14:paraId="3440C35F"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(6) Orice tip de înscris publicitar aplicat cu vopsea direct pe fațadă este interzis.</w:t>
      </w:r>
    </w:p>
    <w:p w14:paraId="3393D54D"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(7) Se interzice folosirea ca element de finisaj pe fațadă, a materialelor de calitate îndoielnică din punct de vedere estetic, durabil și fiabil.</w:t>
      </w:r>
    </w:p>
    <w:p w14:paraId="496AB0E1"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(8) Se acceptă placarea cu materiale naturale (cărămidă aparentă, lemn, piatră, placaje ceramice de calitate, placări cu bond sau plăci compozite) în armonie cu restul fațadelor, fără efecte stridente, dar cu tratare compactă și armonioasă a volumelor.</w:t>
      </w:r>
    </w:p>
    <w:p w14:paraId="1D1093A3"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(9)</w:t>
      </w:r>
      <w:r w:rsidRPr="000910D6">
        <w:rPr>
          <w:rFonts w:ascii="Times New Roman" w:hAnsi="Times New Roman" w:cs="Times New Roman"/>
          <w:lang w:val="it-CH"/>
        </w:rPr>
        <w:t xml:space="preserve"> </w:t>
      </w:r>
      <w:r w:rsidRPr="000910D6">
        <w:rPr>
          <w:rFonts w:ascii="Times New Roman" w:hAnsi="Times New Roman" w:cs="Times New Roman"/>
          <w:lang w:val="ro-RO"/>
        </w:rPr>
        <w:t>În mod excepţional, se pot face interpretări contemporane ale volumetriei şi alcătuirii faţadelor, cu condiţia ca aceste interpretări să nu afecteze imaginea de ansamblu prin contraste generate de variaţii mari de înălţime, folosirea de materiale moderne de construcţie sau finisaj nespecifice zonei, orice alt tip de abordare cromatică şi arhitectură care să contrasteze cu specificul zonei.</w:t>
      </w:r>
    </w:p>
    <w:p w14:paraId="1FFC9D46" w14:textId="0CFA0FB6"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13</w:t>
      </w:r>
    </w:p>
    <w:p w14:paraId="392A3DBA"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lastRenderedPageBreak/>
        <w:t>Deținătorii de orice fel al clădirilor care, prin nivelul de degradare a sistemului de închidere perimetrală, pun în pericol sănătatea, viața, integritatea fizică și siguranța populației și/sau afectează calitatea mediului înconjurător, a cadrului urban construit și a spațiilor publice urbane, în temeiul și cu respectarea legislației în vigoare privind calitatea în construcții și a prezentului Regulament, sunt obligați ca, din proprie inițiativă, să ia măsuri de realizare a lucrărilor de intervenție pentru reabilitarea structural-arhitecturală a anvelopei clădirilor.</w:t>
      </w:r>
    </w:p>
    <w:p w14:paraId="248EE45C" w14:textId="6E95F471"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14</w:t>
      </w:r>
    </w:p>
    <w:p w14:paraId="18DB6475"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În situația în care deținătorii clădirilor prevăzute la art. 59 nu iau măsuri de realizare a lucrărilor de intervenții pentru reabilitarea arhitecturală a anvelopei clădirilor, autoritățile administrației publice locale notifică acestora obligațiile ce le revin în condițiile prezentului Regulament.</w:t>
      </w:r>
    </w:p>
    <w:p w14:paraId="33A99779" w14:textId="0DF48721"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15</w:t>
      </w:r>
    </w:p>
    <w:p w14:paraId="0C24D4ED"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Sunt exceptate de la aplicarea prevederilor prezentului Regulament:</w:t>
      </w:r>
    </w:p>
    <w:p w14:paraId="7C094503" w14:textId="77777777" w:rsidR="00963F84" w:rsidRPr="000910D6" w:rsidRDefault="00963F84" w:rsidP="00963F84">
      <w:pPr>
        <w:pStyle w:val="ListParagraph"/>
        <w:numPr>
          <w:ilvl w:val="1"/>
          <w:numId w:val="10"/>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clădirile expertizate tehnic și încadrate, în condițiile legii, în clasa I de risc seismic și pentru care proprietarii  – persoane fizice și juridice – sunt obligați să acționeze pentru proiectarea și executarea lucrărilor de intervenție privind reducerea riscului seismic al clădirilor;</w:t>
      </w:r>
    </w:p>
    <w:p w14:paraId="0AA977C8" w14:textId="77777777" w:rsidR="00963F84" w:rsidRPr="000910D6" w:rsidRDefault="00963F84" w:rsidP="00963F84">
      <w:pPr>
        <w:pStyle w:val="ListParagraph"/>
        <w:numPr>
          <w:ilvl w:val="1"/>
          <w:numId w:val="10"/>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clădirile reabilitate termic sau în curs de reabilitare la data intrării în vigoare a prezentului Regulament, precum și blocurile de locuințe înscrise în programe locale multianuale pentru executarea lucrărilor de reabilitare termică, în condițiile legislației în vigoare privind creșterea performanței energetice a blocurilor de locuințe;</w:t>
      </w:r>
    </w:p>
    <w:p w14:paraId="2264F884" w14:textId="77777777" w:rsidR="00963F84" w:rsidRPr="000910D6" w:rsidRDefault="00963F84" w:rsidP="00963F84">
      <w:pPr>
        <w:pStyle w:val="ListParagraph"/>
        <w:numPr>
          <w:ilvl w:val="1"/>
          <w:numId w:val="10"/>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clădirile și ansamblurile clasate sau în curs de clasare, în condițiile legii, ca monumente istorice.</w:t>
      </w:r>
    </w:p>
    <w:p w14:paraId="169EB706" w14:textId="383E3A5B"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16</w:t>
      </w:r>
    </w:p>
    <w:p w14:paraId="61E01734" w14:textId="22C75530" w:rsidR="00963F84" w:rsidRPr="000910D6" w:rsidRDefault="00963F84" w:rsidP="00963F84">
      <w:pPr>
        <w:pStyle w:val="ListParagraph"/>
        <w:numPr>
          <w:ilvl w:val="0"/>
          <w:numId w:val="20"/>
        </w:numPr>
        <w:spacing w:line="276" w:lineRule="auto"/>
        <w:jc w:val="both"/>
        <w:rPr>
          <w:rFonts w:ascii="Times New Roman" w:hAnsi="Times New Roman" w:cs="Times New Roman"/>
          <w:lang w:val="ro-RO"/>
        </w:rPr>
      </w:pPr>
      <w:r w:rsidRPr="000910D6">
        <w:rPr>
          <w:rFonts w:ascii="Times New Roman" w:hAnsi="Times New Roman" w:cs="Times New Roman"/>
          <w:lang w:val="ro-RO"/>
        </w:rPr>
        <w:t>Pentru lucrările de reabilitare termică a fațadei, la construcțiile pentru care amplasarea schelei se face pe domeniul public al orasului Buhusi, pentru suprafața ocupată de aceasta se va notifica primaria pentru obtinerea unui acord de ocupare a domeniului public pe perioada executării lucrărilor. Constructorii au obligația să execute lucrările de finisare a fațadelor fără a aduce prejudicii, deteriorări sau distrugeri ale domeniului public/privat (trotuare, spații verzi). La terminarea lucrărilor, domeniul public/privat (trotuare, spații verzi) va fi adus la starea inițială cu respectarea normelor locale de igienă și curățenie.</w:t>
      </w:r>
    </w:p>
    <w:p w14:paraId="7ED8BC51" w14:textId="0D1FAAAA" w:rsidR="00963F84" w:rsidRPr="000910D6" w:rsidRDefault="00963F84" w:rsidP="00963F84">
      <w:pPr>
        <w:pStyle w:val="ListParagraph"/>
        <w:numPr>
          <w:ilvl w:val="0"/>
          <w:numId w:val="20"/>
        </w:numPr>
        <w:spacing w:line="276" w:lineRule="auto"/>
        <w:jc w:val="both"/>
        <w:rPr>
          <w:rFonts w:ascii="Times New Roman" w:hAnsi="Times New Roman" w:cs="Times New Roman"/>
          <w:lang w:val="ro-RO"/>
        </w:rPr>
      </w:pPr>
      <w:r w:rsidRPr="000910D6">
        <w:rPr>
          <w:rFonts w:ascii="Times New Roman" w:hAnsi="Times New Roman" w:cs="Times New Roman"/>
          <w:lang w:val="ro-RO"/>
        </w:rPr>
        <w:t>Orice lucrare de termoizolare sau reabilitare termică sau cromatică a faţadei se va face fără alterarea elementelor de arhitectură şi artă decorativă existente.</w:t>
      </w:r>
    </w:p>
    <w:p w14:paraId="3AF43E59" w14:textId="2A4ADC94"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17</w:t>
      </w:r>
    </w:p>
    <w:p w14:paraId="4708A11E" w14:textId="79EB8826"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Persoanele fizice sau juridice care deţin garaje în orasul Buhusi în temeiul unui contract de concesiune/închiriere pe domeniul public sau pe proprietăți private, au obligaţia de a întreţine construcţia, prin realizarea finisajelor la faţadă în mod uniform astfel încât toate garajele să aibă aceeaşi formă şi culoare - albă având codul de culoare NCS: S 1002-G (Natural Colour System, care este standardul internaţional de culoare folosit în producerea vopselurilor) şi porţile de acces la garaje să aiba culoarea gri, având codul de culoare NCS: S 2002-R50B, (Natural Colour System, care este standardul internaţional de culoare folosit în producerea vopselurilor), în termen de maxim 12 luni de la intrarea în vigoare a prezentului Regulament.</w:t>
      </w:r>
    </w:p>
    <w:p w14:paraId="3119CBFF" w14:textId="444E932F"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18</w:t>
      </w:r>
    </w:p>
    <w:p w14:paraId="45B3D625" w14:textId="6960927E"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xml:space="preserve">(1) Împrejmuirile la stradă se vor realiza cu respectarea caracterului zonei, si vor fi realizate din materiale de bună calitate (cărămida aparentă, piatră, lemn, tencuială decorativă, fier forjat, etc), </w:t>
      </w:r>
      <w:r w:rsidRPr="000910D6">
        <w:rPr>
          <w:rFonts w:ascii="Times New Roman" w:hAnsi="Times New Roman" w:cs="Times New Roman"/>
          <w:lang w:val="ro-RO"/>
        </w:rPr>
        <w:lastRenderedPageBreak/>
        <w:t>astfel încât să nu fie în disonanţă cu împrejmuirile cu care se învecinează şi faţadele construcţiilor adiacente.</w:t>
      </w:r>
    </w:p>
    <w:p w14:paraId="1F2B217C"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 xml:space="preserve">(2) </w:t>
      </w:r>
      <w:r w:rsidRPr="000910D6">
        <w:rPr>
          <w:rFonts w:ascii="Times New Roman" w:hAnsi="Times New Roman" w:cs="Times New Roman"/>
          <w:b/>
          <w:bCs/>
          <w:lang w:val="ro-RO"/>
        </w:rPr>
        <w:t>Se interzice realizarea împrejmuirilor noi – laturile la stradă</w:t>
      </w:r>
      <w:r w:rsidRPr="000910D6">
        <w:rPr>
          <w:rFonts w:ascii="Times New Roman" w:hAnsi="Times New Roman" w:cs="Times New Roman"/>
          <w:lang w:val="ro-RO"/>
        </w:rPr>
        <w:t xml:space="preserve"> – din materiale precare de tipul: lemn degradat, plasă de sârmă, panouri de tablă, zidării nefinisate, cu excepția celor realizate din materiale de construcție finisate la producător.</w:t>
      </w:r>
    </w:p>
    <w:p w14:paraId="54B055EE"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(3) Culoarea elementelor de tâmplărie, a gardurilor și a zidurilor împrejmuitoare va fi în armonie cu paleta de culori aleasă pentru clădire.</w:t>
      </w:r>
    </w:p>
    <w:p w14:paraId="0BDD7B08" w14:textId="26961555"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(4) Culoarea acoperișurilor va fi în armonie cu culorile alese pentru clădire și cu caracterul arhitectural al zonei și se vor respecta codurile de culoare din Anexa 1 la prezentul Regulament.</w:t>
      </w:r>
    </w:p>
    <w:p w14:paraId="4AC5A724" w14:textId="34F61324"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19</w:t>
      </w:r>
    </w:p>
    <w:p w14:paraId="1BA9E3A0"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Pentru clădirile noi propuse și pentru clădirile existente în zonele reglementate prin prezentul Regulament, inclusiv pentru împrejmuiri, se interzice folosirea de culori stridente, nespecifice, din gama: verde, albastru, roz, rosu, violet, atât la tencuieli și placaje, cât și la învelitori și tâmplărie.</w:t>
      </w:r>
    </w:p>
    <w:p w14:paraId="5F8E38E8" w14:textId="1ACCDBED"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20</w:t>
      </w:r>
    </w:p>
    <w:p w14:paraId="6E29F691"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(1) Se interzice exprimarea artistică de tip "artă stradală" pe clădiri proprietate privată, monumente istorice, instituţii publice, case memoriale, clădiri cu valoare arhitecturală - ca manifestare spontană.</w:t>
      </w:r>
    </w:p>
    <w:p w14:paraId="289E236D" w14:textId="10A70AD2"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(2) Acest tip de manifestare stradală se poate face doar cu avizul Serviciului Urbanism în baza unei documentaţii întocmită de catre o persoana autorizata.</w:t>
      </w:r>
    </w:p>
    <w:p w14:paraId="056B2525" w14:textId="6C646CFB"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21</w:t>
      </w:r>
    </w:p>
    <w:p w14:paraId="7A7CC232" w14:textId="01448EA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De la intrarea în vigoare a prezentului Regulament, proprietarii construcţiilor sunt obligaţi să respecte prevederile acestuia, atât pentru construcţiile existente pe raza orasului Buhusi, cât şi a celor pentru care se solicită autorizaţii de construire.</w:t>
      </w:r>
    </w:p>
    <w:p w14:paraId="1F32FC7D" w14:textId="60069BFB"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22</w:t>
      </w:r>
    </w:p>
    <w:p w14:paraId="020D18DC" w14:textId="3E215FCE"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Derogări de la prezentul Regulament se pot face doar în baza avizului favorabil al Comisiei Tehnice de Amenajare a Teritoriului și Urbanism.</w:t>
      </w:r>
    </w:p>
    <w:p w14:paraId="423F498A" w14:textId="77777777" w:rsidR="00963F84" w:rsidRPr="000910D6" w:rsidRDefault="00963F84" w:rsidP="00963F84">
      <w:pPr>
        <w:spacing w:line="276" w:lineRule="auto"/>
        <w:jc w:val="both"/>
        <w:rPr>
          <w:rFonts w:ascii="Times New Roman" w:hAnsi="Times New Roman" w:cs="Times New Roman"/>
          <w:lang w:val="ro-RO"/>
        </w:rPr>
      </w:pPr>
    </w:p>
    <w:p w14:paraId="73A1945E" w14:textId="77777777" w:rsidR="00963F84" w:rsidRPr="000910D6" w:rsidRDefault="00963F84" w:rsidP="00963F84">
      <w:pPr>
        <w:pStyle w:val="Dianacapitol"/>
        <w:rPr>
          <w:rFonts w:ascii="Times New Roman" w:hAnsi="Times New Roman" w:cs="Times New Roman"/>
          <w:sz w:val="24"/>
          <w:szCs w:val="24"/>
        </w:rPr>
      </w:pPr>
      <w:r w:rsidRPr="000910D6">
        <w:rPr>
          <w:rFonts w:ascii="Times New Roman" w:hAnsi="Times New Roman" w:cs="Times New Roman"/>
          <w:sz w:val="24"/>
          <w:szCs w:val="24"/>
        </w:rPr>
        <w:t>CAPITOLUL II</w:t>
      </w:r>
      <w:r w:rsidRPr="000910D6">
        <w:rPr>
          <w:rFonts w:ascii="Times New Roman" w:hAnsi="Times New Roman" w:cs="Times New Roman"/>
          <w:sz w:val="24"/>
          <w:szCs w:val="24"/>
        </w:rPr>
        <w:tab/>
      </w:r>
      <w:r w:rsidRPr="000910D6">
        <w:rPr>
          <w:rFonts w:ascii="Times New Roman" w:hAnsi="Times New Roman" w:cs="Times New Roman"/>
          <w:b w:val="0"/>
          <w:sz w:val="24"/>
          <w:szCs w:val="24"/>
        </w:rPr>
        <w:t>LUCRĂRI DE INTERVENȚIE</w:t>
      </w:r>
    </w:p>
    <w:p w14:paraId="18C5E225" w14:textId="71FFE781"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23</w:t>
      </w:r>
    </w:p>
    <w:p w14:paraId="7A8172FD"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(1) Lucrările de intervenție privind reabilitarea structural-arhitecturală a anvelopei clădirilor se stabilesc prin proiectul tehnic și pot fi:</w:t>
      </w:r>
    </w:p>
    <w:p w14:paraId="53255409" w14:textId="77777777" w:rsidR="00963F84" w:rsidRPr="000910D6" w:rsidRDefault="00963F84" w:rsidP="00963F84">
      <w:pPr>
        <w:pStyle w:val="ListParagraph"/>
        <w:numPr>
          <w:ilvl w:val="1"/>
          <w:numId w:val="7"/>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lucrări de reparare/refacere a zidăriilor/pereților exteriori;</w:t>
      </w:r>
    </w:p>
    <w:p w14:paraId="5A15CE7C" w14:textId="77777777" w:rsidR="00963F84" w:rsidRPr="000910D6" w:rsidRDefault="00963F84" w:rsidP="00963F84">
      <w:pPr>
        <w:pStyle w:val="ListParagraph"/>
        <w:numPr>
          <w:ilvl w:val="1"/>
          <w:numId w:val="7"/>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lucrări de reparare/refacere a finisajelor exterioare, precum tencuieli, zugrăveli, vopsiri, placari și altele asemenea;</w:t>
      </w:r>
    </w:p>
    <w:p w14:paraId="119F567F" w14:textId="77777777" w:rsidR="00963F84" w:rsidRPr="000910D6" w:rsidRDefault="00963F84" w:rsidP="00963F84">
      <w:pPr>
        <w:pStyle w:val="ListParagraph"/>
        <w:numPr>
          <w:ilvl w:val="1"/>
          <w:numId w:val="7"/>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lucrări de reparare/refacere a sistemului de acoperire;</w:t>
      </w:r>
    </w:p>
    <w:p w14:paraId="28C60BBF" w14:textId="77777777" w:rsidR="00963F84" w:rsidRPr="000910D6" w:rsidRDefault="00963F84" w:rsidP="00963F84">
      <w:pPr>
        <w:pStyle w:val="ListParagraph"/>
        <w:numPr>
          <w:ilvl w:val="1"/>
          <w:numId w:val="7"/>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lucrări de reparare/refacere a tâmplăriei exterioare și a elementelor exterioare funcționale, precum balcoane, logii, bovindouri, aticuri, cornișe și altele asemenea;</w:t>
      </w:r>
    </w:p>
    <w:p w14:paraId="50BD6E69" w14:textId="77777777" w:rsidR="00963F84" w:rsidRPr="000910D6" w:rsidRDefault="00963F84" w:rsidP="00963F84">
      <w:pPr>
        <w:pStyle w:val="ListParagraph"/>
        <w:numPr>
          <w:ilvl w:val="1"/>
          <w:numId w:val="7"/>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lucrări de reparare/refacere a elementelor de plastica arhitecturală, precum brâuri, ancadramente, bosaje, profiluri și altele asemenea;</w:t>
      </w:r>
    </w:p>
    <w:p w14:paraId="0E418BB0" w14:textId="77777777" w:rsidR="00963F84" w:rsidRPr="000910D6" w:rsidRDefault="00963F84" w:rsidP="00963F84">
      <w:pPr>
        <w:pStyle w:val="ListParagraph"/>
        <w:numPr>
          <w:ilvl w:val="1"/>
          <w:numId w:val="7"/>
        </w:numPr>
        <w:spacing w:after="160" w:line="276" w:lineRule="auto"/>
        <w:ind w:left="360"/>
        <w:jc w:val="both"/>
        <w:rPr>
          <w:rFonts w:ascii="Times New Roman" w:hAnsi="Times New Roman" w:cs="Times New Roman"/>
          <w:lang w:val="ro-RO"/>
        </w:rPr>
      </w:pPr>
      <w:r w:rsidRPr="000910D6">
        <w:rPr>
          <w:rFonts w:ascii="Times New Roman" w:hAnsi="Times New Roman" w:cs="Times New Roman"/>
          <w:lang w:val="ro-RO"/>
        </w:rPr>
        <w:t>lucrări de demontare a instalațiilor și echipamentelor montate aparent pe fațade/acoperiș, precum și remontarea acestora după efectuarea lucrărilor de intervenție, după caz, dacă îndeplinesc condițiile de legalitate.</w:t>
      </w:r>
    </w:p>
    <w:p w14:paraId="039894BD" w14:textId="6368F84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lastRenderedPageBreak/>
        <w:t>(2) Lucrările de intervenție se supun procedurii de autorizare a executării construcțiilor prevăzute de Legea nr. 50/1991, republicata, cu modificările și completările ulterioare.</w:t>
      </w:r>
    </w:p>
    <w:p w14:paraId="0F8EDA2D"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(3) Lucrările se execută pentru întreg imobilul, în intervalul de timp stabilit, indiferent de forma de proprietate asupra acestuia, indiferent dacă necesită sau nu autorizație de construire.</w:t>
      </w:r>
    </w:p>
    <w:p w14:paraId="26269DF5"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(5) Pentru lucrările de intervenție prevăzute în prezentul Regulament, proprietarii monumentelor istorice care realizează pe cheltuiala proprie, integral sau parțial, lucrări de întreținere, reparare, conservare, consolidare, restaurare, punere în valoare, precum și programe și proiecte culturale beneficiază, în condițiile legii, de reducerea cu minimum 50% a cuantumurilor impozitelor și a taxelor aferente acestor lucrări cuvenite bugetelor locale, așa cum este prevăzut la art. 40-44 din Legea nr. 422/2001 privind protejarea monumentelor istorice.</w:t>
      </w:r>
    </w:p>
    <w:p w14:paraId="328691C0" w14:textId="1D900186"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24</w:t>
      </w:r>
    </w:p>
    <w:p w14:paraId="6F92531B" w14:textId="250898BB"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Pentru categoriile de lucrări ce nu necesită autorizarea, în conformitate cu prevederile Legii nr. 50/1991, stabilirea culorilor folosite la finisarea tuturor elementelor de fațadă a clădirilor, inclusiv la împrejmuiri, va fi facută de către un arhitect atestat MCC, cat.G, de un arhitect diplomat sau un conductor-arhitect cu drept de semnătura și cu avizul Serviciului Urbanism al orasului Buhusi. În acest sens, constructorul, sau după caz, beneficiarul, are obligația de a solicita consultanță de specialitate uneia dintre persoanele descrise mai sus.</w:t>
      </w:r>
    </w:p>
    <w:p w14:paraId="5B8B2346" w14:textId="77777777" w:rsidR="00963F84" w:rsidRPr="000910D6" w:rsidRDefault="00963F84" w:rsidP="00963F84">
      <w:pPr>
        <w:spacing w:line="276" w:lineRule="auto"/>
        <w:jc w:val="both"/>
        <w:rPr>
          <w:rFonts w:ascii="Times New Roman" w:hAnsi="Times New Roman" w:cs="Times New Roman"/>
          <w:b/>
          <w:lang w:val="ro-RO"/>
        </w:rPr>
      </w:pPr>
    </w:p>
    <w:p w14:paraId="03D52700" w14:textId="77777777" w:rsidR="00963F84" w:rsidRPr="000910D6" w:rsidRDefault="00963F84" w:rsidP="00963F84">
      <w:pPr>
        <w:pStyle w:val="Dianacapitol"/>
        <w:rPr>
          <w:rFonts w:ascii="Times New Roman" w:hAnsi="Times New Roman" w:cs="Times New Roman"/>
          <w:sz w:val="24"/>
          <w:szCs w:val="24"/>
        </w:rPr>
      </w:pPr>
      <w:r w:rsidRPr="000910D6">
        <w:rPr>
          <w:rFonts w:ascii="Times New Roman" w:hAnsi="Times New Roman" w:cs="Times New Roman"/>
          <w:sz w:val="24"/>
          <w:szCs w:val="24"/>
        </w:rPr>
        <w:t>CAPITOLUL III</w:t>
      </w:r>
      <w:r w:rsidRPr="000910D6">
        <w:rPr>
          <w:rFonts w:ascii="Times New Roman" w:hAnsi="Times New Roman" w:cs="Times New Roman"/>
          <w:sz w:val="24"/>
          <w:szCs w:val="24"/>
        </w:rPr>
        <w:tab/>
      </w:r>
      <w:r w:rsidRPr="000910D6">
        <w:rPr>
          <w:rFonts w:ascii="Times New Roman" w:hAnsi="Times New Roman" w:cs="Times New Roman"/>
          <w:b w:val="0"/>
          <w:sz w:val="24"/>
          <w:szCs w:val="24"/>
        </w:rPr>
        <w:t>REGLEMENTĂRI SPECIFICE</w:t>
      </w:r>
      <w:r w:rsidRPr="000910D6">
        <w:rPr>
          <w:rFonts w:ascii="Times New Roman" w:hAnsi="Times New Roman" w:cs="Times New Roman"/>
          <w:sz w:val="24"/>
          <w:szCs w:val="24"/>
        </w:rPr>
        <w:tab/>
      </w:r>
    </w:p>
    <w:p w14:paraId="2345D410" w14:textId="77777777"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u w:val="single"/>
          <w:lang w:val="ro-RO"/>
        </w:rPr>
        <w:t>SECȚIUNEA 1</w:t>
      </w:r>
      <w:r w:rsidRPr="000910D6">
        <w:rPr>
          <w:rFonts w:ascii="Times New Roman" w:hAnsi="Times New Roman" w:cs="Times New Roman"/>
          <w:b/>
          <w:lang w:val="ro-RO"/>
        </w:rPr>
        <w:t xml:space="preserve"> - Prevederi privind amplasarea pe fațade a unor echipamente tehnice</w:t>
      </w:r>
    </w:p>
    <w:p w14:paraId="48E531F8" w14:textId="3A3AF920"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25</w:t>
      </w:r>
    </w:p>
    <w:p w14:paraId="1BBACDDD"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(1) Pe fațadele clădirilor amplasate în zonele reglementate de prezentul Regulament se permite amplasarea următoarelor tipuri de echipamente tehnice:</w:t>
      </w:r>
    </w:p>
    <w:p w14:paraId="4E513632" w14:textId="3F595304" w:rsidR="00963F84" w:rsidRPr="000910D6" w:rsidRDefault="00963F84" w:rsidP="00963F84">
      <w:pPr>
        <w:pStyle w:val="ListParagraph"/>
        <w:numPr>
          <w:ilvl w:val="2"/>
          <w:numId w:val="12"/>
        </w:numPr>
        <w:spacing w:line="276" w:lineRule="auto"/>
        <w:ind w:left="450" w:hanging="450"/>
        <w:jc w:val="both"/>
        <w:rPr>
          <w:rFonts w:ascii="Times New Roman" w:hAnsi="Times New Roman" w:cs="Times New Roman"/>
          <w:lang w:val="ro-RO"/>
        </w:rPr>
      </w:pPr>
      <w:r w:rsidRPr="000910D6">
        <w:rPr>
          <w:rFonts w:ascii="Times New Roman" w:hAnsi="Times New Roman" w:cs="Times New Roman"/>
          <w:lang w:val="ro-RO"/>
        </w:rPr>
        <w:t>Instalații de supraveghere (camere de luat vederi) și instalații de alarmare;</w:t>
      </w:r>
    </w:p>
    <w:p w14:paraId="6BCD1602" w14:textId="77777777" w:rsidR="00963F84" w:rsidRPr="000910D6" w:rsidRDefault="00963F84" w:rsidP="00963F84">
      <w:pPr>
        <w:pStyle w:val="ListParagraph"/>
        <w:numPr>
          <w:ilvl w:val="2"/>
          <w:numId w:val="12"/>
        </w:numPr>
        <w:spacing w:after="160" w:line="276" w:lineRule="auto"/>
        <w:ind w:left="450" w:hanging="450"/>
        <w:jc w:val="both"/>
        <w:rPr>
          <w:rFonts w:ascii="Times New Roman" w:hAnsi="Times New Roman" w:cs="Times New Roman"/>
          <w:lang w:val="ro-RO"/>
        </w:rPr>
      </w:pPr>
      <w:r w:rsidRPr="000910D6">
        <w:rPr>
          <w:rFonts w:ascii="Times New Roman" w:hAnsi="Times New Roman" w:cs="Times New Roman"/>
          <w:lang w:val="ro-RO"/>
        </w:rPr>
        <w:t>Cu respectarea normativelor tehnice în vigoare, instalațiile de contorizare ale operatorilor de electricitate și gaze naturale se vor monta adiacent clădirilor astfel încât să fie cât mai puțin vizibile. Acolo unde este posibil, se vor monta contoarele mai multor utilizatori, în mod grupat, pentru afectarea unei suprafețe cât mai mici de fațadă, numai cu avizul șefului de proiect sau, în lipsa acestuia, a atestatilor MCC, cat. G “inspectia si urmarirea in timp a monumentelor istorice”, care va stabili pe un releveu al fațadei modul de amplasare optim al respectivelor echipamente.</w:t>
      </w:r>
    </w:p>
    <w:p w14:paraId="131BC4CC" w14:textId="6C351637"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u w:val="single"/>
          <w:lang w:val="ro-RO"/>
        </w:rPr>
        <w:t>SECȚIUNEA a 2-a</w:t>
      </w:r>
      <w:r w:rsidRPr="000910D6">
        <w:rPr>
          <w:rFonts w:ascii="Times New Roman" w:hAnsi="Times New Roman" w:cs="Times New Roman"/>
          <w:b/>
          <w:lang w:val="ro-RO"/>
        </w:rPr>
        <w:t xml:space="preserve"> – Reglementări specifice construcțiilor amplasate în zona de protecție a monumentelor </w:t>
      </w:r>
    </w:p>
    <w:p w14:paraId="2B596FC5" w14:textId="19BE5FF1"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26</w:t>
      </w:r>
    </w:p>
    <w:p w14:paraId="2121B21C" w14:textId="6D36E3D1"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Zona de Protecție a Monumentelor este delimitată în cadrul Planului Urbanistic General al orasului Buhusi.</w:t>
      </w:r>
    </w:p>
    <w:p w14:paraId="24BA91F9" w14:textId="620618B3"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27</w:t>
      </w:r>
    </w:p>
    <w:p w14:paraId="247EC0F8"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Modul de finisare al faţadelor construcţiilor existente în cadrul lucrărilor de reabilitare/amenajare se va face dupa următoarele reguli:</w:t>
      </w:r>
    </w:p>
    <w:p w14:paraId="2DBDB6D2" w14:textId="77777777" w:rsidR="00963F84" w:rsidRPr="000910D6" w:rsidRDefault="00963F84" w:rsidP="00963F84">
      <w:pPr>
        <w:pStyle w:val="ListParagraph"/>
        <w:numPr>
          <w:ilvl w:val="3"/>
          <w:numId w:val="14"/>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se va respecta pe cât posibil cromatica iniţială a faţadelor, protejarea elementelor de decoraţie/stilistice/plastică arhitecturală dacă există, sau reconstituirea acestora în cazul în care au fost deteriorate;</w:t>
      </w:r>
    </w:p>
    <w:p w14:paraId="621B7020" w14:textId="77777777" w:rsidR="00963F84" w:rsidRPr="000910D6" w:rsidRDefault="00963F84" w:rsidP="00963F84">
      <w:pPr>
        <w:pStyle w:val="ListParagraph"/>
        <w:numPr>
          <w:ilvl w:val="3"/>
          <w:numId w:val="14"/>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lastRenderedPageBreak/>
        <w:t>este obligatorie reconstituirea aspectului cromatic istoric al faţadei, ce se va realiza pe bază de materiale iconografice, în sensul reintegrării detaliilor de plastică arhitecturală şi de decoraţie;</w:t>
      </w:r>
    </w:p>
    <w:p w14:paraId="51A973A9" w14:textId="77777777" w:rsidR="00963F84" w:rsidRPr="000910D6" w:rsidRDefault="00963F84" w:rsidP="00963F84">
      <w:pPr>
        <w:pStyle w:val="ListParagraph"/>
        <w:numPr>
          <w:ilvl w:val="3"/>
          <w:numId w:val="14"/>
        </w:numPr>
        <w:spacing w:line="276" w:lineRule="auto"/>
        <w:ind w:left="360"/>
        <w:jc w:val="both"/>
        <w:rPr>
          <w:rFonts w:ascii="Times New Roman" w:hAnsi="Times New Roman" w:cs="Times New Roman"/>
          <w:lang w:val="ro-RO"/>
        </w:rPr>
      </w:pPr>
      <w:r w:rsidRPr="000910D6">
        <w:rPr>
          <w:rFonts w:ascii="Times New Roman" w:hAnsi="Times New Roman" w:cs="Times New Roman"/>
          <w:lang w:val="ro-RO"/>
        </w:rPr>
        <w:t>când reconstituirea aspectului iniţial al faţadei nu este posibilă, se vor respecta următoarele regului:</w:t>
      </w:r>
    </w:p>
    <w:p w14:paraId="6CC6F3C8" w14:textId="77777777" w:rsidR="00963F84" w:rsidRPr="000910D6" w:rsidRDefault="00963F84" w:rsidP="00963F84">
      <w:pPr>
        <w:pStyle w:val="ListParagraph"/>
        <w:numPr>
          <w:ilvl w:val="0"/>
          <w:numId w:val="15"/>
        </w:numPr>
        <w:spacing w:line="276" w:lineRule="auto"/>
        <w:jc w:val="both"/>
        <w:rPr>
          <w:rFonts w:ascii="Times New Roman" w:hAnsi="Times New Roman" w:cs="Times New Roman"/>
          <w:lang w:val="ro-RO"/>
        </w:rPr>
      </w:pPr>
      <w:r w:rsidRPr="000910D6">
        <w:rPr>
          <w:rFonts w:ascii="Times New Roman" w:hAnsi="Times New Roman" w:cs="Times New Roman"/>
          <w:lang w:val="ro-RO"/>
        </w:rPr>
        <w:t>culorile se vor alege în funcţie de configuraţia faţadei, respectând elementele decorative specifice perioadei de edificare a construcţiei;</w:t>
      </w:r>
    </w:p>
    <w:p w14:paraId="2783343F" w14:textId="318DEE1F" w:rsidR="00963F84" w:rsidRPr="000910D6" w:rsidRDefault="00963F84" w:rsidP="00963F84">
      <w:pPr>
        <w:pStyle w:val="ListParagraph"/>
        <w:numPr>
          <w:ilvl w:val="0"/>
          <w:numId w:val="15"/>
        </w:numPr>
        <w:spacing w:line="276" w:lineRule="auto"/>
        <w:jc w:val="both"/>
        <w:rPr>
          <w:rFonts w:ascii="Times New Roman" w:hAnsi="Times New Roman" w:cs="Times New Roman"/>
          <w:lang w:val="ro-RO"/>
        </w:rPr>
      </w:pPr>
      <w:r w:rsidRPr="000910D6">
        <w:rPr>
          <w:rFonts w:ascii="Times New Roman" w:hAnsi="Times New Roman" w:cs="Times New Roman"/>
          <w:lang w:val="ro-RO"/>
        </w:rPr>
        <w:t>Paleta de culori pentru bază/fond permisă este cea din Anexa 1, fiind permise culori în nuanţe pastel;</w:t>
      </w:r>
    </w:p>
    <w:p w14:paraId="6F7820A3" w14:textId="4BED3DCF" w:rsidR="00963F84" w:rsidRPr="000910D6" w:rsidRDefault="00963F84" w:rsidP="00963F84">
      <w:pPr>
        <w:pStyle w:val="ListParagraph"/>
        <w:numPr>
          <w:ilvl w:val="0"/>
          <w:numId w:val="15"/>
        </w:numPr>
        <w:spacing w:line="276" w:lineRule="auto"/>
        <w:jc w:val="both"/>
        <w:rPr>
          <w:rFonts w:ascii="Times New Roman" w:hAnsi="Times New Roman" w:cs="Times New Roman"/>
          <w:lang w:val="ro-RO"/>
        </w:rPr>
      </w:pPr>
      <w:r w:rsidRPr="000910D6">
        <w:rPr>
          <w:rFonts w:ascii="Times New Roman" w:hAnsi="Times New Roman" w:cs="Times New Roman"/>
          <w:lang w:val="ro-RO"/>
        </w:rPr>
        <w:t>Paleta de culori pentru accente permisă este cea din Anexa 1;</w:t>
      </w:r>
    </w:p>
    <w:p w14:paraId="6E88FF8E" w14:textId="77777777" w:rsidR="00963F84" w:rsidRPr="000910D6" w:rsidRDefault="00963F84" w:rsidP="00963F84">
      <w:pPr>
        <w:pStyle w:val="ListParagraph"/>
        <w:numPr>
          <w:ilvl w:val="0"/>
          <w:numId w:val="15"/>
        </w:numPr>
        <w:spacing w:after="160" w:line="276" w:lineRule="auto"/>
        <w:jc w:val="both"/>
        <w:rPr>
          <w:rFonts w:ascii="Times New Roman" w:hAnsi="Times New Roman" w:cs="Times New Roman"/>
          <w:lang w:val="ro-RO"/>
        </w:rPr>
      </w:pPr>
      <w:r w:rsidRPr="000910D6">
        <w:rPr>
          <w:rFonts w:ascii="Times New Roman" w:hAnsi="Times New Roman" w:cs="Times New Roman"/>
          <w:lang w:val="ro-RO"/>
        </w:rPr>
        <w:t>Se interzice folosirea de culori stridente, nespecifice zonei istorice.</w:t>
      </w:r>
    </w:p>
    <w:p w14:paraId="18C0CB9F" w14:textId="3D88E8D3"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b/>
          <w:lang w:val="ro-RO"/>
        </w:rPr>
        <w:t>Art. 28</w:t>
      </w:r>
    </w:p>
    <w:p w14:paraId="7E02A31B" w14:textId="5DF4E9F5" w:rsidR="00963F84" w:rsidRPr="000910D6" w:rsidRDefault="00963F84" w:rsidP="00963F84">
      <w:pPr>
        <w:pStyle w:val="ListParagraph"/>
        <w:numPr>
          <w:ilvl w:val="0"/>
          <w:numId w:val="23"/>
        </w:numPr>
        <w:spacing w:line="276" w:lineRule="auto"/>
        <w:jc w:val="both"/>
        <w:rPr>
          <w:rFonts w:ascii="Times New Roman" w:hAnsi="Times New Roman" w:cs="Times New Roman"/>
          <w:lang w:val="ro-RO"/>
        </w:rPr>
      </w:pPr>
      <w:r w:rsidRPr="000910D6">
        <w:rPr>
          <w:rFonts w:ascii="Times New Roman" w:hAnsi="Times New Roman" w:cs="Times New Roman"/>
          <w:lang w:val="ro-RO"/>
        </w:rPr>
        <w:t>Sunt permise placajele din piatră naturală sau din materiale compozite - imitaţie de piatră naturală, placajele din cărămidă aparentă la socluri sau pentru accente.</w:t>
      </w:r>
    </w:p>
    <w:p w14:paraId="1EF0D4D5" w14:textId="77777777" w:rsidR="00963F84" w:rsidRPr="000910D6" w:rsidRDefault="00963F84" w:rsidP="00820E9C">
      <w:pPr>
        <w:spacing w:line="276" w:lineRule="auto"/>
        <w:ind w:firstLine="360"/>
        <w:jc w:val="both"/>
        <w:rPr>
          <w:rFonts w:ascii="Times New Roman" w:hAnsi="Times New Roman" w:cs="Times New Roman"/>
          <w:lang w:val="ro-RO"/>
        </w:rPr>
      </w:pPr>
      <w:r w:rsidRPr="000910D6">
        <w:rPr>
          <w:rFonts w:ascii="Times New Roman" w:hAnsi="Times New Roman" w:cs="Times New Roman"/>
          <w:lang w:val="ro-RO"/>
        </w:rPr>
        <w:t>(2) Pentru învelitori se vor folosi culorile specifice din materiale ceramice, având aceeaşi formă, culoare şi material ca modelul original din gama culorilor pământurilor arse.</w:t>
      </w:r>
    </w:p>
    <w:p w14:paraId="1821B717" w14:textId="77777777" w:rsidR="00963F84" w:rsidRPr="000910D6" w:rsidRDefault="00963F84" w:rsidP="00820E9C">
      <w:pPr>
        <w:spacing w:line="276" w:lineRule="auto"/>
        <w:ind w:firstLine="360"/>
        <w:jc w:val="both"/>
        <w:rPr>
          <w:rFonts w:ascii="Times New Roman" w:hAnsi="Times New Roman" w:cs="Times New Roman"/>
          <w:lang w:val="ro-RO"/>
        </w:rPr>
      </w:pPr>
      <w:r w:rsidRPr="000910D6">
        <w:rPr>
          <w:rFonts w:ascii="Times New Roman" w:hAnsi="Times New Roman" w:cs="Times New Roman"/>
          <w:lang w:val="ro-RO"/>
        </w:rPr>
        <w:t>(3) Tâmplăria exterioară se va executa din materiale de calitate superioară din lemn sau din PVC/aluminiu/metal, în armonie cromatică cu nuanţele din faţadă şi vor respecta proporţiile golurilor, împărţirea ferestrei cu şprosuri (baghete) şi canate a modelului original.</w:t>
      </w:r>
    </w:p>
    <w:p w14:paraId="60799A50" w14:textId="77777777" w:rsidR="00963F84" w:rsidRPr="000910D6" w:rsidRDefault="00963F84" w:rsidP="00820E9C">
      <w:pPr>
        <w:spacing w:line="276" w:lineRule="auto"/>
        <w:ind w:firstLine="360"/>
        <w:jc w:val="both"/>
        <w:rPr>
          <w:rFonts w:ascii="Times New Roman" w:hAnsi="Times New Roman" w:cs="Times New Roman"/>
          <w:lang w:val="ro-RO"/>
        </w:rPr>
      </w:pPr>
      <w:r w:rsidRPr="000910D6">
        <w:rPr>
          <w:rFonts w:ascii="Times New Roman" w:hAnsi="Times New Roman" w:cs="Times New Roman"/>
          <w:lang w:val="ro-RO"/>
        </w:rPr>
        <w:t>(4) Modul de finisare al faţadelor construcţiilor noi inserate în zona centrală și în zonele de protecție a patrimoniului vor respecta cromatica zonei şi reglementările prezentului Regulament referitor la clădirile monument istoric.</w:t>
      </w:r>
    </w:p>
    <w:p w14:paraId="3421C84E" w14:textId="77777777" w:rsidR="00963F84" w:rsidRPr="000910D6" w:rsidRDefault="00963F84" w:rsidP="00820E9C">
      <w:pPr>
        <w:spacing w:line="276" w:lineRule="auto"/>
        <w:ind w:firstLine="360"/>
        <w:jc w:val="both"/>
        <w:rPr>
          <w:rFonts w:ascii="Times New Roman" w:hAnsi="Times New Roman" w:cs="Times New Roman"/>
          <w:lang w:val="ro-RO"/>
        </w:rPr>
      </w:pPr>
      <w:r w:rsidRPr="000910D6">
        <w:rPr>
          <w:rFonts w:ascii="Times New Roman" w:hAnsi="Times New Roman" w:cs="Times New Roman"/>
          <w:lang w:val="ro-RO"/>
        </w:rPr>
        <w:t>(5) Este interzisă înlăturarea ornamentelor, elementelor de artă murală de pe faţadele şi acoperişurile construcţiilor istorice.</w:t>
      </w:r>
    </w:p>
    <w:p w14:paraId="0F0E18A1"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(6) Este interzisă amplasarea de grilaje metalice, placaje, lemn recuperat sau orice alt tip de material provizoriu, la golurile de ferestre şi uşi pentru construcţiile istorice.</w:t>
      </w:r>
    </w:p>
    <w:p w14:paraId="5E4326D1" w14:textId="77777777" w:rsidR="00963F84" w:rsidRPr="000910D6" w:rsidRDefault="00963F84" w:rsidP="00963F84">
      <w:pPr>
        <w:spacing w:line="276" w:lineRule="auto"/>
        <w:jc w:val="both"/>
        <w:rPr>
          <w:rFonts w:ascii="Times New Roman" w:hAnsi="Times New Roman" w:cs="Times New Roman"/>
          <w:lang w:val="ro-RO"/>
        </w:rPr>
      </w:pPr>
    </w:p>
    <w:p w14:paraId="2AD3861F" w14:textId="78BD0CD5"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29</w:t>
      </w:r>
    </w:p>
    <w:p w14:paraId="0FCD1E7E"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Pentru orice tip de lucrări la construcţiile monument istoric clasate sau în curs de clasare, precum şi pentru acelea care se află în zona de protecţie a monumentelor sau zone protejate, se va solicita şi obţine avizul Direcţiei Judeţene pentru Cultură Bacău sau, după caz, Ministerului Culturii.</w:t>
      </w:r>
    </w:p>
    <w:p w14:paraId="4B178956" w14:textId="454CDFE5" w:rsidR="00963F84" w:rsidRPr="000910D6" w:rsidRDefault="00963F84" w:rsidP="00963F84">
      <w:pPr>
        <w:spacing w:line="276" w:lineRule="auto"/>
        <w:jc w:val="both"/>
        <w:rPr>
          <w:rFonts w:ascii="Times New Roman" w:hAnsi="Times New Roman" w:cs="Times New Roman"/>
          <w:b/>
          <w:lang w:val="ro-RO"/>
        </w:rPr>
      </w:pPr>
      <w:r w:rsidRPr="000910D6">
        <w:rPr>
          <w:rFonts w:ascii="Times New Roman" w:hAnsi="Times New Roman" w:cs="Times New Roman"/>
          <w:b/>
          <w:lang w:val="ro-RO"/>
        </w:rPr>
        <w:t>Art. 30</w:t>
      </w:r>
    </w:p>
    <w:p w14:paraId="60FC7F9B" w14:textId="77777777" w:rsidR="00963F84" w:rsidRPr="000910D6" w:rsidRDefault="00963F84" w:rsidP="00963F84">
      <w:pPr>
        <w:spacing w:line="276" w:lineRule="auto"/>
        <w:jc w:val="both"/>
        <w:rPr>
          <w:rFonts w:ascii="Times New Roman" w:hAnsi="Times New Roman" w:cs="Times New Roman"/>
          <w:lang w:val="ro-RO"/>
        </w:rPr>
      </w:pPr>
      <w:r w:rsidRPr="000910D6">
        <w:rPr>
          <w:rFonts w:ascii="Times New Roman" w:hAnsi="Times New Roman" w:cs="Times New Roman"/>
          <w:lang w:val="ro-RO"/>
        </w:rPr>
        <w:t>Se interzice expunerea mărfurilor pe domeniul public şi pe faţada imobilului în care se desfăşoară activitatea comercială, excepţie făcând comerţul stradal realizat în mod organizat, generat de evenimente stradale specifice.</w:t>
      </w:r>
    </w:p>
    <w:p w14:paraId="51B85591" w14:textId="77777777" w:rsidR="00963F84" w:rsidRPr="000910D6" w:rsidRDefault="00963F84" w:rsidP="00963F84">
      <w:pPr>
        <w:spacing w:line="276" w:lineRule="auto"/>
        <w:jc w:val="both"/>
        <w:rPr>
          <w:rFonts w:ascii="Times New Roman" w:hAnsi="Times New Roman" w:cs="Times New Roman"/>
          <w:b/>
          <w:lang w:val="ro-RO"/>
        </w:rPr>
      </w:pPr>
    </w:p>
    <w:p w14:paraId="18B6E7E6" w14:textId="77777777" w:rsidR="00963F84" w:rsidRPr="000910D6" w:rsidRDefault="00963F84" w:rsidP="00963F84">
      <w:pPr>
        <w:spacing w:line="276" w:lineRule="auto"/>
        <w:jc w:val="both"/>
        <w:rPr>
          <w:rFonts w:ascii="Times New Roman" w:hAnsi="Times New Roman" w:cs="Times New Roman"/>
          <w:b/>
          <w:lang w:val="ro-RO"/>
        </w:rPr>
      </w:pPr>
    </w:p>
    <w:p w14:paraId="06BEB883" w14:textId="77777777" w:rsidR="00963F84" w:rsidRPr="000910D6" w:rsidRDefault="00963F84" w:rsidP="00963F84">
      <w:pPr>
        <w:spacing w:line="276" w:lineRule="auto"/>
        <w:jc w:val="both"/>
        <w:rPr>
          <w:rFonts w:ascii="Times New Roman" w:hAnsi="Times New Roman" w:cs="Times New Roman"/>
          <w:b/>
          <w:lang w:val="ro-RO"/>
        </w:rPr>
      </w:pPr>
    </w:p>
    <w:p w14:paraId="258F6501" w14:textId="77777777" w:rsidR="00963F84" w:rsidRPr="000910D6" w:rsidRDefault="00963F84" w:rsidP="00963F84">
      <w:pPr>
        <w:spacing w:line="276" w:lineRule="auto"/>
        <w:jc w:val="both"/>
        <w:rPr>
          <w:rFonts w:ascii="Times New Roman" w:hAnsi="Times New Roman" w:cs="Times New Roman"/>
          <w:b/>
          <w:lang w:val="ro-RO"/>
        </w:rPr>
      </w:pPr>
    </w:p>
    <w:p w14:paraId="0E26A0EB" w14:textId="77777777" w:rsidR="00963F84" w:rsidRPr="000910D6" w:rsidRDefault="00963F84" w:rsidP="00963F84">
      <w:pPr>
        <w:spacing w:line="276" w:lineRule="auto"/>
        <w:jc w:val="both"/>
        <w:rPr>
          <w:rFonts w:ascii="Times New Roman" w:hAnsi="Times New Roman" w:cs="Times New Roman"/>
          <w:b/>
          <w:lang w:val="ro-RO"/>
        </w:rPr>
      </w:pPr>
    </w:p>
    <w:p w14:paraId="18913AD6" w14:textId="77777777" w:rsidR="00963F84" w:rsidRPr="000910D6" w:rsidRDefault="00963F84" w:rsidP="00963F84">
      <w:pPr>
        <w:spacing w:line="276" w:lineRule="auto"/>
        <w:jc w:val="both"/>
        <w:rPr>
          <w:rFonts w:ascii="Times New Roman" w:hAnsi="Times New Roman" w:cs="Times New Roman"/>
          <w:b/>
          <w:lang w:val="ro-RO"/>
        </w:rPr>
      </w:pPr>
    </w:p>
    <w:p w14:paraId="66FC5630" w14:textId="77777777" w:rsidR="00963F84" w:rsidRPr="000910D6" w:rsidRDefault="00963F84" w:rsidP="00963F84">
      <w:pPr>
        <w:spacing w:line="276" w:lineRule="auto"/>
        <w:jc w:val="both"/>
        <w:rPr>
          <w:rFonts w:ascii="Times New Roman" w:hAnsi="Times New Roman" w:cs="Times New Roman"/>
          <w:b/>
          <w:lang w:val="ro-RO"/>
        </w:rPr>
      </w:pPr>
    </w:p>
    <w:p w14:paraId="3E42A795" w14:textId="77777777" w:rsidR="00963F84" w:rsidRPr="000910D6" w:rsidRDefault="00963F84" w:rsidP="00963F84">
      <w:pPr>
        <w:spacing w:line="276" w:lineRule="auto"/>
        <w:jc w:val="both"/>
        <w:rPr>
          <w:rFonts w:ascii="Times New Roman" w:hAnsi="Times New Roman" w:cs="Times New Roman"/>
          <w:b/>
          <w:lang w:val="ro-RO"/>
        </w:rPr>
      </w:pPr>
    </w:p>
    <w:p w14:paraId="6207DF97" w14:textId="77777777" w:rsidR="00963F84" w:rsidRPr="000910D6" w:rsidRDefault="00963F84" w:rsidP="00963F84">
      <w:pPr>
        <w:spacing w:line="276" w:lineRule="auto"/>
        <w:jc w:val="both"/>
        <w:rPr>
          <w:rFonts w:ascii="Times New Roman" w:hAnsi="Times New Roman" w:cs="Times New Roman"/>
          <w:b/>
          <w:lang w:val="ro-RO"/>
        </w:rPr>
      </w:pPr>
    </w:p>
    <w:p w14:paraId="654B1813" w14:textId="77777777" w:rsidR="00963F84" w:rsidRPr="000910D6" w:rsidRDefault="00963F84" w:rsidP="00963F84">
      <w:pPr>
        <w:spacing w:line="276" w:lineRule="auto"/>
        <w:jc w:val="both"/>
        <w:rPr>
          <w:rFonts w:ascii="Times New Roman" w:hAnsi="Times New Roman" w:cs="Times New Roman"/>
          <w:b/>
          <w:lang w:val="ro-RO"/>
        </w:rPr>
      </w:pPr>
    </w:p>
    <w:p w14:paraId="7574BD7E" w14:textId="77777777" w:rsidR="00963F84" w:rsidRPr="000910D6" w:rsidRDefault="00963F84" w:rsidP="00963F84">
      <w:pPr>
        <w:spacing w:line="276" w:lineRule="auto"/>
        <w:jc w:val="both"/>
        <w:rPr>
          <w:rFonts w:ascii="Times New Roman" w:hAnsi="Times New Roman" w:cs="Times New Roman"/>
          <w:b/>
          <w:lang w:val="ro-RO"/>
        </w:rPr>
      </w:pPr>
    </w:p>
    <w:p w14:paraId="05AD4551" w14:textId="4642D0DC" w:rsidR="00963F84" w:rsidRPr="000910D6" w:rsidRDefault="00963F84" w:rsidP="00963F84">
      <w:pPr>
        <w:pStyle w:val="Dianacapitol"/>
        <w:rPr>
          <w:rFonts w:ascii="Times New Roman" w:hAnsi="Times New Roman" w:cs="Times New Roman"/>
          <w:sz w:val="24"/>
          <w:szCs w:val="24"/>
        </w:rPr>
      </w:pPr>
      <w:r w:rsidRPr="000910D6">
        <w:rPr>
          <w:rFonts w:ascii="Times New Roman" w:hAnsi="Times New Roman" w:cs="Times New Roman"/>
          <w:sz w:val="24"/>
          <w:szCs w:val="24"/>
        </w:rPr>
        <w:t>ANEXA 1</w:t>
      </w:r>
      <w:r w:rsidRPr="000910D6">
        <w:rPr>
          <w:rFonts w:ascii="Times New Roman" w:hAnsi="Times New Roman" w:cs="Times New Roman"/>
          <w:sz w:val="24"/>
          <w:szCs w:val="24"/>
        </w:rPr>
        <w:tab/>
      </w:r>
      <w:r w:rsidRPr="000910D6">
        <w:rPr>
          <w:rFonts w:ascii="Times New Roman" w:hAnsi="Times New Roman" w:cs="Times New Roman"/>
          <w:b w:val="0"/>
          <w:sz w:val="24"/>
          <w:szCs w:val="24"/>
        </w:rPr>
        <w:t>PALETA DE CULORI</w:t>
      </w:r>
      <w:r w:rsidRPr="000910D6">
        <w:rPr>
          <w:rFonts w:ascii="Times New Roman" w:hAnsi="Times New Roman" w:cs="Times New Roman"/>
          <w:sz w:val="24"/>
          <w:szCs w:val="24"/>
        </w:rPr>
        <w:tab/>
      </w:r>
    </w:p>
    <w:p w14:paraId="6348DFBC" w14:textId="7769D588"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t>1.I.</w:t>
      </w:r>
      <w:r w:rsidRPr="000910D6">
        <w:rPr>
          <w:rFonts w:ascii="Times New Roman" w:hAnsi="Times New Roman" w:cs="Times New Roman"/>
          <w:b/>
          <w:lang w:val="ro-RO"/>
        </w:rPr>
        <w:tab/>
        <w:t>CULORI DE BAZĂ/FOND</w:t>
      </w:r>
    </w:p>
    <w:p w14:paraId="7DBC08AF" w14:textId="77777777" w:rsidR="00963F84" w:rsidRPr="000910D6" w:rsidRDefault="00963F84" w:rsidP="00963F84">
      <w:pPr>
        <w:tabs>
          <w:tab w:val="left" w:pos="7515"/>
        </w:tabs>
        <w:rPr>
          <w:rFonts w:ascii="Times New Roman" w:hAnsi="Times New Roman" w:cs="Times New Roman"/>
          <w:lang w:val="ro-RO"/>
        </w:rPr>
      </w:pPr>
      <w:r w:rsidRPr="000910D6">
        <w:rPr>
          <w:rFonts w:ascii="Times New Roman" w:hAnsi="Times New Roman" w:cs="Times New Roman"/>
          <w:noProof/>
          <w:lang w:val="en-US"/>
        </w:rPr>
        <w:drawing>
          <wp:anchor distT="0" distB="0" distL="114300" distR="114300" simplePos="0" relativeHeight="251662336" behindDoc="0" locked="0" layoutInCell="1" allowOverlap="1" wp14:anchorId="33243A6F" wp14:editId="0FE29163">
            <wp:simplePos x="0" y="0"/>
            <wp:positionH relativeFrom="margin">
              <wp:align>left</wp:align>
            </wp:positionH>
            <wp:positionV relativeFrom="paragraph">
              <wp:posOffset>262255</wp:posOffset>
            </wp:positionV>
            <wp:extent cx="6397625" cy="5229225"/>
            <wp:effectExtent l="0" t="0" r="317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7625" cy="5229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6162A" w14:textId="77777777" w:rsidR="00963F84" w:rsidRPr="000910D6" w:rsidRDefault="00963F84" w:rsidP="00963F84">
      <w:pPr>
        <w:tabs>
          <w:tab w:val="left" w:pos="7515"/>
        </w:tabs>
        <w:rPr>
          <w:rFonts w:ascii="Times New Roman" w:hAnsi="Times New Roman" w:cs="Times New Roman"/>
          <w:lang w:val="ro-RO"/>
        </w:rPr>
      </w:pPr>
    </w:p>
    <w:p w14:paraId="4BAD1503" w14:textId="77777777" w:rsidR="00963F84" w:rsidRPr="000910D6" w:rsidRDefault="00963F84" w:rsidP="00963F84">
      <w:pPr>
        <w:tabs>
          <w:tab w:val="left" w:pos="7515"/>
        </w:tabs>
        <w:rPr>
          <w:rFonts w:ascii="Times New Roman" w:hAnsi="Times New Roman" w:cs="Times New Roman"/>
          <w:lang w:val="ro-RO"/>
        </w:rPr>
      </w:pPr>
    </w:p>
    <w:p w14:paraId="418A8CF8" w14:textId="77777777" w:rsidR="00963F84" w:rsidRPr="000910D6" w:rsidRDefault="00963F84" w:rsidP="00963F84">
      <w:pPr>
        <w:tabs>
          <w:tab w:val="left" w:pos="7515"/>
        </w:tabs>
        <w:rPr>
          <w:rFonts w:ascii="Times New Roman" w:hAnsi="Times New Roman" w:cs="Times New Roman"/>
          <w:lang w:val="ro-RO"/>
        </w:rPr>
      </w:pPr>
    </w:p>
    <w:p w14:paraId="7B4EDBBC" w14:textId="77777777" w:rsidR="00963F84" w:rsidRPr="000910D6" w:rsidRDefault="00963F84" w:rsidP="00963F84">
      <w:pPr>
        <w:tabs>
          <w:tab w:val="left" w:pos="810"/>
        </w:tabs>
        <w:rPr>
          <w:rFonts w:ascii="Times New Roman" w:hAnsi="Times New Roman" w:cs="Times New Roman"/>
          <w:b/>
          <w:lang w:val="ro-RO"/>
        </w:rPr>
      </w:pPr>
    </w:p>
    <w:p w14:paraId="1B50ACBE" w14:textId="77777777" w:rsidR="00963F84" w:rsidRPr="000910D6" w:rsidRDefault="00963F84" w:rsidP="00963F84">
      <w:pPr>
        <w:tabs>
          <w:tab w:val="left" w:pos="810"/>
        </w:tabs>
        <w:rPr>
          <w:rFonts w:ascii="Times New Roman" w:hAnsi="Times New Roman" w:cs="Times New Roman"/>
          <w:b/>
          <w:lang w:val="ro-RO"/>
        </w:rPr>
      </w:pPr>
    </w:p>
    <w:p w14:paraId="00FFA8CE" w14:textId="77777777" w:rsidR="00963F84" w:rsidRPr="000910D6" w:rsidRDefault="00963F84" w:rsidP="00963F84">
      <w:pPr>
        <w:tabs>
          <w:tab w:val="left" w:pos="810"/>
        </w:tabs>
        <w:rPr>
          <w:rFonts w:ascii="Times New Roman" w:hAnsi="Times New Roman" w:cs="Times New Roman"/>
          <w:b/>
          <w:lang w:val="ro-RO"/>
        </w:rPr>
      </w:pPr>
    </w:p>
    <w:p w14:paraId="6AFB87A7" w14:textId="77777777"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t>NOTĂ:</w:t>
      </w:r>
    </w:p>
    <w:p w14:paraId="4E9000F0" w14:textId="77777777" w:rsidR="00963F84" w:rsidRPr="000910D6" w:rsidRDefault="00963F84" w:rsidP="00963F84">
      <w:pPr>
        <w:pStyle w:val="ListParagraph"/>
        <w:numPr>
          <w:ilvl w:val="0"/>
          <w:numId w:val="16"/>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Culorile de bază pot fi folosite și pentru culori pentru accente</w:t>
      </w:r>
    </w:p>
    <w:p w14:paraId="0580D287" w14:textId="77777777" w:rsidR="00963F84" w:rsidRPr="000910D6" w:rsidRDefault="00963F84" w:rsidP="00963F84">
      <w:pPr>
        <w:pStyle w:val="ListParagraph"/>
        <w:numPr>
          <w:ilvl w:val="0"/>
          <w:numId w:val="16"/>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Paleta de culori indică codurile de culoare NCS (Natural Colour System), care este standardul internațional de culoare folosit în producerea vopselurilor.</w:t>
      </w:r>
    </w:p>
    <w:p w14:paraId="3A1948A1" w14:textId="77777777" w:rsidR="00963F84" w:rsidRPr="000910D6" w:rsidRDefault="00963F84" w:rsidP="00963F84">
      <w:pPr>
        <w:pStyle w:val="ListParagraph"/>
        <w:numPr>
          <w:ilvl w:val="0"/>
          <w:numId w:val="16"/>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Această cartelă are doar un caracter orientativ, din cauza diferențelor de redare print/monitorul calculatorului și culoare este necesar să consultati un paletar profesionist.</w:t>
      </w:r>
    </w:p>
    <w:p w14:paraId="77041C2E" w14:textId="77777777" w:rsidR="00963F84" w:rsidRPr="000910D6" w:rsidRDefault="00963F84" w:rsidP="00963F84">
      <w:pPr>
        <w:tabs>
          <w:tab w:val="left" w:pos="7515"/>
        </w:tabs>
        <w:rPr>
          <w:rFonts w:ascii="Times New Roman" w:hAnsi="Times New Roman" w:cs="Times New Roman"/>
          <w:lang w:val="ro-RO"/>
        </w:rPr>
      </w:pPr>
    </w:p>
    <w:p w14:paraId="4768FE87" w14:textId="77777777" w:rsidR="00963F84" w:rsidRPr="000910D6" w:rsidRDefault="00963F84" w:rsidP="00963F84">
      <w:pPr>
        <w:tabs>
          <w:tab w:val="left" w:pos="7515"/>
        </w:tabs>
        <w:rPr>
          <w:rFonts w:ascii="Times New Roman" w:hAnsi="Times New Roman" w:cs="Times New Roman"/>
          <w:lang w:val="ro-RO"/>
        </w:rPr>
      </w:pPr>
    </w:p>
    <w:p w14:paraId="080E07DE" w14:textId="77777777" w:rsidR="00820E9C" w:rsidRPr="000910D6" w:rsidRDefault="00820E9C" w:rsidP="00963F84">
      <w:pPr>
        <w:tabs>
          <w:tab w:val="left" w:pos="7515"/>
        </w:tabs>
        <w:rPr>
          <w:rFonts w:ascii="Times New Roman" w:hAnsi="Times New Roman" w:cs="Times New Roman"/>
          <w:lang w:val="ro-RO"/>
        </w:rPr>
      </w:pPr>
    </w:p>
    <w:p w14:paraId="334205A1" w14:textId="77777777" w:rsidR="00820E9C" w:rsidRPr="000910D6" w:rsidRDefault="00820E9C" w:rsidP="00963F84">
      <w:pPr>
        <w:tabs>
          <w:tab w:val="left" w:pos="7515"/>
        </w:tabs>
        <w:rPr>
          <w:rFonts w:ascii="Times New Roman" w:hAnsi="Times New Roman" w:cs="Times New Roman"/>
          <w:lang w:val="ro-RO"/>
        </w:rPr>
      </w:pPr>
    </w:p>
    <w:p w14:paraId="75F543B6" w14:textId="77777777" w:rsidR="00963F84" w:rsidRPr="000910D6" w:rsidRDefault="00963F84" w:rsidP="00963F84">
      <w:pPr>
        <w:tabs>
          <w:tab w:val="left" w:pos="7515"/>
        </w:tabs>
        <w:rPr>
          <w:rFonts w:ascii="Times New Roman" w:hAnsi="Times New Roman" w:cs="Times New Roman"/>
          <w:lang w:val="ro-RO"/>
        </w:rPr>
      </w:pPr>
    </w:p>
    <w:p w14:paraId="1DD9DF20" w14:textId="77777777" w:rsidR="00963F84" w:rsidRPr="000910D6" w:rsidRDefault="00963F84" w:rsidP="00963F84">
      <w:pPr>
        <w:tabs>
          <w:tab w:val="left" w:pos="7515"/>
        </w:tabs>
        <w:rPr>
          <w:rFonts w:ascii="Times New Roman" w:hAnsi="Times New Roman" w:cs="Times New Roman"/>
          <w:lang w:val="ro-RO"/>
        </w:rPr>
      </w:pPr>
    </w:p>
    <w:p w14:paraId="361DF86B" w14:textId="77777777" w:rsidR="00963F84" w:rsidRPr="000910D6" w:rsidRDefault="00963F84" w:rsidP="00963F84">
      <w:pPr>
        <w:tabs>
          <w:tab w:val="left" w:pos="7515"/>
        </w:tabs>
        <w:rPr>
          <w:rFonts w:ascii="Times New Roman" w:hAnsi="Times New Roman" w:cs="Times New Roman"/>
          <w:lang w:val="ro-RO"/>
        </w:rPr>
      </w:pPr>
    </w:p>
    <w:p w14:paraId="60C6ECD6" w14:textId="77777777" w:rsidR="00963F84" w:rsidRPr="000910D6" w:rsidRDefault="00963F84" w:rsidP="00963F84">
      <w:pPr>
        <w:tabs>
          <w:tab w:val="left" w:pos="7515"/>
        </w:tabs>
        <w:rPr>
          <w:rFonts w:ascii="Times New Roman" w:hAnsi="Times New Roman" w:cs="Times New Roman"/>
          <w:lang w:val="ro-RO"/>
        </w:rPr>
      </w:pPr>
    </w:p>
    <w:p w14:paraId="73BA0CCA" w14:textId="3A570898"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t>1.II.</w:t>
      </w:r>
      <w:r w:rsidRPr="000910D6">
        <w:rPr>
          <w:rFonts w:ascii="Times New Roman" w:hAnsi="Times New Roman" w:cs="Times New Roman"/>
          <w:b/>
          <w:lang w:val="ro-RO"/>
        </w:rPr>
        <w:tab/>
        <w:t>CULORI PENTRU ACCENTE</w:t>
      </w:r>
    </w:p>
    <w:p w14:paraId="438999CB" w14:textId="77777777" w:rsidR="00963F84" w:rsidRPr="000910D6" w:rsidRDefault="00963F84" w:rsidP="00963F84">
      <w:pPr>
        <w:tabs>
          <w:tab w:val="left" w:pos="7515"/>
        </w:tabs>
        <w:rPr>
          <w:rFonts w:ascii="Times New Roman" w:hAnsi="Times New Roman" w:cs="Times New Roman"/>
          <w:lang w:val="ro-RO"/>
        </w:rPr>
      </w:pPr>
      <w:r w:rsidRPr="000910D6">
        <w:rPr>
          <w:rFonts w:ascii="Times New Roman" w:hAnsi="Times New Roman" w:cs="Times New Roman"/>
          <w:noProof/>
          <w:lang w:val="en-US"/>
        </w:rPr>
        <w:drawing>
          <wp:anchor distT="0" distB="0" distL="114300" distR="114300" simplePos="0" relativeHeight="251663360" behindDoc="0" locked="0" layoutInCell="1" allowOverlap="1" wp14:anchorId="01F04D5F" wp14:editId="7AD4F725">
            <wp:simplePos x="0" y="0"/>
            <wp:positionH relativeFrom="margin">
              <wp:align>right</wp:align>
            </wp:positionH>
            <wp:positionV relativeFrom="paragraph">
              <wp:posOffset>337185</wp:posOffset>
            </wp:positionV>
            <wp:extent cx="6303645" cy="6286500"/>
            <wp:effectExtent l="0" t="0" r="190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3645" cy="628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DDD6B1" w14:textId="77777777" w:rsidR="00963F84" w:rsidRPr="000910D6" w:rsidRDefault="00963F84" w:rsidP="00963F84">
      <w:pPr>
        <w:tabs>
          <w:tab w:val="left" w:pos="7515"/>
        </w:tabs>
        <w:rPr>
          <w:rFonts w:ascii="Times New Roman" w:hAnsi="Times New Roman" w:cs="Times New Roman"/>
          <w:lang w:val="ro-RO"/>
        </w:rPr>
      </w:pPr>
    </w:p>
    <w:p w14:paraId="298204E4" w14:textId="77777777" w:rsidR="00963F84" w:rsidRPr="000910D6" w:rsidRDefault="00963F84" w:rsidP="00963F84">
      <w:pPr>
        <w:tabs>
          <w:tab w:val="left" w:pos="7515"/>
        </w:tabs>
        <w:rPr>
          <w:rFonts w:ascii="Times New Roman" w:hAnsi="Times New Roman" w:cs="Times New Roman"/>
          <w:lang w:val="ro-RO"/>
        </w:rPr>
      </w:pPr>
    </w:p>
    <w:p w14:paraId="5A73E2BC" w14:textId="77777777"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t>NOTĂ:</w:t>
      </w:r>
    </w:p>
    <w:p w14:paraId="2ACE3904" w14:textId="77777777" w:rsidR="00963F84" w:rsidRPr="000910D6" w:rsidRDefault="00963F84" w:rsidP="00963F84">
      <w:pPr>
        <w:pStyle w:val="ListParagraph"/>
        <w:numPr>
          <w:ilvl w:val="0"/>
          <w:numId w:val="17"/>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Culorile de bază pot fi folosite și pentru culori pentru accente</w:t>
      </w:r>
    </w:p>
    <w:p w14:paraId="446E0573" w14:textId="77777777" w:rsidR="00963F84" w:rsidRPr="000910D6" w:rsidRDefault="00963F84" w:rsidP="00963F84">
      <w:pPr>
        <w:pStyle w:val="ListParagraph"/>
        <w:numPr>
          <w:ilvl w:val="0"/>
          <w:numId w:val="17"/>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Paleta de culori indică codurile de culoare NCS (Natural Colour System), care este standardul internațional de culoare folosit în producerea vopselurilor.</w:t>
      </w:r>
    </w:p>
    <w:p w14:paraId="4BD3F30E" w14:textId="77777777" w:rsidR="00963F84" w:rsidRPr="000910D6" w:rsidRDefault="00963F84" w:rsidP="00963F84">
      <w:pPr>
        <w:pStyle w:val="ListParagraph"/>
        <w:numPr>
          <w:ilvl w:val="0"/>
          <w:numId w:val="17"/>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Această cartelă are doar un caracter orientativ, din cauza diferențelor de redare print/monitorul calculatorului și culoare este necesar să consultati un paletar profesionist.</w:t>
      </w:r>
    </w:p>
    <w:p w14:paraId="12546A35"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66C5ACE0"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7B69D42A" w14:textId="77777777" w:rsidR="00820E9C" w:rsidRPr="000910D6" w:rsidRDefault="00820E9C" w:rsidP="00963F84">
      <w:pPr>
        <w:tabs>
          <w:tab w:val="left" w:pos="810"/>
        </w:tabs>
        <w:spacing w:line="254" w:lineRule="auto"/>
        <w:jc w:val="both"/>
        <w:rPr>
          <w:rFonts w:ascii="Times New Roman" w:hAnsi="Times New Roman" w:cs="Times New Roman"/>
          <w:lang w:val="ro-RO"/>
        </w:rPr>
      </w:pPr>
    </w:p>
    <w:p w14:paraId="2959DE4F"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0B64C637"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1D20379B" w14:textId="1E96EB25"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t>1.III.</w:t>
      </w:r>
      <w:r w:rsidRPr="000910D6">
        <w:rPr>
          <w:rFonts w:ascii="Times New Roman" w:hAnsi="Times New Roman" w:cs="Times New Roman"/>
          <w:b/>
          <w:lang w:val="ro-RO"/>
        </w:rPr>
        <w:tab/>
        <w:t xml:space="preserve">CULORI DE BAZĂ/FOND </w:t>
      </w:r>
      <w:r w:rsidRPr="000910D6">
        <w:rPr>
          <w:rFonts w:ascii="Times New Roman" w:hAnsi="Times New Roman" w:cs="Times New Roman"/>
          <w:lang w:val="ro-RO"/>
        </w:rPr>
        <w:t>pentru clădirile din zonele istorice</w:t>
      </w:r>
    </w:p>
    <w:p w14:paraId="7801EEC7" w14:textId="77777777" w:rsidR="00963F84" w:rsidRPr="000910D6" w:rsidRDefault="00963F84" w:rsidP="00963F84">
      <w:pPr>
        <w:tabs>
          <w:tab w:val="left" w:pos="810"/>
        </w:tabs>
        <w:rPr>
          <w:rFonts w:ascii="Times New Roman" w:hAnsi="Times New Roman" w:cs="Times New Roman"/>
          <w:lang w:val="ro-RO"/>
        </w:rPr>
      </w:pPr>
    </w:p>
    <w:p w14:paraId="7D322E58" w14:textId="77777777"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noProof/>
          <w:lang w:val="en-US"/>
        </w:rPr>
        <w:drawing>
          <wp:anchor distT="0" distB="0" distL="114300" distR="114300" simplePos="0" relativeHeight="251664384" behindDoc="0" locked="0" layoutInCell="1" allowOverlap="1" wp14:anchorId="571A4B24" wp14:editId="26C188DC">
            <wp:simplePos x="0" y="0"/>
            <wp:positionH relativeFrom="margin">
              <wp:align>left</wp:align>
            </wp:positionH>
            <wp:positionV relativeFrom="paragraph">
              <wp:posOffset>266700</wp:posOffset>
            </wp:positionV>
            <wp:extent cx="6335395" cy="5210175"/>
            <wp:effectExtent l="0" t="0" r="825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5395" cy="521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8CF19" w14:textId="77777777" w:rsidR="00963F84" w:rsidRPr="000910D6" w:rsidRDefault="00963F84" w:rsidP="00963F84">
      <w:pPr>
        <w:tabs>
          <w:tab w:val="left" w:pos="810"/>
        </w:tabs>
        <w:rPr>
          <w:rFonts w:ascii="Times New Roman" w:hAnsi="Times New Roman" w:cs="Times New Roman"/>
          <w:lang w:val="ro-RO"/>
        </w:rPr>
      </w:pPr>
    </w:p>
    <w:p w14:paraId="7D9D9F8F" w14:textId="77777777" w:rsidR="00963F84" w:rsidRPr="000910D6" w:rsidRDefault="00963F84" w:rsidP="00963F84">
      <w:pPr>
        <w:tabs>
          <w:tab w:val="left" w:pos="810"/>
        </w:tabs>
        <w:rPr>
          <w:rFonts w:ascii="Times New Roman" w:hAnsi="Times New Roman" w:cs="Times New Roman"/>
          <w:lang w:val="ro-RO"/>
        </w:rPr>
      </w:pPr>
    </w:p>
    <w:p w14:paraId="474E87B5" w14:textId="77777777" w:rsidR="00963F84" w:rsidRPr="000910D6" w:rsidRDefault="00963F84" w:rsidP="00963F84">
      <w:pPr>
        <w:tabs>
          <w:tab w:val="left" w:pos="810"/>
        </w:tabs>
        <w:rPr>
          <w:rFonts w:ascii="Times New Roman" w:hAnsi="Times New Roman" w:cs="Times New Roman"/>
          <w:lang w:val="ro-RO"/>
        </w:rPr>
      </w:pPr>
    </w:p>
    <w:p w14:paraId="2AB8F649" w14:textId="77777777" w:rsidR="00963F84" w:rsidRPr="000910D6" w:rsidRDefault="00963F84" w:rsidP="00963F84">
      <w:pPr>
        <w:tabs>
          <w:tab w:val="left" w:pos="810"/>
        </w:tabs>
        <w:rPr>
          <w:rFonts w:ascii="Times New Roman" w:hAnsi="Times New Roman" w:cs="Times New Roman"/>
          <w:lang w:val="ro-RO"/>
        </w:rPr>
      </w:pPr>
    </w:p>
    <w:p w14:paraId="14CD0598" w14:textId="77777777" w:rsidR="00963F84" w:rsidRPr="000910D6" w:rsidRDefault="00963F84" w:rsidP="00963F84">
      <w:pPr>
        <w:tabs>
          <w:tab w:val="left" w:pos="810"/>
        </w:tabs>
        <w:rPr>
          <w:rFonts w:ascii="Times New Roman" w:hAnsi="Times New Roman" w:cs="Times New Roman"/>
          <w:lang w:val="ro-RO"/>
        </w:rPr>
      </w:pPr>
    </w:p>
    <w:p w14:paraId="185C5F1B" w14:textId="77777777"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t>NOTĂ:</w:t>
      </w:r>
    </w:p>
    <w:p w14:paraId="2AB93BD8" w14:textId="77777777" w:rsidR="00963F84" w:rsidRPr="000910D6" w:rsidRDefault="00963F84" w:rsidP="00963F84">
      <w:pPr>
        <w:pStyle w:val="ListParagraph"/>
        <w:numPr>
          <w:ilvl w:val="0"/>
          <w:numId w:val="18"/>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Culorile de bază pot fi folosite și pentru culori pentru accente</w:t>
      </w:r>
    </w:p>
    <w:p w14:paraId="1F398751" w14:textId="77777777" w:rsidR="00963F84" w:rsidRPr="000910D6" w:rsidRDefault="00963F84" w:rsidP="00963F84">
      <w:pPr>
        <w:pStyle w:val="ListParagraph"/>
        <w:numPr>
          <w:ilvl w:val="0"/>
          <w:numId w:val="18"/>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Paleta de culori indică codurile de culoare NCS (Natural Colour System), care este standardul internațional de culoare folosit în producerea vopselurilor.</w:t>
      </w:r>
    </w:p>
    <w:p w14:paraId="7D08EA97" w14:textId="77777777" w:rsidR="00963F84" w:rsidRPr="000910D6" w:rsidRDefault="00963F84" w:rsidP="00963F84">
      <w:pPr>
        <w:pStyle w:val="ListParagraph"/>
        <w:numPr>
          <w:ilvl w:val="0"/>
          <w:numId w:val="18"/>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Această cartelă are doar un caracter orientativ, din cauza diferențelor de redare print/monitorul calculatorului și culoare este necesar să consultati un paletar profesionist.</w:t>
      </w:r>
    </w:p>
    <w:p w14:paraId="3B32F5CE"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74544883"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111012CF"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2AAABCB7"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435A0C93" w14:textId="77777777" w:rsidR="00963F84" w:rsidRPr="000910D6" w:rsidRDefault="00963F84" w:rsidP="00963F84">
      <w:pPr>
        <w:tabs>
          <w:tab w:val="left" w:pos="810"/>
        </w:tabs>
        <w:spacing w:line="254" w:lineRule="auto"/>
        <w:jc w:val="both"/>
        <w:rPr>
          <w:rFonts w:ascii="Times New Roman" w:hAnsi="Times New Roman" w:cs="Times New Roman"/>
          <w:lang w:val="ro-RO"/>
        </w:rPr>
      </w:pPr>
    </w:p>
    <w:p w14:paraId="16D671B7" w14:textId="6E662AFC"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lastRenderedPageBreak/>
        <w:t>1.IV.</w:t>
      </w:r>
      <w:r w:rsidRPr="000910D6">
        <w:rPr>
          <w:rFonts w:ascii="Times New Roman" w:hAnsi="Times New Roman" w:cs="Times New Roman"/>
          <w:b/>
          <w:lang w:val="ro-RO"/>
        </w:rPr>
        <w:tab/>
        <w:t xml:space="preserve">CULORI PENTRU ACCENTE </w:t>
      </w:r>
      <w:r w:rsidRPr="000910D6">
        <w:rPr>
          <w:rFonts w:ascii="Times New Roman" w:hAnsi="Times New Roman" w:cs="Times New Roman"/>
          <w:lang w:val="ro-RO"/>
        </w:rPr>
        <w:t>pentru clădirile din zonele istorice</w:t>
      </w:r>
    </w:p>
    <w:p w14:paraId="7D4717DE" w14:textId="77777777"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noProof/>
          <w:lang w:val="en-US"/>
        </w:rPr>
        <w:drawing>
          <wp:anchor distT="0" distB="0" distL="114300" distR="114300" simplePos="0" relativeHeight="251665408" behindDoc="0" locked="0" layoutInCell="1" allowOverlap="1" wp14:anchorId="69AC1F29" wp14:editId="0B344D6D">
            <wp:simplePos x="0" y="0"/>
            <wp:positionH relativeFrom="margin">
              <wp:align>left</wp:align>
            </wp:positionH>
            <wp:positionV relativeFrom="paragraph">
              <wp:posOffset>267335</wp:posOffset>
            </wp:positionV>
            <wp:extent cx="6332855" cy="63055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2855" cy="6305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6BAD6A" w14:textId="77777777" w:rsidR="00963F84" w:rsidRPr="000910D6" w:rsidRDefault="00963F84" w:rsidP="00963F84">
      <w:pPr>
        <w:tabs>
          <w:tab w:val="left" w:pos="810"/>
        </w:tabs>
        <w:rPr>
          <w:rFonts w:ascii="Times New Roman" w:hAnsi="Times New Roman" w:cs="Times New Roman"/>
          <w:lang w:val="ro-RO"/>
        </w:rPr>
      </w:pPr>
    </w:p>
    <w:p w14:paraId="49DC57E4" w14:textId="77777777" w:rsidR="00963F84" w:rsidRPr="000910D6" w:rsidRDefault="00963F84" w:rsidP="00963F84">
      <w:pPr>
        <w:tabs>
          <w:tab w:val="left" w:pos="810"/>
        </w:tabs>
        <w:rPr>
          <w:rFonts w:ascii="Times New Roman" w:hAnsi="Times New Roman" w:cs="Times New Roman"/>
          <w:b/>
          <w:lang w:val="ro-RO"/>
        </w:rPr>
      </w:pPr>
    </w:p>
    <w:p w14:paraId="2524A07E" w14:textId="77777777" w:rsidR="00963F84" w:rsidRPr="000910D6" w:rsidRDefault="00963F84" w:rsidP="00963F84">
      <w:pPr>
        <w:tabs>
          <w:tab w:val="left" w:pos="810"/>
        </w:tabs>
        <w:rPr>
          <w:rFonts w:ascii="Times New Roman" w:hAnsi="Times New Roman" w:cs="Times New Roman"/>
          <w:lang w:val="ro-RO"/>
        </w:rPr>
      </w:pPr>
      <w:r w:rsidRPr="000910D6">
        <w:rPr>
          <w:rFonts w:ascii="Times New Roman" w:hAnsi="Times New Roman" w:cs="Times New Roman"/>
          <w:b/>
          <w:lang w:val="ro-RO"/>
        </w:rPr>
        <w:t>NOTĂ:</w:t>
      </w:r>
    </w:p>
    <w:p w14:paraId="092DD360" w14:textId="77777777" w:rsidR="00963F84" w:rsidRPr="000910D6" w:rsidRDefault="00963F84" w:rsidP="00963F84">
      <w:pPr>
        <w:pStyle w:val="ListParagraph"/>
        <w:numPr>
          <w:ilvl w:val="0"/>
          <w:numId w:val="19"/>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Culorile de bază pot fi folosite și pentru culori pentru accente</w:t>
      </w:r>
    </w:p>
    <w:p w14:paraId="3E12B5EF" w14:textId="77777777" w:rsidR="00963F84" w:rsidRPr="000910D6" w:rsidRDefault="00963F84" w:rsidP="00963F84">
      <w:pPr>
        <w:pStyle w:val="ListParagraph"/>
        <w:numPr>
          <w:ilvl w:val="0"/>
          <w:numId w:val="19"/>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Paleta de culori indică codurile de culoare NCS (Natural Colour System), care este standardul internațional de culoare folosit în producerea vopselurilor.</w:t>
      </w:r>
    </w:p>
    <w:p w14:paraId="6EDA642B" w14:textId="77777777" w:rsidR="00963F84" w:rsidRPr="000910D6" w:rsidRDefault="00963F84" w:rsidP="00963F84">
      <w:pPr>
        <w:pStyle w:val="ListParagraph"/>
        <w:numPr>
          <w:ilvl w:val="0"/>
          <w:numId w:val="19"/>
        </w:numPr>
        <w:tabs>
          <w:tab w:val="left" w:pos="810"/>
        </w:tabs>
        <w:spacing w:line="254" w:lineRule="auto"/>
        <w:ind w:left="360"/>
        <w:jc w:val="both"/>
        <w:rPr>
          <w:rFonts w:ascii="Times New Roman" w:hAnsi="Times New Roman" w:cs="Times New Roman"/>
          <w:lang w:val="ro-RO"/>
        </w:rPr>
      </w:pPr>
      <w:r w:rsidRPr="000910D6">
        <w:rPr>
          <w:rFonts w:ascii="Times New Roman" w:hAnsi="Times New Roman" w:cs="Times New Roman"/>
          <w:lang w:val="ro-RO"/>
        </w:rPr>
        <w:t>Această cartelă are doar un caracter orientativ, din cauza diferențelor de redare print/monitorul calculatorului și culoare este necesar să consultati un paletar profesionist.</w:t>
      </w:r>
    </w:p>
    <w:p w14:paraId="4B41B75D" w14:textId="77777777" w:rsidR="00963F84" w:rsidRPr="000910D6" w:rsidRDefault="00963F84" w:rsidP="00963F84">
      <w:pPr>
        <w:tabs>
          <w:tab w:val="left" w:pos="810"/>
        </w:tabs>
        <w:jc w:val="both"/>
        <w:rPr>
          <w:rFonts w:ascii="Times New Roman" w:hAnsi="Times New Roman" w:cs="Times New Roman"/>
          <w:lang w:val="ro-RO"/>
        </w:rPr>
      </w:pPr>
    </w:p>
    <w:p w14:paraId="1BDDCA44" w14:textId="77777777" w:rsidR="00BB1671" w:rsidRPr="000910D6" w:rsidRDefault="00BB1671" w:rsidP="00E94943">
      <w:pPr>
        <w:spacing w:line="360" w:lineRule="auto"/>
        <w:jc w:val="both"/>
        <w:rPr>
          <w:rFonts w:ascii="Times New Roman" w:hAnsi="Times New Roman" w:cs="Times New Roman"/>
          <w:b/>
          <w:lang w:val="ro-RO"/>
        </w:rPr>
      </w:pPr>
    </w:p>
    <w:p w14:paraId="21BF99A4" w14:textId="22A5F09F" w:rsidR="00BB1671" w:rsidRPr="000910D6" w:rsidRDefault="00BB1671" w:rsidP="00E94943">
      <w:pPr>
        <w:spacing w:line="360" w:lineRule="auto"/>
        <w:jc w:val="both"/>
        <w:rPr>
          <w:rFonts w:ascii="Times New Roman" w:hAnsi="Times New Roman" w:cs="Times New Roman"/>
          <w:b/>
          <w:lang w:val="ro-RO"/>
        </w:rPr>
      </w:pPr>
      <w:r w:rsidRPr="000910D6">
        <w:rPr>
          <w:rFonts w:ascii="Times New Roman" w:hAnsi="Times New Roman" w:cs="Times New Roman"/>
          <w:b/>
          <w:lang w:val="ro-RO"/>
        </w:rPr>
        <w:t>PRIMARUL ORAȘULUI BUHUȘI,</w:t>
      </w:r>
      <w:r w:rsidRPr="000910D6">
        <w:rPr>
          <w:rFonts w:ascii="Times New Roman" w:hAnsi="Times New Roman" w:cs="Times New Roman"/>
          <w:b/>
          <w:lang w:val="ro-RO"/>
        </w:rPr>
        <w:tab/>
      </w:r>
      <w:r w:rsidRPr="000910D6">
        <w:rPr>
          <w:rFonts w:ascii="Times New Roman" w:hAnsi="Times New Roman" w:cs="Times New Roman"/>
          <w:b/>
          <w:lang w:val="ro-RO"/>
        </w:rPr>
        <w:tab/>
        <w:t xml:space="preserve">                       ARHITECT ȘEF,</w:t>
      </w:r>
    </w:p>
    <w:p w14:paraId="01027679" w14:textId="22EDE7AE" w:rsidR="00BB1671" w:rsidRPr="000910D6" w:rsidRDefault="00BB1671" w:rsidP="00E94943">
      <w:pPr>
        <w:spacing w:line="360" w:lineRule="auto"/>
        <w:jc w:val="both"/>
        <w:rPr>
          <w:rFonts w:ascii="Times New Roman" w:hAnsi="Times New Roman" w:cs="Times New Roman"/>
          <w:b/>
          <w:lang w:val="ro-RO"/>
        </w:rPr>
      </w:pPr>
      <w:r w:rsidRPr="000910D6">
        <w:rPr>
          <w:rFonts w:ascii="Times New Roman" w:hAnsi="Times New Roman" w:cs="Times New Roman"/>
          <w:b/>
          <w:lang w:val="ro-RO"/>
        </w:rPr>
        <w:t xml:space="preserve">        VASILE ZAHARIA</w:t>
      </w:r>
      <w:r w:rsidRPr="000910D6">
        <w:rPr>
          <w:rFonts w:ascii="Times New Roman" w:hAnsi="Times New Roman" w:cs="Times New Roman"/>
          <w:b/>
          <w:lang w:val="ro-RO"/>
        </w:rPr>
        <w:tab/>
      </w:r>
      <w:r w:rsidRPr="000910D6">
        <w:rPr>
          <w:rFonts w:ascii="Times New Roman" w:hAnsi="Times New Roman" w:cs="Times New Roman"/>
          <w:b/>
          <w:lang w:val="ro-RO"/>
        </w:rPr>
        <w:tab/>
      </w:r>
      <w:r w:rsidRPr="000910D6">
        <w:rPr>
          <w:rFonts w:ascii="Times New Roman" w:hAnsi="Times New Roman" w:cs="Times New Roman"/>
          <w:b/>
          <w:lang w:val="ro-RO"/>
        </w:rPr>
        <w:tab/>
        <w:t xml:space="preserve">          </w:t>
      </w:r>
      <w:r w:rsidRPr="000910D6">
        <w:rPr>
          <w:rFonts w:ascii="Times New Roman" w:hAnsi="Times New Roman" w:cs="Times New Roman"/>
          <w:b/>
          <w:lang w:val="ro-RO"/>
        </w:rPr>
        <w:tab/>
        <w:t xml:space="preserve">      MERARU ANDRADA-AMALIA</w:t>
      </w:r>
    </w:p>
    <w:p w14:paraId="6937324A" w14:textId="77777777" w:rsidR="00EC465B" w:rsidRPr="000910D6" w:rsidRDefault="00EC465B" w:rsidP="00E94943">
      <w:pPr>
        <w:spacing w:line="360" w:lineRule="auto"/>
        <w:jc w:val="both"/>
        <w:rPr>
          <w:rFonts w:ascii="Times New Roman" w:hAnsi="Times New Roman" w:cs="Times New Roman"/>
          <w:b/>
          <w:lang w:val="ro-RO"/>
        </w:rPr>
      </w:pPr>
    </w:p>
    <w:p w14:paraId="541C7D84" w14:textId="77777777" w:rsidR="000B2DD8" w:rsidRPr="000910D6" w:rsidRDefault="000B2DD8" w:rsidP="000B2DD8">
      <w:pPr>
        <w:pStyle w:val="NoSpacing"/>
        <w:jc w:val="both"/>
        <w:rPr>
          <w:rFonts w:cs="Times New Roman"/>
          <w:color w:val="000000" w:themeColor="text1"/>
          <w:sz w:val="24"/>
          <w:szCs w:val="24"/>
          <w:lang w:val="ro-RO"/>
        </w:rPr>
      </w:pPr>
    </w:p>
    <w:p w14:paraId="64080120" w14:textId="77777777" w:rsidR="000B2DD8" w:rsidRPr="000910D6" w:rsidRDefault="000B2DD8" w:rsidP="000B2DD8">
      <w:pPr>
        <w:pStyle w:val="NoSpacing"/>
        <w:jc w:val="both"/>
        <w:rPr>
          <w:rFonts w:cs="Times New Roman"/>
          <w:color w:val="000000" w:themeColor="text1"/>
          <w:sz w:val="24"/>
          <w:szCs w:val="24"/>
          <w:lang w:val="ro-RO"/>
        </w:rPr>
      </w:pPr>
    </w:p>
    <w:p w14:paraId="3A2E0E95" w14:textId="77777777" w:rsidR="00001EB1" w:rsidRPr="000910D6" w:rsidRDefault="00001EB1" w:rsidP="00001EB1">
      <w:pPr>
        <w:pStyle w:val="NoSpacing1"/>
        <w:rPr>
          <w:rFonts w:ascii="Times New Roman" w:hAnsi="Times New Roman"/>
          <w:b/>
          <w:color w:val="000000" w:themeColor="text1"/>
          <w:sz w:val="24"/>
          <w:szCs w:val="24"/>
          <w:u w:color="00CCFF"/>
          <w:lang w:val="ro-RO" w:eastAsia="ro-RO"/>
        </w:rPr>
      </w:pPr>
      <w:r w:rsidRPr="000910D6">
        <w:rPr>
          <w:rFonts w:ascii="Times New Roman" w:hAnsi="Times New Roman"/>
          <w:b/>
          <w:color w:val="000000" w:themeColor="text1"/>
          <w:sz w:val="24"/>
          <w:szCs w:val="24"/>
          <w:u w:color="00CCFF"/>
          <w:lang w:val="ro-RO" w:eastAsia="ro-RO"/>
        </w:rPr>
        <w:t>PRIMARUL ORAŞULUI BUHUŞI</w:t>
      </w:r>
    </w:p>
    <w:p w14:paraId="4E602733" w14:textId="4F46DCDB" w:rsidR="00001EB1" w:rsidRPr="000910D6" w:rsidRDefault="00001EB1" w:rsidP="00001EB1">
      <w:pPr>
        <w:jc w:val="both"/>
        <w:rPr>
          <w:rFonts w:ascii="Times New Roman" w:hAnsi="Times New Roman" w:cs="Times New Roman"/>
          <w:b/>
          <w:color w:val="000000" w:themeColor="text1"/>
          <w:spacing w:val="20"/>
          <w:kern w:val="28"/>
          <w:position w:val="-6"/>
          <w:u w:color="00CCFF"/>
          <w:lang w:eastAsia="ro-RO"/>
        </w:rPr>
      </w:pPr>
      <w:r w:rsidRPr="000910D6">
        <w:rPr>
          <w:rFonts w:ascii="Times New Roman" w:hAnsi="Times New Roman" w:cs="Times New Roman"/>
          <w:b/>
          <w:color w:val="000000" w:themeColor="text1"/>
          <w:lang w:val="ro-RO"/>
        </w:rPr>
        <w:t>Nr.11787/07.04.2025</w:t>
      </w:r>
      <w:r w:rsidRPr="000910D6">
        <w:rPr>
          <w:rFonts w:ascii="Times New Roman" w:hAnsi="Times New Roman" w:cs="Times New Roman"/>
          <w:b/>
          <w:color w:val="000000" w:themeColor="text1"/>
          <w:spacing w:val="20"/>
          <w:kern w:val="28"/>
          <w:position w:val="-6"/>
          <w:u w:color="00CCFF"/>
          <w:lang w:eastAsia="ro-RO"/>
        </w:rPr>
        <w:tab/>
      </w:r>
      <w:r w:rsidRPr="000910D6">
        <w:rPr>
          <w:rFonts w:ascii="Times New Roman" w:hAnsi="Times New Roman" w:cs="Times New Roman"/>
          <w:b/>
          <w:color w:val="000000" w:themeColor="text1"/>
          <w:spacing w:val="20"/>
          <w:kern w:val="28"/>
          <w:position w:val="-6"/>
          <w:u w:color="00CCFF"/>
          <w:lang w:eastAsia="ro-RO"/>
        </w:rPr>
        <w:tab/>
      </w:r>
      <w:r w:rsidRPr="000910D6">
        <w:rPr>
          <w:rFonts w:ascii="Times New Roman" w:hAnsi="Times New Roman" w:cs="Times New Roman"/>
          <w:b/>
          <w:color w:val="000000" w:themeColor="text1"/>
          <w:spacing w:val="20"/>
          <w:kern w:val="28"/>
          <w:position w:val="-6"/>
          <w:u w:color="00CCFF"/>
          <w:lang w:eastAsia="ro-RO"/>
        </w:rPr>
        <w:tab/>
      </w:r>
      <w:r w:rsidRPr="000910D6">
        <w:rPr>
          <w:rFonts w:ascii="Times New Roman" w:hAnsi="Times New Roman" w:cs="Times New Roman"/>
          <w:b/>
          <w:color w:val="000000" w:themeColor="text1"/>
          <w:spacing w:val="20"/>
          <w:kern w:val="28"/>
          <w:position w:val="-6"/>
          <w:u w:color="00CCFF"/>
          <w:lang w:eastAsia="ro-RO"/>
        </w:rPr>
        <w:tab/>
      </w:r>
      <w:r w:rsidRPr="000910D6">
        <w:rPr>
          <w:rFonts w:ascii="Times New Roman" w:hAnsi="Times New Roman" w:cs="Times New Roman"/>
          <w:b/>
          <w:color w:val="000000" w:themeColor="text1"/>
          <w:spacing w:val="20"/>
          <w:kern w:val="28"/>
          <w:position w:val="-6"/>
          <w:u w:color="00CCFF"/>
          <w:lang w:eastAsia="ro-RO"/>
        </w:rPr>
        <w:tab/>
      </w:r>
      <w:r w:rsidRPr="000910D6">
        <w:rPr>
          <w:rFonts w:ascii="Times New Roman" w:hAnsi="Times New Roman" w:cs="Times New Roman"/>
          <w:b/>
          <w:color w:val="000000" w:themeColor="text1"/>
          <w:spacing w:val="20"/>
          <w:kern w:val="28"/>
          <w:position w:val="-6"/>
          <w:u w:color="00CCFF"/>
          <w:lang w:eastAsia="ro-RO"/>
        </w:rPr>
        <w:tab/>
      </w:r>
    </w:p>
    <w:p w14:paraId="59CCA7DE" w14:textId="77777777" w:rsidR="00001EB1" w:rsidRPr="000910D6" w:rsidRDefault="00001EB1" w:rsidP="00001EB1">
      <w:pPr>
        <w:pStyle w:val="BodyText"/>
        <w:tabs>
          <w:tab w:val="left" w:pos="1828"/>
          <w:tab w:val="left" w:pos="2399"/>
          <w:tab w:val="left" w:pos="3028"/>
          <w:tab w:val="left" w:pos="3594"/>
          <w:tab w:val="left" w:pos="4614"/>
          <w:tab w:val="left" w:pos="5124"/>
          <w:tab w:val="left" w:pos="6251"/>
          <w:tab w:val="left" w:pos="7267"/>
          <w:tab w:val="left" w:pos="8157"/>
          <w:tab w:val="left" w:pos="9907"/>
        </w:tabs>
        <w:ind w:left="253" w:right="111"/>
        <w:jc w:val="both"/>
        <w:rPr>
          <w:color w:val="000000" w:themeColor="text1"/>
          <w:sz w:val="24"/>
          <w:szCs w:val="24"/>
        </w:rPr>
      </w:pPr>
      <w:r w:rsidRPr="000910D6">
        <w:rPr>
          <w:b/>
          <w:color w:val="000000" w:themeColor="text1"/>
          <w:spacing w:val="20"/>
          <w:kern w:val="28"/>
          <w:position w:val="-6"/>
          <w:sz w:val="24"/>
          <w:szCs w:val="24"/>
          <w:u w:color="00CCFF"/>
          <w:lang w:eastAsia="ro-RO"/>
        </w:rPr>
        <w:tab/>
      </w:r>
    </w:p>
    <w:p w14:paraId="1B50CF69" w14:textId="77777777" w:rsidR="00001EB1" w:rsidRPr="000910D6" w:rsidRDefault="00001EB1" w:rsidP="00001EB1">
      <w:pPr>
        <w:pStyle w:val="BodyText"/>
        <w:ind w:left="2991" w:firstLine="609"/>
        <w:rPr>
          <w:color w:val="000000" w:themeColor="text1"/>
          <w:sz w:val="24"/>
          <w:szCs w:val="24"/>
        </w:rPr>
      </w:pPr>
    </w:p>
    <w:p w14:paraId="0631A7DE" w14:textId="77777777" w:rsidR="00001EB1" w:rsidRPr="000910D6" w:rsidRDefault="00001EB1" w:rsidP="00001EB1">
      <w:pPr>
        <w:pStyle w:val="BodyText"/>
        <w:ind w:left="2991" w:firstLine="609"/>
        <w:rPr>
          <w:b/>
          <w:color w:val="000000" w:themeColor="text1"/>
          <w:sz w:val="24"/>
          <w:szCs w:val="24"/>
        </w:rPr>
      </w:pPr>
      <w:r w:rsidRPr="000910D6">
        <w:rPr>
          <w:b/>
          <w:color w:val="000000" w:themeColor="text1"/>
          <w:sz w:val="24"/>
          <w:szCs w:val="24"/>
        </w:rPr>
        <w:t xml:space="preserve">REFERAT DE APROBARE </w:t>
      </w:r>
    </w:p>
    <w:p w14:paraId="263BAB14" w14:textId="77777777" w:rsidR="000910D6" w:rsidRDefault="00001EB1" w:rsidP="00001EB1">
      <w:pPr>
        <w:pStyle w:val="NoSpacing"/>
        <w:jc w:val="center"/>
        <w:rPr>
          <w:rFonts w:cs="Times New Roman"/>
          <w:b/>
          <w:sz w:val="24"/>
          <w:szCs w:val="24"/>
        </w:rPr>
      </w:pPr>
      <w:proofErr w:type="spellStart"/>
      <w:proofErr w:type="gramStart"/>
      <w:r w:rsidRPr="000910D6">
        <w:rPr>
          <w:rFonts w:cs="Times New Roman"/>
          <w:b/>
          <w:sz w:val="24"/>
          <w:szCs w:val="24"/>
        </w:rPr>
        <w:t>privind</w:t>
      </w:r>
      <w:proofErr w:type="spellEnd"/>
      <w:proofErr w:type="gramEnd"/>
      <w:r w:rsidRPr="000910D6">
        <w:rPr>
          <w:rFonts w:cs="Times New Roman"/>
          <w:b/>
          <w:sz w:val="24"/>
          <w:szCs w:val="24"/>
        </w:rPr>
        <w:t xml:space="preserve"> </w:t>
      </w:r>
      <w:proofErr w:type="spellStart"/>
      <w:r w:rsidRPr="000910D6">
        <w:rPr>
          <w:rFonts w:cs="Times New Roman"/>
          <w:b/>
          <w:sz w:val="24"/>
          <w:szCs w:val="24"/>
        </w:rPr>
        <w:t>aprobarea</w:t>
      </w:r>
      <w:proofErr w:type="spellEnd"/>
      <w:r w:rsidRPr="000910D6">
        <w:rPr>
          <w:rFonts w:cs="Times New Roman"/>
          <w:b/>
          <w:sz w:val="24"/>
          <w:szCs w:val="24"/>
        </w:rPr>
        <w:t xml:space="preserve"> </w:t>
      </w:r>
      <w:proofErr w:type="spellStart"/>
      <w:r w:rsidRPr="000910D6">
        <w:rPr>
          <w:rFonts w:cs="Times New Roman"/>
          <w:b/>
          <w:sz w:val="24"/>
          <w:szCs w:val="24"/>
        </w:rPr>
        <w:t>Regulamentului</w:t>
      </w:r>
      <w:proofErr w:type="spellEnd"/>
      <w:r w:rsidRPr="000910D6">
        <w:rPr>
          <w:rFonts w:cs="Times New Roman"/>
          <w:b/>
          <w:sz w:val="24"/>
          <w:szCs w:val="24"/>
        </w:rPr>
        <w:t xml:space="preserve"> </w:t>
      </w:r>
      <w:proofErr w:type="spellStart"/>
      <w:r w:rsidRPr="000910D6">
        <w:rPr>
          <w:rFonts w:cs="Times New Roman"/>
          <w:b/>
          <w:sz w:val="24"/>
          <w:szCs w:val="24"/>
        </w:rPr>
        <w:t>privind</w:t>
      </w:r>
      <w:proofErr w:type="spellEnd"/>
      <w:r w:rsidRPr="000910D6">
        <w:rPr>
          <w:rFonts w:cs="Times New Roman"/>
          <w:b/>
          <w:sz w:val="24"/>
          <w:szCs w:val="24"/>
        </w:rPr>
        <w:t xml:space="preserve"> </w:t>
      </w:r>
      <w:proofErr w:type="spellStart"/>
      <w:r w:rsidRPr="000910D6">
        <w:rPr>
          <w:rFonts w:cs="Times New Roman"/>
          <w:b/>
          <w:sz w:val="24"/>
          <w:szCs w:val="24"/>
        </w:rPr>
        <w:t>identificarea</w:t>
      </w:r>
      <w:proofErr w:type="spellEnd"/>
      <w:r w:rsidRPr="000910D6">
        <w:rPr>
          <w:rFonts w:cs="Times New Roman"/>
          <w:b/>
          <w:sz w:val="24"/>
          <w:szCs w:val="24"/>
        </w:rPr>
        <w:t xml:space="preserve"> </w:t>
      </w:r>
      <w:proofErr w:type="spellStart"/>
      <w:r w:rsidRPr="000910D6">
        <w:rPr>
          <w:rFonts w:cs="Times New Roman"/>
          <w:b/>
          <w:sz w:val="24"/>
          <w:szCs w:val="24"/>
        </w:rPr>
        <w:t>cromatică</w:t>
      </w:r>
      <w:proofErr w:type="spellEnd"/>
      <w:r w:rsidRPr="000910D6">
        <w:rPr>
          <w:rFonts w:cs="Times New Roman"/>
          <w:b/>
          <w:sz w:val="24"/>
          <w:szCs w:val="24"/>
        </w:rPr>
        <w:t xml:space="preserve"> a </w:t>
      </w:r>
      <w:proofErr w:type="spellStart"/>
      <w:r w:rsidRPr="000910D6">
        <w:rPr>
          <w:rFonts w:cs="Times New Roman"/>
          <w:b/>
          <w:sz w:val="24"/>
          <w:szCs w:val="24"/>
        </w:rPr>
        <w:t>clădirilor</w:t>
      </w:r>
      <w:proofErr w:type="spellEnd"/>
      <w:r w:rsidRPr="000910D6">
        <w:rPr>
          <w:rFonts w:cs="Times New Roman"/>
          <w:b/>
          <w:sz w:val="24"/>
          <w:szCs w:val="24"/>
        </w:rPr>
        <w:t xml:space="preserve"> </w:t>
      </w:r>
    </w:p>
    <w:p w14:paraId="0CB8263D" w14:textId="5A1EEA77" w:rsidR="00001EB1" w:rsidRPr="000910D6" w:rsidRDefault="00001EB1" w:rsidP="00001EB1">
      <w:pPr>
        <w:pStyle w:val="NoSpacing"/>
        <w:jc w:val="center"/>
        <w:rPr>
          <w:rFonts w:cs="Times New Roman"/>
          <w:color w:val="000000" w:themeColor="text1"/>
          <w:sz w:val="24"/>
          <w:szCs w:val="24"/>
          <w:lang w:val="ro-RO"/>
        </w:rPr>
      </w:pPr>
      <w:proofErr w:type="gramStart"/>
      <w:r w:rsidRPr="000910D6">
        <w:rPr>
          <w:rFonts w:cs="Times New Roman"/>
          <w:b/>
          <w:sz w:val="24"/>
          <w:szCs w:val="24"/>
        </w:rPr>
        <w:t>din</w:t>
      </w:r>
      <w:proofErr w:type="gramEnd"/>
      <w:r w:rsidRPr="000910D6">
        <w:rPr>
          <w:rFonts w:cs="Times New Roman"/>
          <w:b/>
          <w:sz w:val="24"/>
          <w:szCs w:val="24"/>
        </w:rPr>
        <w:t xml:space="preserve"> </w:t>
      </w:r>
      <w:proofErr w:type="spellStart"/>
      <w:r w:rsidRPr="000910D6">
        <w:rPr>
          <w:rFonts w:cs="Times New Roman"/>
          <w:b/>
          <w:sz w:val="24"/>
          <w:szCs w:val="24"/>
        </w:rPr>
        <w:t>orașul</w:t>
      </w:r>
      <w:proofErr w:type="spellEnd"/>
      <w:r w:rsidRPr="000910D6">
        <w:rPr>
          <w:rFonts w:cs="Times New Roman"/>
          <w:b/>
          <w:sz w:val="24"/>
          <w:szCs w:val="24"/>
        </w:rPr>
        <w:t xml:space="preserve"> </w:t>
      </w:r>
      <w:proofErr w:type="spellStart"/>
      <w:r w:rsidRPr="000910D6">
        <w:rPr>
          <w:rFonts w:cs="Times New Roman"/>
          <w:b/>
          <w:sz w:val="24"/>
          <w:szCs w:val="24"/>
        </w:rPr>
        <w:t>Buhuși</w:t>
      </w:r>
      <w:proofErr w:type="spellEnd"/>
    </w:p>
    <w:p w14:paraId="0F9FB3F3" w14:textId="77777777" w:rsidR="00001EB1" w:rsidRDefault="00001EB1" w:rsidP="00001EB1">
      <w:pPr>
        <w:pStyle w:val="NoSpacing"/>
        <w:jc w:val="both"/>
        <w:rPr>
          <w:rFonts w:cs="Times New Roman"/>
          <w:color w:val="000000" w:themeColor="text1"/>
          <w:sz w:val="24"/>
          <w:szCs w:val="24"/>
          <w:lang w:val="ro-RO"/>
        </w:rPr>
      </w:pPr>
    </w:p>
    <w:p w14:paraId="4FC7E37D" w14:textId="77777777" w:rsidR="000910D6" w:rsidRDefault="000910D6" w:rsidP="00001EB1">
      <w:pPr>
        <w:pStyle w:val="NoSpacing"/>
        <w:jc w:val="both"/>
        <w:rPr>
          <w:rFonts w:cs="Times New Roman"/>
          <w:color w:val="000000" w:themeColor="text1"/>
          <w:sz w:val="24"/>
          <w:szCs w:val="24"/>
          <w:lang w:val="ro-RO"/>
        </w:rPr>
      </w:pPr>
    </w:p>
    <w:p w14:paraId="4517343C" w14:textId="77777777" w:rsidR="000910D6" w:rsidRPr="000910D6" w:rsidRDefault="000910D6" w:rsidP="00001EB1">
      <w:pPr>
        <w:pStyle w:val="NoSpacing"/>
        <w:jc w:val="both"/>
        <w:rPr>
          <w:rFonts w:cs="Times New Roman"/>
          <w:color w:val="000000" w:themeColor="text1"/>
          <w:sz w:val="24"/>
          <w:szCs w:val="24"/>
          <w:lang w:val="ro-RO"/>
        </w:rPr>
      </w:pPr>
    </w:p>
    <w:p w14:paraId="7011F6B5" w14:textId="77777777" w:rsidR="000910D6" w:rsidRPr="000910D6" w:rsidRDefault="000910D6" w:rsidP="000910D6">
      <w:pPr>
        <w:pStyle w:val="BodyText"/>
        <w:rPr>
          <w:sz w:val="24"/>
          <w:szCs w:val="24"/>
        </w:rPr>
      </w:pPr>
      <w:r w:rsidRPr="000910D6">
        <w:rPr>
          <w:sz w:val="24"/>
          <w:szCs w:val="24"/>
        </w:rPr>
        <w:t xml:space="preserve">   Având în vedere:</w:t>
      </w:r>
    </w:p>
    <w:p w14:paraId="6B273D2B" w14:textId="77777777" w:rsidR="000910D6" w:rsidRDefault="000910D6" w:rsidP="000910D6">
      <w:pPr>
        <w:pStyle w:val="NoSpacing"/>
        <w:jc w:val="both"/>
        <w:rPr>
          <w:rFonts w:cs="Times New Roman"/>
          <w:color w:val="000000" w:themeColor="text1"/>
          <w:sz w:val="24"/>
          <w:szCs w:val="24"/>
          <w:lang w:val="ro-RO"/>
        </w:rPr>
      </w:pPr>
      <w:r w:rsidRPr="000910D6">
        <w:rPr>
          <w:rFonts w:cs="Times New Roman"/>
          <w:color w:val="000000" w:themeColor="text1"/>
          <w:sz w:val="24"/>
          <w:szCs w:val="24"/>
          <w:lang w:val="ro-RO"/>
        </w:rPr>
        <w:t>- nota de fundamentare nr.5966/21.02.2025 a dlor consilieri locali PMP – Vinca Doru și Mihalcea Spiridon;</w:t>
      </w:r>
    </w:p>
    <w:p w14:paraId="5F12FB2F" w14:textId="77777777" w:rsidR="000910D6" w:rsidRPr="000910D6" w:rsidRDefault="000910D6" w:rsidP="000910D6">
      <w:pPr>
        <w:pStyle w:val="NoSpacing"/>
        <w:jc w:val="both"/>
        <w:rPr>
          <w:rFonts w:cs="Times New Roman"/>
          <w:color w:val="000000" w:themeColor="text1"/>
          <w:sz w:val="24"/>
          <w:szCs w:val="24"/>
          <w:lang w:val="ro-RO"/>
        </w:rPr>
      </w:pPr>
      <w:r w:rsidRPr="000910D6">
        <w:rPr>
          <w:rFonts w:cs="Times New Roman"/>
          <w:color w:val="000000" w:themeColor="text1"/>
          <w:sz w:val="24"/>
          <w:szCs w:val="24"/>
          <w:lang w:val="ro-RO"/>
        </w:rPr>
        <w:t>- raportul nr.11559/04.04.2025 al Arhitectului Șef – Meraru Andrada-Amalia;</w:t>
      </w:r>
    </w:p>
    <w:p w14:paraId="775DED7F"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10/1995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calitatea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în</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construcții</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696D2037"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153/2011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măsuri</w:t>
      </w:r>
      <w:proofErr w:type="spellEnd"/>
      <w:r w:rsidRPr="000910D6">
        <w:rPr>
          <w:rStyle w:val="font17"/>
          <w:rFonts w:cs="Times New Roman"/>
          <w:color w:val="212529"/>
          <w:sz w:val="24"/>
          <w:szCs w:val="24"/>
        </w:rPr>
        <w:t xml:space="preserve"> de </w:t>
      </w:r>
      <w:proofErr w:type="spellStart"/>
      <w:r w:rsidRPr="000910D6">
        <w:rPr>
          <w:rStyle w:val="font17"/>
          <w:rFonts w:cs="Times New Roman"/>
          <w:color w:val="212529"/>
          <w:sz w:val="24"/>
          <w:szCs w:val="24"/>
        </w:rPr>
        <w:t>creștere</w:t>
      </w:r>
      <w:proofErr w:type="spellEnd"/>
      <w:r w:rsidRPr="000910D6">
        <w:rPr>
          <w:rStyle w:val="font17"/>
          <w:rFonts w:cs="Times New Roman"/>
          <w:color w:val="212529"/>
          <w:sz w:val="24"/>
          <w:szCs w:val="24"/>
        </w:rPr>
        <w:t xml:space="preserve"> a </w:t>
      </w:r>
      <w:proofErr w:type="spellStart"/>
      <w:r w:rsidRPr="000910D6">
        <w:rPr>
          <w:rStyle w:val="font17"/>
          <w:rFonts w:cs="Times New Roman"/>
          <w:color w:val="212529"/>
          <w:sz w:val="24"/>
          <w:szCs w:val="24"/>
        </w:rPr>
        <w:t>calității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arhitectural-ambientale</w:t>
      </w:r>
      <w:proofErr w:type="spellEnd"/>
      <w:r w:rsidRPr="000910D6">
        <w:rPr>
          <w:rStyle w:val="font17"/>
          <w:rFonts w:cs="Times New Roman"/>
          <w:color w:val="212529"/>
          <w:sz w:val="24"/>
          <w:szCs w:val="24"/>
        </w:rPr>
        <w:t xml:space="preserve"> a </w:t>
      </w:r>
      <w:proofErr w:type="spellStart"/>
      <w:r w:rsidRPr="000910D6">
        <w:rPr>
          <w:rStyle w:val="font17"/>
          <w:rFonts w:cs="Times New Roman"/>
          <w:color w:val="212529"/>
          <w:sz w:val="24"/>
          <w:szCs w:val="24"/>
        </w:rPr>
        <w:t>clădirilor</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1A79BA38"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50/1991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autorizarea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executării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lucrărilor</w:t>
      </w:r>
      <w:proofErr w:type="spellEnd"/>
      <w:r w:rsidRPr="000910D6">
        <w:rPr>
          <w:rStyle w:val="font17"/>
          <w:rFonts w:cs="Times New Roman"/>
          <w:color w:val="212529"/>
          <w:sz w:val="24"/>
          <w:szCs w:val="24"/>
        </w:rPr>
        <w:t xml:space="preserve"> de </w:t>
      </w:r>
      <w:proofErr w:type="spellStart"/>
      <w:r w:rsidRPr="000910D6">
        <w:rPr>
          <w:rStyle w:val="font17"/>
          <w:rFonts w:cs="Times New Roman"/>
          <w:color w:val="212529"/>
          <w:sz w:val="24"/>
          <w:szCs w:val="24"/>
        </w:rPr>
        <w:t>construcții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4AE9C0D2"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148/2000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publicitatea</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04972743"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422/2001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protejarea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monumentelor</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istorice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Pr="000910D6">
        <w:rPr>
          <w:rStyle w:val="font17"/>
          <w:rFonts w:cs="Times New Roman"/>
          <w:color w:val="212529"/>
          <w:sz w:val="24"/>
          <w:szCs w:val="24"/>
        </w:rPr>
        <w:t>;</w:t>
      </w:r>
    </w:p>
    <w:p w14:paraId="35C9E931"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196/2018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înființarea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organizarea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funcționarea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asociațiilor</w:t>
      </w:r>
      <w:proofErr w:type="spellEnd"/>
      <w:r w:rsidRPr="000910D6">
        <w:rPr>
          <w:rStyle w:val="font17"/>
          <w:rFonts w:cs="Times New Roman"/>
          <w:color w:val="212529"/>
          <w:sz w:val="24"/>
          <w:szCs w:val="24"/>
        </w:rPr>
        <w:t xml:space="preserve"> de </w:t>
      </w:r>
      <w:proofErr w:type="spellStart"/>
      <w:r w:rsidRPr="000910D6">
        <w:rPr>
          <w:rStyle w:val="font17"/>
          <w:rFonts w:cs="Times New Roman"/>
          <w:color w:val="212529"/>
          <w:sz w:val="24"/>
          <w:szCs w:val="24"/>
        </w:rPr>
        <w:t>proprietari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administrarea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condominiilor</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1E03CAF4" w14:textId="77777777" w:rsidR="000910D6" w:rsidRPr="000910D6" w:rsidRDefault="000910D6" w:rsidP="000910D6">
      <w:pPr>
        <w:pStyle w:val="NoSpacing"/>
        <w:jc w:val="both"/>
        <w:rPr>
          <w:rStyle w:val="font17"/>
          <w:rFonts w:cs="Times New Roman"/>
          <w:color w:val="212529"/>
          <w:sz w:val="24"/>
          <w:szCs w:val="24"/>
        </w:rPr>
      </w:pPr>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Ordonanței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Guvernului</w:t>
      </w:r>
      <w:proofErr w:type="spellEnd"/>
      <w:r w:rsidRPr="000910D6">
        <w:rPr>
          <w:rStyle w:val="font17"/>
          <w:rFonts w:cs="Times New Roman"/>
          <w:color w:val="212529"/>
          <w:sz w:val="24"/>
          <w:szCs w:val="24"/>
        </w:rPr>
        <w:t xml:space="preserve"> nr. 21/1992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protecția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consumatorilor</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128DB76E"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227/2015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Codul</w:t>
      </w:r>
      <w:proofErr w:type="spellEnd"/>
      <w:r w:rsidRPr="000910D6">
        <w:rPr>
          <w:rStyle w:val="font17"/>
          <w:rFonts w:cs="Times New Roman"/>
          <w:color w:val="212529"/>
          <w:sz w:val="24"/>
          <w:szCs w:val="24"/>
        </w:rPr>
        <w:t xml:space="preserve"> fiscal, </w:t>
      </w:r>
      <w:proofErr w:type="spellStart"/>
      <w:r w:rsidRPr="000910D6">
        <w:rPr>
          <w:rStyle w:val="font17"/>
          <w:rFonts w:cs="Times New Roman"/>
          <w:color w:val="212529"/>
          <w:sz w:val="24"/>
          <w:szCs w:val="24"/>
        </w:rPr>
        <w:t>modificată</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completată</w:t>
      </w:r>
      <w:proofErr w:type="spellEnd"/>
      <w:r w:rsidRPr="000910D6">
        <w:rPr>
          <w:rStyle w:val="font17"/>
          <w:rFonts w:cs="Times New Roman"/>
          <w:color w:val="212529"/>
          <w:sz w:val="24"/>
          <w:szCs w:val="24"/>
        </w:rPr>
        <w:t>;</w:t>
      </w:r>
    </w:p>
    <w:p w14:paraId="61C2A0B2" w14:textId="77777777" w:rsidR="000910D6" w:rsidRPr="000910D6" w:rsidRDefault="000910D6" w:rsidP="000910D6">
      <w:pPr>
        <w:pStyle w:val="NoSpacing"/>
        <w:jc w:val="both"/>
        <w:rPr>
          <w:rStyle w:val="font17"/>
          <w:rFonts w:cs="Times New Roman"/>
          <w:color w:val="212529"/>
          <w:sz w:val="24"/>
          <w:szCs w:val="24"/>
        </w:rPr>
      </w:pPr>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Ordonanței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Guvernului</w:t>
      </w:r>
      <w:proofErr w:type="spellEnd"/>
      <w:r w:rsidRPr="000910D6">
        <w:rPr>
          <w:rStyle w:val="font17"/>
          <w:rFonts w:cs="Times New Roman"/>
          <w:color w:val="212529"/>
          <w:sz w:val="24"/>
          <w:szCs w:val="24"/>
        </w:rPr>
        <w:t xml:space="preserve"> nr. 2/2001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regimul</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juridic</w:t>
      </w:r>
      <w:proofErr w:type="spellEnd"/>
      <w:r w:rsidRPr="000910D6">
        <w:rPr>
          <w:rStyle w:val="font17"/>
          <w:rFonts w:cs="Times New Roman"/>
          <w:color w:val="212529"/>
          <w:sz w:val="24"/>
          <w:szCs w:val="24"/>
        </w:rPr>
        <w:t xml:space="preserve"> al </w:t>
      </w:r>
      <w:proofErr w:type="spellStart"/>
      <w:r w:rsidRPr="000910D6">
        <w:rPr>
          <w:rStyle w:val="font17"/>
          <w:rFonts w:cs="Times New Roman"/>
          <w:color w:val="212529"/>
          <w:sz w:val="24"/>
          <w:szCs w:val="24"/>
        </w:rPr>
        <w:t>contravențiilor</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republicată</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029BAD2D" w14:textId="77777777" w:rsidR="000910D6" w:rsidRPr="000910D6" w:rsidRDefault="000910D6" w:rsidP="000910D6">
      <w:pPr>
        <w:pStyle w:val="NoSpacing"/>
        <w:jc w:val="both"/>
        <w:rPr>
          <w:rStyle w:val="font17"/>
          <w:rFonts w:cs="Times New Roman"/>
          <w:color w:val="212529"/>
          <w:sz w:val="24"/>
          <w:szCs w:val="24"/>
        </w:rPr>
      </w:pPr>
      <w:proofErr w:type="gramStart"/>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Prevederile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Legii</w:t>
      </w:r>
      <w:proofErr w:type="spellEnd"/>
      <w:r w:rsidRPr="000910D6">
        <w:rPr>
          <w:rStyle w:val="font17"/>
          <w:rFonts w:cs="Times New Roman"/>
          <w:color w:val="212529"/>
          <w:sz w:val="24"/>
          <w:szCs w:val="24"/>
        </w:rPr>
        <w:t xml:space="preserve"> nr.</w:t>
      </w:r>
      <w:proofErr w:type="gramEnd"/>
      <w:r w:rsidRPr="000910D6">
        <w:rPr>
          <w:rStyle w:val="font17"/>
          <w:rFonts w:cs="Times New Roman"/>
          <w:color w:val="212529"/>
          <w:sz w:val="24"/>
          <w:szCs w:val="24"/>
        </w:rPr>
        <w:t xml:space="preserve"> 52/ 2003, </w:t>
      </w:r>
      <w:proofErr w:type="spellStart"/>
      <w:r w:rsidRPr="000910D6">
        <w:rPr>
          <w:rStyle w:val="font17"/>
          <w:rFonts w:cs="Times New Roman"/>
          <w:color w:val="212529"/>
          <w:sz w:val="24"/>
          <w:szCs w:val="24"/>
        </w:rPr>
        <w:t>privind</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transparența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decizională</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în</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administrația</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publică</w:t>
      </w:r>
      <w:proofErr w:type="spellEnd"/>
      <w:r w:rsidRPr="000910D6">
        <w:rPr>
          <w:rStyle w:val="font17"/>
          <w:rFonts w:cs="Times New Roman"/>
          <w:color w:val="212529"/>
          <w:sz w:val="24"/>
          <w:szCs w:val="24"/>
        </w:rPr>
        <w:t xml:space="preserve">, cu </w:t>
      </w:r>
      <w:proofErr w:type="spellStart"/>
      <w:r w:rsidRPr="000910D6">
        <w:rPr>
          <w:rStyle w:val="font17"/>
          <w:rFonts w:cs="Times New Roman"/>
          <w:color w:val="212529"/>
          <w:sz w:val="24"/>
          <w:szCs w:val="24"/>
        </w:rPr>
        <w:t>modificările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și</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completările</w:t>
      </w:r>
      <w:proofErr w:type="spellEnd"/>
      <w:r w:rsidRPr="000910D6">
        <w:rPr>
          <w:rStyle w:val="font17"/>
          <w:rFonts w:cs="Times New Roman"/>
          <w:color w:val="212529"/>
          <w:sz w:val="24"/>
          <w:szCs w:val="24"/>
        </w:rPr>
        <w:t xml:space="preserve"> </w:t>
      </w:r>
      <w:proofErr w:type="spellStart"/>
      <w:r w:rsidRPr="000910D6">
        <w:rPr>
          <w:rStyle w:val="font17"/>
          <w:rFonts w:cs="Times New Roman"/>
          <w:color w:val="212529"/>
          <w:sz w:val="24"/>
          <w:szCs w:val="24"/>
        </w:rPr>
        <w:t>ulterioare</w:t>
      </w:r>
      <w:proofErr w:type="spellEnd"/>
      <w:r w:rsidRPr="000910D6">
        <w:rPr>
          <w:rStyle w:val="font17"/>
          <w:rFonts w:cs="Times New Roman"/>
          <w:color w:val="212529"/>
          <w:sz w:val="24"/>
          <w:szCs w:val="24"/>
        </w:rPr>
        <w:t>;</w:t>
      </w:r>
    </w:p>
    <w:p w14:paraId="38DA2F4E" w14:textId="77777777" w:rsidR="00001EB1" w:rsidRPr="000910D6" w:rsidRDefault="00001EB1" w:rsidP="00001EB1">
      <w:pPr>
        <w:pStyle w:val="BodyText"/>
        <w:tabs>
          <w:tab w:val="left" w:pos="1828"/>
          <w:tab w:val="left" w:pos="2399"/>
          <w:tab w:val="left" w:pos="3028"/>
          <w:tab w:val="left" w:pos="3594"/>
          <w:tab w:val="left" w:pos="4614"/>
          <w:tab w:val="left" w:pos="5124"/>
          <w:tab w:val="left" w:pos="6251"/>
          <w:tab w:val="left" w:pos="7267"/>
          <w:tab w:val="left" w:pos="8157"/>
          <w:tab w:val="left" w:pos="9907"/>
        </w:tabs>
        <w:ind w:left="253" w:right="111"/>
        <w:jc w:val="both"/>
        <w:rPr>
          <w:color w:val="000000" w:themeColor="text1"/>
        </w:rPr>
      </w:pPr>
    </w:p>
    <w:p w14:paraId="1FEA1FA6" w14:textId="13BF431F" w:rsidR="000910D6" w:rsidRPr="000910D6" w:rsidRDefault="00001EB1" w:rsidP="000910D6">
      <w:pPr>
        <w:pStyle w:val="NoSpacing"/>
        <w:jc w:val="both"/>
        <w:rPr>
          <w:rFonts w:cs="Times New Roman"/>
          <w:color w:val="000000" w:themeColor="text1"/>
          <w:sz w:val="24"/>
          <w:szCs w:val="24"/>
          <w:lang w:val="ro-RO"/>
        </w:rPr>
      </w:pPr>
      <w:r w:rsidRPr="000910D6">
        <w:rPr>
          <w:rFonts w:cs="Times New Roman"/>
          <w:bCs/>
          <w:color w:val="000000" w:themeColor="text1"/>
          <w:sz w:val="24"/>
          <w:szCs w:val="24"/>
        </w:rPr>
        <w:t xml:space="preserve"> </w:t>
      </w:r>
      <w:proofErr w:type="spellStart"/>
      <w:proofErr w:type="gramStart"/>
      <w:r w:rsidRPr="000910D6">
        <w:rPr>
          <w:rFonts w:cs="Times New Roman"/>
          <w:color w:val="000000" w:themeColor="text1"/>
          <w:sz w:val="24"/>
          <w:szCs w:val="24"/>
        </w:rPr>
        <w:t>precum</w:t>
      </w:r>
      <w:proofErr w:type="spellEnd"/>
      <w:proofErr w:type="gramEnd"/>
      <w:r w:rsidRPr="000910D6">
        <w:rPr>
          <w:rFonts w:cs="Times New Roman"/>
          <w:color w:val="000000" w:themeColor="text1"/>
          <w:sz w:val="24"/>
          <w:szCs w:val="24"/>
        </w:rPr>
        <w:t xml:space="preserve"> </w:t>
      </w:r>
      <w:proofErr w:type="spellStart"/>
      <w:r w:rsidRPr="000910D6">
        <w:rPr>
          <w:rFonts w:cs="Times New Roman"/>
          <w:color w:val="000000" w:themeColor="text1"/>
          <w:sz w:val="24"/>
          <w:szCs w:val="24"/>
        </w:rPr>
        <w:t>și</w:t>
      </w:r>
      <w:proofErr w:type="spellEnd"/>
      <w:r w:rsidRPr="000910D6">
        <w:rPr>
          <w:rFonts w:cs="Times New Roman"/>
          <w:color w:val="000000" w:themeColor="text1"/>
          <w:sz w:val="24"/>
          <w:szCs w:val="24"/>
        </w:rPr>
        <w:t xml:space="preserve"> </w:t>
      </w:r>
      <w:proofErr w:type="spellStart"/>
      <w:r w:rsidRPr="000910D6">
        <w:rPr>
          <w:rFonts w:cs="Times New Roman"/>
          <w:color w:val="000000" w:themeColor="text1"/>
          <w:sz w:val="24"/>
          <w:szCs w:val="24"/>
        </w:rPr>
        <w:t>Raportul</w:t>
      </w:r>
      <w:proofErr w:type="spellEnd"/>
      <w:r w:rsidRPr="000910D6">
        <w:rPr>
          <w:rFonts w:cs="Times New Roman"/>
          <w:color w:val="000000" w:themeColor="text1"/>
          <w:sz w:val="24"/>
          <w:szCs w:val="24"/>
        </w:rPr>
        <w:t xml:space="preserve"> nr.</w:t>
      </w:r>
      <w:r w:rsidRPr="000910D6">
        <w:rPr>
          <w:rFonts w:cs="Times New Roman"/>
          <w:color w:val="000000" w:themeColor="text1"/>
          <w:sz w:val="24"/>
          <w:szCs w:val="24"/>
          <w:lang w:val="ro-RO"/>
        </w:rPr>
        <w:t>11559/04.04.2025 al Arhitectului Șef – Meraru Andrada-Amalia,</w:t>
      </w:r>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în</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baza</w:t>
      </w:r>
      <w:proofErr w:type="spellEnd"/>
      <w:r w:rsidRPr="000910D6">
        <w:rPr>
          <w:rFonts w:cs="Times New Roman"/>
          <w:bCs/>
          <w:color w:val="000000" w:themeColor="text1"/>
          <w:sz w:val="24"/>
          <w:szCs w:val="24"/>
        </w:rPr>
        <w:t xml:space="preserve"> art. </w:t>
      </w:r>
      <w:proofErr w:type="gramStart"/>
      <w:r w:rsidRPr="000910D6">
        <w:rPr>
          <w:rFonts w:cs="Times New Roman"/>
          <w:bCs/>
          <w:color w:val="000000" w:themeColor="text1"/>
          <w:sz w:val="24"/>
          <w:szCs w:val="24"/>
        </w:rPr>
        <w:t xml:space="preserve">136, </w:t>
      </w:r>
      <w:proofErr w:type="spellStart"/>
      <w:r w:rsidRPr="000910D6">
        <w:rPr>
          <w:rFonts w:cs="Times New Roman"/>
          <w:bCs/>
          <w:color w:val="000000" w:themeColor="text1"/>
          <w:sz w:val="24"/>
          <w:szCs w:val="24"/>
        </w:rPr>
        <w:t>alin</w:t>
      </w:r>
      <w:proofErr w:type="spellEnd"/>
      <w:r w:rsidRPr="000910D6">
        <w:rPr>
          <w:rFonts w:cs="Times New Roman"/>
          <w:bCs/>
          <w:color w:val="000000" w:themeColor="text1"/>
          <w:sz w:val="24"/>
          <w:szCs w:val="24"/>
        </w:rPr>
        <w:t>.</w:t>
      </w:r>
      <w:proofErr w:type="gramEnd"/>
      <w:r w:rsidRPr="000910D6">
        <w:rPr>
          <w:rFonts w:cs="Times New Roman"/>
          <w:bCs/>
          <w:color w:val="000000" w:themeColor="text1"/>
          <w:sz w:val="24"/>
          <w:szCs w:val="24"/>
        </w:rPr>
        <w:t xml:space="preserve"> (1) </w:t>
      </w:r>
      <w:proofErr w:type="gramStart"/>
      <w:r w:rsidRPr="000910D6">
        <w:rPr>
          <w:rFonts w:cs="Times New Roman"/>
          <w:bCs/>
          <w:color w:val="000000" w:themeColor="text1"/>
          <w:sz w:val="24"/>
          <w:szCs w:val="24"/>
        </w:rPr>
        <w:t>din</w:t>
      </w:r>
      <w:proofErr w:type="gram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Ordonanța</w:t>
      </w:r>
      <w:proofErr w:type="spellEnd"/>
      <w:r w:rsidRPr="000910D6">
        <w:rPr>
          <w:rFonts w:cs="Times New Roman"/>
          <w:bCs/>
          <w:color w:val="000000" w:themeColor="text1"/>
          <w:sz w:val="24"/>
          <w:szCs w:val="24"/>
        </w:rPr>
        <w:t xml:space="preserve"> de </w:t>
      </w:r>
      <w:proofErr w:type="spellStart"/>
      <w:r w:rsidRPr="000910D6">
        <w:rPr>
          <w:rFonts w:cs="Times New Roman"/>
          <w:bCs/>
          <w:color w:val="000000" w:themeColor="text1"/>
          <w:sz w:val="24"/>
          <w:szCs w:val="24"/>
        </w:rPr>
        <w:t>Urgență</w:t>
      </w:r>
      <w:proofErr w:type="spellEnd"/>
      <w:r w:rsidRPr="000910D6">
        <w:rPr>
          <w:rFonts w:cs="Times New Roman"/>
          <w:bCs/>
          <w:color w:val="000000" w:themeColor="text1"/>
          <w:sz w:val="24"/>
          <w:szCs w:val="24"/>
        </w:rPr>
        <w:t xml:space="preserve"> nr. </w:t>
      </w:r>
      <w:proofErr w:type="gramStart"/>
      <w:r w:rsidRPr="000910D6">
        <w:rPr>
          <w:rFonts w:cs="Times New Roman"/>
          <w:bCs/>
          <w:color w:val="000000" w:themeColor="text1"/>
          <w:sz w:val="24"/>
          <w:szCs w:val="24"/>
        </w:rPr>
        <w:t xml:space="preserve">57/2019 </w:t>
      </w:r>
      <w:proofErr w:type="spellStart"/>
      <w:r w:rsidRPr="000910D6">
        <w:rPr>
          <w:rFonts w:cs="Times New Roman"/>
          <w:bCs/>
          <w:color w:val="000000" w:themeColor="text1"/>
          <w:sz w:val="24"/>
          <w:szCs w:val="24"/>
        </w:rPr>
        <w:t>privind</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Codul</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administrativ</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supun</w:t>
      </w:r>
      <w:r w:rsidR="000910D6">
        <w:rPr>
          <w:rFonts w:cs="Times New Roman"/>
          <w:bCs/>
          <w:color w:val="000000" w:themeColor="text1"/>
          <w:sz w:val="24"/>
          <w:szCs w:val="24"/>
        </w:rPr>
        <w:t>em</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spre</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aprobare</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Consiliului</w:t>
      </w:r>
      <w:proofErr w:type="spellEnd"/>
      <w:r w:rsidRPr="000910D6">
        <w:rPr>
          <w:rFonts w:cs="Times New Roman"/>
          <w:bCs/>
          <w:color w:val="000000" w:themeColor="text1"/>
          <w:sz w:val="24"/>
          <w:szCs w:val="24"/>
        </w:rPr>
        <w:t xml:space="preserve"> Local </w:t>
      </w:r>
      <w:proofErr w:type="spellStart"/>
      <w:r w:rsidRPr="000910D6">
        <w:rPr>
          <w:rFonts w:cs="Times New Roman"/>
          <w:bCs/>
          <w:color w:val="000000" w:themeColor="text1"/>
          <w:sz w:val="24"/>
          <w:szCs w:val="24"/>
        </w:rPr>
        <w:t>Buhuși</w:t>
      </w:r>
      <w:proofErr w:type="spellEnd"/>
      <w:r w:rsidRPr="000910D6">
        <w:rPr>
          <w:rFonts w:cs="Times New Roman"/>
          <w:bCs/>
          <w:color w:val="000000" w:themeColor="text1"/>
          <w:sz w:val="24"/>
          <w:szCs w:val="24"/>
        </w:rPr>
        <w:t xml:space="preserve"> </w:t>
      </w:r>
      <w:proofErr w:type="spellStart"/>
      <w:r w:rsidRPr="000910D6">
        <w:rPr>
          <w:rFonts w:cs="Times New Roman"/>
          <w:bCs/>
          <w:color w:val="000000" w:themeColor="text1"/>
          <w:sz w:val="24"/>
          <w:szCs w:val="24"/>
        </w:rPr>
        <w:t>proiectul</w:t>
      </w:r>
      <w:proofErr w:type="spellEnd"/>
      <w:r w:rsidRPr="000910D6">
        <w:rPr>
          <w:rFonts w:cs="Times New Roman"/>
          <w:bCs/>
          <w:color w:val="000000" w:themeColor="text1"/>
          <w:sz w:val="24"/>
          <w:szCs w:val="24"/>
        </w:rPr>
        <w:t xml:space="preserve"> de </w:t>
      </w:r>
      <w:proofErr w:type="spellStart"/>
      <w:r w:rsidRPr="000910D6">
        <w:rPr>
          <w:rFonts w:cs="Times New Roman"/>
          <w:bCs/>
          <w:color w:val="000000" w:themeColor="text1"/>
          <w:sz w:val="24"/>
          <w:szCs w:val="24"/>
        </w:rPr>
        <w:t>hotărâre</w:t>
      </w:r>
      <w:proofErr w:type="spellEnd"/>
      <w:r w:rsidRPr="000910D6">
        <w:rPr>
          <w:rFonts w:cs="Times New Roman"/>
          <w:bCs/>
          <w:color w:val="000000" w:themeColor="text1"/>
          <w:sz w:val="24"/>
          <w:szCs w:val="24"/>
        </w:rPr>
        <w:t xml:space="preserve"> </w:t>
      </w:r>
      <w:proofErr w:type="spellStart"/>
      <w:r w:rsidRPr="000910D6">
        <w:rPr>
          <w:rFonts w:cs="Times New Roman"/>
          <w:bCs/>
          <w:iCs/>
          <w:color w:val="000000" w:themeColor="text1"/>
          <w:sz w:val="24"/>
          <w:szCs w:val="24"/>
        </w:rPr>
        <w:t>privind</w:t>
      </w:r>
      <w:proofErr w:type="spellEnd"/>
      <w:r w:rsidRPr="000910D6">
        <w:rPr>
          <w:rFonts w:cs="Times New Roman"/>
          <w:bCs/>
          <w:iCs/>
          <w:color w:val="000000" w:themeColor="text1"/>
          <w:sz w:val="24"/>
          <w:szCs w:val="24"/>
        </w:rPr>
        <w:t xml:space="preserve"> </w:t>
      </w:r>
      <w:proofErr w:type="spellStart"/>
      <w:r w:rsidR="000910D6" w:rsidRPr="000910D6">
        <w:rPr>
          <w:rFonts w:cs="Times New Roman"/>
          <w:b/>
          <w:sz w:val="24"/>
          <w:szCs w:val="24"/>
        </w:rPr>
        <w:t>privind</w:t>
      </w:r>
      <w:proofErr w:type="spellEnd"/>
      <w:r w:rsidR="000910D6" w:rsidRPr="000910D6">
        <w:rPr>
          <w:rFonts w:cs="Times New Roman"/>
          <w:b/>
          <w:sz w:val="24"/>
          <w:szCs w:val="24"/>
        </w:rPr>
        <w:t xml:space="preserve"> </w:t>
      </w:r>
      <w:proofErr w:type="spellStart"/>
      <w:r w:rsidR="000910D6" w:rsidRPr="000910D6">
        <w:rPr>
          <w:rFonts w:cs="Times New Roman"/>
          <w:b/>
          <w:sz w:val="24"/>
          <w:szCs w:val="24"/>
        </w:rPr>
        <w:t>aprobarea</w:t>
      </w:r>
      <w:proofErr w:type="spellEnd"/>
      <w:r w:rsidR="000910D6" w:rsidRPr="000910D6">
        <w:rPr>
          <w:rFonts w:cs="Times New Roman"/>
          <w:b/>
          <w:sz w:val="24"/>
          <w:szCs w:val="24"/>
        </w:rPr>
        <w:t xml:space="preserve"> </w:t>
      </w:r>
      <w:proofErr w:type="spellStart"/>
      <w:r w:rsidR="000910D6" w:rsidRPr="000910D6">
        <w:rPr>
          <w:rFonts w:cs="Times New Roman"/>
          <w:b/>
          <w:sz w:val="24"/>
          <w:szCs w:val="24"/>
        </w:rPr>
        <w:t>Regulamentului</w:t>
      </w:r>
      <w:proofErr w:type="spellEnd"/>
      <w:r w:rsidR="000910D6" w:rsidRPr="000910D6">
        <w:rPr>
          <w:rFonts w:cs="Times New Roman"/>
          <w:b/>
          <w:sz w:val="24"/>
          <w:szCs w:val="24"/>
        </w:rPr>
        <w:t xml:space="preserve"> </w:t>
      </w:r>
      <w:proofErr w:type="spellStart"/>
      <w:r w:rsidR="000910D6" w:rsidRPr="000910D6">
        <w:rPr>
          <w:rFonts w:cs="Times New Roman"/>
          <w:b/>
          <w:sz w:val="24"/>
          <w:szCs w:val="24"/>
        </w:rPr>
        <w:t>privind</w:t>
      </w:r>
      <w:proofErr w:type="spellEnd"/>
      <w:r w:rsidR="000910D6" w:rsidRPr="000910D6">
        <w:rPr>
          <w:rFonts w:cs="Times New Roman"/>
          <w:b/>
          <w:sz w:val="24"/>
          <w:szCs w:val="24"/>
        </w:rPr>
        <w:t xml:space="preserve"> </w:t>
      </w:r>
      <w:proofErr w:type="spellStart"/>
      <w:r w:rsidR="000910D6" w:rsidRPr="000910D6">
        <w:rPr>
          <w:rFonts w:cs="Times New Roman"/>
          <w:b/>
          <w:sz w:val="24"/>
          <w:szCs w:val="24"/>
        </w:rPr>
        <w:t>identificarea</w:t>
      </w:r>
      <w:proofErr w:type="spellEnd"/>
      <w:r w:rsidR="000910D6" w:rsidRPr="000910D6">
        <w:rPr>
          <w:rFonts w:cs="Times New Roman"/>
          <w:b/>
          <w:sz w:val="24"/>
          <w:szCs w:val="24"/>
        </w:rPr>
        <w:t xml:space="preserve"> </w:t>
      </w:r>
      <w:proofErr w:type="spellStart"/>
      <w:r w:rsidR="000910D6" w:rsidRPr="000910D6">
        <w:rPr>
          <w:rFonts w:cs="Times New Roman"/>
          <w:b/>
          <w:sz w:val="24"/>
          <w:szCs w:val="24"/>
        </w:rPr>
        <w:t>cromatică</w:t>
      </w:r>
      <w:proofErr w:type="spellEnd"/>
      <w:r w:rsidR="000910D6" w:rsidRPr="000910D6">
        <w:rPr>
          <w:rFonts w:cs="Times New Roman"/>
          <w:b/>
          <w:sz w:val="24"/>
          <w:szCs w:val="24"/>
        </w:rPr>
        <w:t xml:space="preserve"> a </w:t>
      </w:r>
      <w:proofErr w:type="spellStart"/>
      <w:r w:rsidR="000910D6" w:rsidRPr="000910D6">
        <w:rPr>
          <w:rFonts w:cs="Times New Roman"/>
          <w:b/>
          <w:sz w:val="24"/>
          <w:szCs w:val="24"/>
        </w:rPr>
        <w:t>clădirilor</w:t>
      </w:r>
      <w:proofErr w:type="spellEnd"/>
      <w:r w:rsidR="000910D6" w:rsidRPr="000910D6">
        <w:rPr>
          <w:rFonts w:cs="Times New Roman"/>
          <w:b/>
          <w:sz w:val="24"/>
          <w:szCs w:val="24"/>
        </w:rPr>
        <w:t xml:space="preserve"> din </w:t>
      </w:r>
      <w:proofErr w:type="spellStart"/>
      <w:r w:rsidR="000910D6" w:rsidRPr="000910D6">
        <w:rPr>
          <w:rFonts w:cs="Times New Roman"/>
          <w:b/>
          <w:sz w:val="24"/>
          <w:szCs w:val="24"/>
        </w:rPr>
        <w:t>orașul</w:t>
      </w:r>
      <w:proofErr w:type="spellEnd"/>
      <w:r w:rsidR="000910D6" w:rsidRPr="000910D6">
        <w:rPr>
          <w:rFonts w:cs="Times New Roman"/>
          <w:b/>
          <w:sz w:val="24"/>
          <w:szCs w:val="24"/>
        </w:rPr>
        <w:t xml:space="preserve"> </w:t>
      </w:r>
      <w:proofErr w:type="spellStart"/>
      <w:r w:rsidR="000910D6" w:rsidRPr="000910D6">
        <w:rPr>
          <w:rFonts w:cs="Times New Roman"/>
          <w:b/>
          <w:sz w:val="24"/>
          <w:szCs w:val="24"/>
        </w:rPr>
        <w:t>Buhuși</w:t>
      </w:r>
      <w:proofErr w:type="spellEnd"/>
      <w:r w:rsidR="000910D6">
        <w:rPr>
          <w:rFonts w:cs="Times New Roman"/>
          <w:b/>
          <w:sz w:val="24"/>
          <w:szCs w:val="24"/>
        </w:rPr>
        <w:t>.</w:t>
      </w:r>
      <w:proofErr w:type="gramEnd"/>
    </w:p>
    <w:p w14:paraId="5E7BFB81" w14:textId="0BE528C6" w:rsidR="00001EB1" w:rsidRPr="000910D6" w:rsidRDefault="00001EB1" w:rsidP="000910D6">
      <w:pPr>
        <w:jc w:val="both"/>
        <w:rPr>
          <w:rFonts w:ascii="Times New Roman" w:hAnsi="Times New Roman" w:cs="Times New Roman"/>
          <w:b/>
          <w:color w:val="000000" w:themeColor="text1"/>
        </w:rPr>
      </w:pPr>
    </w:p>
    <w:p w14:paraId="0CCF5E39" w14:textId="0F01E6FA" w:rsidR="00EC465B" w:rsidRPr="000910D6" w:rsidRDefault="00001EB1" w:rsidP="00001EB1">
      <w:pPr>
        <w:pStyle w:val="NoSpacing1"/>
        <w:jc w:val="center"/>
        <w:rPr>
          <w:rFonts w:ascii="Times New Roman" w:hAnsi="Times New Roman"/>
          <w:b/>
          <w:lang w:val="ro-RO"/>
        </w:rPr>
      </w:pPr>
      <w:r w:rsidRPr="000910D6">
        <w:rPr>
          <w:rFonts w:ascii="Times New Roman" w:hAnsi="Times New Roman"/>
          <w:b/>
          <w:color w:val="000000" w:themeColor="text1"/>
          <w:sz w:val="28"/>
          <w:szCs w:val="28"/>
          <w:lang w:val="ro-RO"/>
        </w:rPr>
        <w:t xml:space="preserve">    </w:t>
      </w:r>
    </w:p>
    <w:p w14:paraId="62A92B92" w14:textId="77777777" w:rsidR="00EC465B" w:rsidRPr="000910D6" w:rsidRDefault="00EC465B" w:rsidP="00E94943">
      <w:pPr>
        <w:spacing w:line="360" w:lineRule="auto"/>
        <w:jc w:val="both"/>
        <w:rPr>
          <w:rFonts w:ascii="Times New Roman" w:hAnsi="Times New Roman" w:cs="Times New Roman"/>
          <w:b/>
          <w:lang w:val="ro-RO"/>
        </w:rPr>
      </w:pPr>
    </w:p>
    <w:p w14:paraId="0FCFF9D8" w14:textId="77777777" w:rsidR="00EC465B" w:rsidRPr="000910D6" w:rsidRDefault="00EC465B" w:rsidP="00EC465B">
      <w:pPr>
        <w:pStyle w:val="BodyText"/>
        <w:ind w:left="111"/>
        <w:jc w:val="center"/>
        <w:rPr>
          <w:b/>
          <w:sz w:val="24"/>
          <w:szCs w:val="24"/>
        </w:rPr>
      </w:pPr>
      <w:r w:rsidRPr="000910D6">
        <w:rPr>
          <w:b/>
          <w:sz w:val="24"/>
          <w:szCs w:val="24"/>
        </w:rPr>
        <w:t>INIȚIATORI,</w:t>
      </w:r>
    </w:p>
    <w:p w14:paraId="38B08AFE" w14:textId="77777777" w:rsidR="00EC465B" w:rsidRPr="000910D6" w:rsidRDefault="00EC465B" w:rsidP="00EC465B">
      <w:pPr>
        <w:pStyle w:val="BodyText"/>
        <w:ind w:left="111"/>
        <w:jc w:val="center"/>
        <w:rPr>
          <w:b/>
          <w:sz w:val="24"/>
          <w:szCs w:val="24"/>
        </w:rPr>
      </w:pPr>
      <w:r w:rsidRPr="000910D6">
        <w:rPr>
          <w:b/>
          <w:sz w:val="24"/>
          <w:szCs w:val="24"/>
        </w:rPr>
        <w:t>CONSILIERI LOCALI</w:t>
      </w:r>
    </w:p>
    <w:p w14:paraId="67D0FC9A" w14:textId="77777777" w:rsidR="00EC465B" w:rsidRPr="000910D6" w:rsidRDefault="00EC465B" w:rsidP="00EC465B">
      <w:pPr>
        <w:pStyle w:val="BodyText"/>
        <w:ind w:left="111"/>
        <w:jc w:val="center"/>
        <w:rPr>
          <w:b/>
          <w:sz w:val="24"/>
          <w:szCs w:val="24"/>
        </w:rPr>
      </w:pPr>
      <w:r w:rsidRPr="000910D6">
        <w:rPr>
          <w:b/>
          <w:sz w:val="24"/>
          <w:szCs w:val="24"/>
        </w:rPr>
        <w:t>VINCA DORU</w:t>
      </w:r>
    </w:p>
    <w:p w14:paraId="577780FA" w14:textId="77777777" w:rsidR="00EC465B" w:rsidRPr="000910D6" w:rsidRDefault="00EC465B" w:rsidP="00EC465B">
      <w:pPr>
        <w:pStyle w:val="BodyText"/>
        <w:ind w:left="111"/>
        <w:jc w:val="center"/>
        <w:rPr>
          <w:b/>
          <w:sz w:val="24"/>
          <w:szCs w:val="24"/>
        </w:rPr>
      </w:pPr>
    </w:p>
    <w:p w14:paraId="1E9BD947" w14:textId="77777777" w:rsidR="00EC465B" w:rsidRPr="000910D6" w:rsidRDefault="00EC465B" w:rsidP="00EC465B">
      <w:pPr>
        <w:pStyle w:val="BodyText"/>
        <w:ind w:left="111"/>
        <w:jc w:val="center"/>
        <w:rPr>
          <w:b/>
          <w:sz w:val="24"/>
          <w:szCs w:val="24"/>
        </w:rPr>
      </w:pPr>
      <w:r w:rsidRPr="000910D6">
        <w:rPr>
          <w:b/>
          <w:sz w:val="24"/>
          <w:szCs w:val="24"/>
        </w:rPr>
        <w:t>MIHALCEA SPIRIDON</w:t>
      </w:r>
    </w:p>
    <w:p w14:paraId="3512082A" w14:textId="77777777" w:rsidR="00EC465B" w:rsidRDefault="00EC465B" w:rsidP="00E94943">
      <w:pPr>
        <w:spacing w:line="360" w:lineRule="auto"/>
        <w:jc w:val="both"/>
        <w:rPr>
          <w:rFonts w:ascii="Times New Roman" w:hAnsi="Times New Roman" w:cs="Times New Roman"/>
          <w:b/>
          <w:lang w:val="ro-RO"/>
        </w:rPr>
      </w:pPr>
    </w:p>
    <w:p w14:paraId="75717DA4" w14:textId="77777777" w:rsidR="002B7369" w:rsidRDefault="002B7369" w:rsidP="00E94943">
      <w:pPr>
        <w:spacing w:line="360" w:lineRule="auto"/>
        <w:jc w:val="both"/>
        <w:rPr>
          <w:rFonts w:ascii="Times New Roman" w:hAnsi="Times New Roman" w:cs="Times New Roman"/>
          <w:b/>
          <w:lang w:val="ro-RO"/>
        </w:rPr>
      </w:pPr>
    </w:p>
    <w:p w14:paraId="1DEDEBA0" w14:textId="77777777" w:rsidR="002B7369" w:rsidRDefault="002B7369" w:rsidP="00E94943">
      <w:pPr>
        <w:spacing w:line="360" w:lineRule="auto"/>
        <w:jc w:val="both"/>
        <w:rPr>
          <w:rFonts w:ascii="Times New Roman" w:hAnsi="Times New Roman" w:cs="Times New Roman"/>
          <w:b/>
          <w:lang w:val="ro-RO"/>
        </w:rPr>
      </w:pPr>
    </w:p>
    <w:p w14:paraId="4B751418" w14:textId="77777777" w:rsidR="002B7369" w:rsidRDefault="002B7369" w:rsidP="00E94943">
      <w:pPr>
        <w:spacing w:line="360" w:lineRule="auto"/>
        <w:jc w:val="both"/>
        <w:rPr>
          <w:rFonts w:ascii="Times New Roman" w:hAnsi="Times New Roman" w:cs="Times New Roman"/>
          <w:b/>
          <w:lang w:val="ro-RO"/>
        </w:rPr>
      </w:pPr>
    </w:p>
    <w:p w14:paraId="7B7080DA" w14:textId="77777777" w:rsidR="002B7369" w:rsidRPr="00B749AA" w:rsidRDefault="002B7369" w:rsidP="002B7369">
      <w:pPr>
        <w:pStyle w:val="Heading1"/>
        <w:tabs>
          <w:tab w:val="left" w:pos="3583"/>
          <w:tab w:val="center" w:pos="4824"/>
          <w:tab w:val="center" w:pos="4969"/>
        </w:tabs>
        <w:ind w:right="-185"/>
        <w:jc w:val="both"/>
        <w:rPr>
          <w:b/>
          <w:sz w:val="24"/>
          <w:szCs w:val="24"/>
        </w:rPr>
      </w:pPr>
      <w:r w:rsidRPr="00B749AA">
        <w:rPr>
          <w:b/>
          <w:sz w:val="24"/>
          <w:szCs w:val="24"/>
        </w:rPr>
        <w:t>ROMÂNIA</w:t>
      </w:r>
    </w:p>
    <w:p w14:paraId="260C1EE3" w14:textId="77777777" w:rsidR="002B7369" w:rsidRPr="00B749AA" w:rsidRDefault="002B7369" w:rsidP="002B7369">
      <w:pPr>
        <w:pStyle w:val="Heading2"/>
        <w:ind w:right="-185"/>
        <w:jc w:val="both"/>
        <w:rPr>
          <w:b/>
          <w:sz w:val="24"/>
          <w:szCs w:val="24"/>
        </w:rPr>
      </w:pPr>
      <w:r w:rsidRPr="00B749AA">
        <w:rPr>
          <w:b/>
          <w:sz w:val="24"/>
          <w:szCs w:val="24"/>
        </w:rPr>
        <w:t>PRIMĂRIA ORAŞULUI BUHUŞI</w:t>
      </w:r>
    </w:p>
    <w:p w14:paraId="3A09AF53" w14:textId="77777777" w:rsidR="002B7369" w:rsidRPr="00B749AA" w:rsidRDefault="002B7369" w:rsidP="002B7369">
      <w:pPr>
        <w:pStyle w:val="Heading5"/>
        <w:ind w:right="-185"/>
        <w:jc w:val="both"/>
        <w:rPr>
          <w:b/>
          <w:sz w:val="24"/>
        </w:rPr>
      </w:pPr>
      <w:r w:rsidRPr="00B749AA">
        <w:rPr>
          <w:b/>
          <w:sz w:val="24"/>
        </w:rPr>
        <w:t>JUDEŢUL BACĂU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2B7369" w:rsidRPr="00B749AA" w14:paraId="7C9B72BA" w14:textId="77777777" w:rsidTr="00756D11">
        <w:trPr>
          <w:trHeight w:hRule="exact" w:val="216"/>
        </w:trPr>
        <w:tc>
          <w:tcPr>
            <w:tcW w:w="5000" w:type="pct"/>
            <w:shd w:val="clear" w:color="auto" w:fill="0033CC"/>
            <w:vAlign w:val="center"/>
          </w:tcPr>
          <w:p w14:paraId="2097DA39" w14:textId="77777777" w:rsidR="002B7369" w:rsidRPr="00B749AA" w:rsidRDefault="002B7369" w:rsidP="00756D11">
            <w:pPr>
              <w:pStyle w:val="Stilimplicit"/>
              <w:spacing w:after="0"/>
              <w:ind w:right="-185"/>
              <w:jc w:val="both"/>
              <w:rPr>
                <w:rFonts w:eastAsiaTheme="minorEastAsia"/>
                <w:sz w:val="24"/>
                <w:lang w:val="en-US"/>
              </w:rPr>
            </w:pPr>
          </w:p>
        </w:tc>
      </w:tr>
      <w:tr w:rsidR="002B7369" w:rsidRPr="00B749AA" w14:paraId="311D650F" w14:textId="77777777" w:rsidTr="00756D11">
        <w:trPr>
          <w:trHeight w:hRule="exact" w:val="501"/>
        </w:trPr>
        <w:tc>
          <w:tcPr>
            <w:tcW w:w="5000" w:type="pct"/>
            <w:shd w:val="clear" w:color="auto" w:fill="FFFF00"/>
            <w:vAlign w:val="center"/>
          </w:tcPr>
          <w:p w14:paraId="728D4859" w14:textId="77777777" w:rsidR="002B7369" w:rsidRPr="00B749AA" w:rsidRDefault="002B7369" w:rsidP="00756D11">
            <w:pPr>
              <w:pStyle w:val="Stilimplicit"/>
              <w:spacing w:after="0"/>
              <w:ind w:right="-185"/>
              <w:jc w:val="both"/>
              <w:rPr>
                <w:rFonts w:eastAsiaTheme="minorEastAsia"/>
                <w:b/>
                <w:bCs/>
                <w:sz w:val="18"/>
                <w:highlight w:val="yellow"/>
                <w:lang w:val="en-US"/>
              </w:rPr>
            </w:pPr>
            <w:r w:rsidRPr="00B749AA">
              <w:rPr>
                <w:rFonts w:eastAsiaTheme="minorEastAsia"/>
                <w:b/>
                <w:bCs/>
                <w:sz w:val="18"/>
                <w:highlight w:val="yellow"/>
                <w:lang w:val="en-US"/>
              </w:rPr>
              <w:t xml:space="preserve">Str. </w:t>
            </w:r>
            <w:proofErr w:type="spellStart"/>
            <w:r w:rsidRPr="00B749AA">
              <w:rPr>
                <w:rFonts w:eastAsiaTheme="minorEastAsia"/>
                <w:b/>
                <w:bCs/>
                <w:sz w:val="18"/>
                <w:highlight w:val="yellow"/>
                <w:lang w:val="en-US"/>
              </w:rPr>
              <w:t>Republicii</w:t>
            </w:r>
            <w:proofErr w:type="spellEnd"/>
            <w:r w:rsidRPr="00B749AA">
              <w:rPr>
                <w:rFonts w:eastAsiaTheme="minorEastAsia"/>
                <w:b/>
                <w:bCs/>
                <w:sz w:val="18"/>
                <w:highlight w:val="yellow"/>
                <w:lang w:val="en-US"/>
              </w:rPr>
              <w:t xml:space="preserve">, nr. 5, </w:t>
            </w:r>
            <w:proofErr w:type="spellStart"/>
            <w:r w:rsidRPr="00B749AA">
              <w:rPr>
                <w:rFonts w:eastAsiaTheme="minorEastAsia"/>
                <w:b/>
                <w:bCs/>
                <w:sz w:val="18"/>
                <w:highlight w:val="yellow"/>
                <w:lang w:val="en-US"/>
              </w:rPr>
              <w:t>orașul</w:t>
            </w:r>
            <w:proofErr w:type="spellEnd"/>
            <w:r w:rsidRPr="00B749AA">
              <w:rPr>
                <w:rFonts w:eastAsiaTheme="minorEastAsia"/>
                <w:b/>
                <w:bCs/>
                <w:sz w:val="18"/>
                <w:highlight w:val="yellow"/>
                <w:lang w:val="en-US"/>
              </w:rPr>
              <w:t xml:space="preserve"> </w:t>
            </w:r>
            <w:proofErr w:type="spellStart"/>
            <w:r w:rsidRPr="00B749AA">
              <w:rPr>
                <w:rFonts w:eastAsiaTheme="minorEastAsia"/>
                <w:b/>
                <w:bCs/>
                <w:sz w:val="18"/>
                <w:highlight w:val="yellow"/>
                <w:lang w:val="en-US"/>
              </w:rPr>
              <w:t>Buhuși</w:t>
            </w:r>
            <w:proofErr w:type="spellEnd"/>
            <w:r w:rsidRPr="00B749AA">
              <w:rPr>
                <w:rFonts w:eastAsiaTheme="minorEastAsia"/>
                <w:b/>
                <w:bCs/>
                <w:sz w:val="18"/>
                <w:highlight w:val="yellow"/>
                <w:lang w:val="en-US"/>
              </w:rPr>
              <w:t xml:space="preserve">, </w:t>
            </w:r>
            <w:proofErr w:type="spellStart"/>
            <w:r w:rsidRPr="00B749AA">
              <w:rPr>
                <w:rFonts w:eastAsiaTheme="minorEastAsia"/>
                <w:b/>
                <w:bCs/>
                <w:sz w:val="18"/>
                <w:highlight w:val="yellow"/>
                <w:lang w:val="en-US"/>
              </w:rPr>
              <w:t>județul</w:t>
            </w:r>
            <w:proofErr w:type="spellEnd"/>
            <w:r w:rsidRPr="00B749AA">
              <w:rPr>
                <w:rFonts w:eastAsiaTheme="minorEastAsia"/>
                <w:b/>
                <w:bCs/>
                <w:sz w:val="18"/>
                <w:highlight w:val="yellow"/>
                <w:lang w:val="en-US"/>
              </w:rPr>
              <w:t xml:space="preserve"> </w:t>
            </w:r>
            <w:proofErr w:type="spellStart"/>
            <w:r w:rsidRPr="00B749AA">
              <w:rPr>
                <w:rFonts w:eastAsiaTheme="minorEastAsia"/>
                <w:b/>
                <w:bCs/>
                <w:sz w:val="18"/>
                <w:highlight w:val="yellow"/>
                <w:lang w:val="en-US"/>
              </w:rPr>
              <w:t>Bacău</w:t>
            </w:r>
            <w:proofErr w:type="spellEnd"/>
            <w:r w:rsidRPr="00B749AA">
              <w:rPr>
                <w:rFonts w:eastAsiaTheme="minorEastAsia"/>
                <w:b/>
                <w:bCs/>
                <w:sz w:val="18"/>
                <w:highlight w:val="yellow"/>
                <w:lang w:val="en-US"/>
              </w:rPr>
              <w:t>, tel.: 0234-261220;fax:0372897995; E-mail: secretariat@primariabuhusi.ro</w:t>
            </w:r>
          </w:p>
        </w:tc>
      </w:tr>
      <w:tr w:rsidR="002B7369" w:rsidRPr="00B749AA" w14:paraId="4C1D487C" w14:textId="77777777" w:rsidTr="00756D11">
        <w:trPr>
          <w:trHeight w:hRule="exact" w:val="267"/>
        </w:trPr>
        <w:tc>
          <w:tcPr>
            <w:tcW w:w="5000" w:type="pct"/>
            <w:shd w:val="clear" w:color="auto" w:fill="FF0000"/>
            <w:vAlign w:val="center"/>
          </w:tcPr>
          <w:p w14:paraId="4FBACB7D" w14:textId="77777777" w:rsidR="002B7369" w:rsidRPr="00B749AA" w:rsidRDefault="002B7369" w:rsidP="00756D11">
            <w:pPr>
              <w:pStyle w:val="Stilimplicit"/>
              <w:spacing w:after="0"/>
              <w:ind w:right="-185"/>
              <w:jc w:val="both"/>
              <w:rPr>
                <w:rFonts w:eastAsiaTheme="minorEastAsia"/>
                <w:sz w:val="18"/>
                <w:lang w:val="en-US"/>
              </w:rPr>
            </w:pPr>
          </w:p>
        </w:tc>
      </w:tr>
    </w:tbl>
    <w:p w14:paraId="1A72A13B" w14:textId="77777777" w:rsidR="002B7369" w:rsidRPr="00B749AA" w:rsidRDefault="002B7369" w:rsidP="002B7369">
      <w:pPr>
        <w:pStyle w:val="Heading4"/>
        <w:rPr>
          <w:rFonts w:ascii="Times New Roman" w:hAnsi="Times New Roman"/>
        </w:rPr>
      </w:pPr>
      <w:proofErr w:type="gramStart"/>
      <w:r w:rsidRPr="00B749AA">
        <w:rPr>
          <w:rFonts w:ascii="Times New Roman" w:hAnsi="Times New Roman"/>
        </w:rPr>
        <w:t>Nr.</w:t>
      </w:r>
      <w:proofErr w:type="gramEnd"/>
      <w:r w:rsidRPr="00B749AA">
        <w:rPr>
          <w:rFonts w:ascii="Times New Roman" w:hAnsi="Times New Roman"/>
        </w:rPr>
        <w:t xml:space="preserve">  </w:t>
      </w:r>
      <w:proofErr w:type="gramStart"/>
      <w:r w:rsidRPr="00B749AA">
        <w:rPr>
          <w:rFonts w:ascii="Times New Roman" w:hAnsi="Times New Roman"/>
        </w:rPr>
        <w:t>11559  din</w:t>
      </w:r>
      <w:proofErr w:type="gramEnd"/>
      <w:r w:rsidRPr="00B749AA">
        <w:rPr>
          <w:rFonts w:ascii="Times New Roman" w:hAnsi="Times New Roman"/>
        </w:rPr>
        <w:t xml:space="preserve">  04.04.2025</w:t>
      </w:r>
      <w:r w:rsidRPr="00B749AA">
        <w:rPr>
          <w:rFonts w:ascii="Times New Roman" w:hAnsi="Times New Roman"/>
        </w:rPr>
        <w:tab/>
      </w:r>
    </w:p>
    <w:p w14:paraId="3AA0024A" w14:textId="77777777" w:rsidR="002B7369" w:rsidRPr="00B749AA" w:rsidRDefault="002B7369" w:rsidP="002B7369">
      <w:pPr>
        <w:jc w:val="both"/>
        <w:rPr>
          <w:rFonts w:ascii="Times New Roman" w:hAnsi="Times New Roman"/>
          <w:b/>
        </w:rPr>
      </w:pPr>
    </w:p>
    <w:p w14:paraId="2784B105" w14:textId="77777777" w:rsidR="002B7369" w:rsidRPr="00B749AA" w:rsidRDefault="002B7369" w:rsidP="002B7369">
      <w:pPr>
        <w:pStyle w:val="NoSpacing"/>
        <w:spacing w:line="360" w:lineRule="auto"/>
        <w:jc w:val="right"/>
        <w:rPr>
          <w:rFonts w:cs="Times New Roman"/>
          <w:sz w:val="24"/>
          <w:szCs w:val="24"/>
          <w:lang w:val="it-CH"/>
        </w:rPr>
      </w:pPr>
      <w:r w:rsidRPr="00B749AA">
        <w:rPr>
          <w:rFonts w:cs="Times New Roman"/>
          <w:sz w:val="24"/>
          <w:szCs w:val="24"/>
          <w:lang w:val="it-CH"/>
        </w:rPr>
        <w:t>Aprob</w:t>
      </w:r>
    </w:p>
    <w:p w14:paraId="2887C204" w14:textId="77777777" w:rsidR="002B7369" w:rsidRPr="00B749AA" w:rsidRDefault="002B7369" w:rsidP="002B7369">
      <w:pPr>
        <w:pStyle w:val="NoSpacing"/>
        <w:spacing w:line="360" w:lineRule="auto"/>
        <w:jc w:val="right"/>
        <w:rPr>
          <w:rFonts w:cs="Times New Roman"/>
          <w:sz w:val="24"/>
          <w:szCs w:val="24"/>
          <w:lang w:val="ro-RO"/>
        </w:rPr>
      </w:pPr>
      <w:r w:rsidRPr="00B749AA">
        <w:rPr>
          <w:rFonts w:cs="Times New Roman"/>
          <w:sz w:val="24"/>
          <w:szCs w:val="24"/>
          <w:lang w:val="it-CH"/>
        </w:rPr>
        <w:t xml:space="preserve">Primarul Orasului Buhusi </w:t>
      </w:r>
    </w:p>
    <w:p w14:paraId="7B2AEBF1" w14:textId="77777777" w:rsidR="002B7369" w:rsidRPr="00B749AA" w:rsidRDefault="002B7369" w:rsidP="002B7369">
      <w:pPr>
        <w:pStyle w:val="NoSpacing"/>
        <w:spacing w:line="360" w:lineRule="auto"/>
        <w:jc w:val="right"/>
        <w:rPr>
          <w:rFonts w:eastAsiaTheme="minorEastAsia" w:cs="Times New Roman"/>
          <w:sz w:val="24"/>
          <w:szCs w:val="24"/>
          <w:lang w:val="it-CH"/>
        </w:rPr>
      </w:pPr>
      <w:r w:rsidRPr="00B749AA">
        <w:rPr>
          <w:rFonts w:eastAsiaTheme="minorEastAsia" w:cs="Times New Roman"/>
          <w:sz w:val="24"/>
          <w:szCs w:val="24"/>
          <w:lang w:val="it-CH"/>
        </w:rPr>
        <w:t xml:space="preserve">                                                                                                                        Vasile Zaharia</w:t>
      </w:r>
    </w:p>
    <w:p w14:paraId="38AA6A3F" w14:textId="77777777" w:rsidR="002B7369" w:rsidRPr="00B749AA" w:rsidRDefault="002B7369" w:rsidP="002B7369">
      <w:pPr>
        <w:jc w:val="both"/>
        <w:rPr>
          <w:rFonts w:ascii="Times New Roman" w:hAnsi="Times New Roman"/>
          <w:b/>
        </w:rPr>
      </w:pPr>
    </w:p>
    <w:p w14:paraId="7CBAC9BA" w14:textId="77777777" w:rsidR="002B7369" w:rsidRPr="00B749AA" w:rsidRDefault="002B7369" w:rsidP="002B7369">
      <w:pPr>
        <w:jc w:val="center"/>
        <w:rPr>
          <w:rFonts w:ascii="Times New Roman" w:hAnsi="Times New Roman"/>
          <w:b/>
        </w:rPr>
      </w:pPr>
      <w:r w:rsidRPr="00B749AA">
        <w:rPr>
          <w:rFonts w:ascii="Times New Roman" w:hAnsi="Times New Roman"/>
          <w:b/>
        </w:rPr>
        <w:t>RAPORT PRIVIND APROBAREA REGULAMENTULUI PRIVIND IDENTIFICAREA CROMATICA A CLADIRILOR DIN ORASUL BUHUSI</w:t>
      </w:r>
    </w:p>
    <w:p w14:paraId="24D9D26B" w14:textId="77777777" w:rsidR="002B7369" w:rsidRPr="00B749AA" w:rsidRDefault="002B7369" w:rsidP="002B7369">
      <w:pPr>
        <w:rPr>
          <w:rFonts w:ascii="Times New Roman" w:hAnsi="Times New Roman"/>
          <w:b/>
        </w:rPr>
      </w:pPr>
    </w:p>
    <w:p w14:paraId="536A116F" w14:textId="77777777" w:rsidR="002B7369" w:rsidRPr="00B749AA" w:rsidRDefault="002B7369" w:rsidP="002B7369">
      <w:pPr>
        <w:pStyle w:val="Bodytext10"/>
        <w:shd w:val="clear" w:color="auto" w:fill="auto"/>
        <w:spacing w:line="360" w:lineRule="auto"/>
        <w:ind w:firstLine="540"/>
        <w:jc w:val="both"/>
        <w:rPr>
          <w:rFonts w:ascii="Times New Roman" w:hAnsi="Times New Roman" w:cs="Times New Roman"/>
          <w:sz w:val="24"/>
          <w:szCs w:val="16"/>
        </w:rPr>
      </w:pPr>
      <w:proofErr w:type="spellStart"/>
      <w:r w:rsidRPr="00B749AA">
        <w:rPr>
          <w:rFonts w:ascii="Times New Roman" w:hAnsi="Times New Roman" w:cs="Times New Roman"/>
          <w:sz w:val="24"/>
          <w:szCs w:val="16"/>
        </w:rPr>
        <w:t>Având</w:t>
      </w:r>
      <w:proofErr w:type="spellEnd"/>
      <w:r w:rsidRPr="00B749AA">
        <w:rPr>
          <w:rFonts w:ascii="Times New Roman" w:hAnsi="Times New Roman" w:cs="Times New Roman"/>
          <w:sz w:val="24"/>
          <w:szCs w:val="16"/>
        </w:rPr>
        <w:t xml:space="preserve"> </w:t>
      </w:r>
      <w:proofErr w:type="spellStart"/>
      <w:r w:rsidRPr="00B749AA">
        <w:rPr>
          <w:rFonts w:ascii="Times New Roman" w:hAnsi="Times New Roman" w:cs="Times New Roman"/>
          <w:sz w:val="24"/>
          <w:szCs w:val="16"/>
        </w:rPr>
        <w:t>în</w:t>
      </w:r>
      <w:proofErr w:type="spellEnd"/>
      <w:r w:rsidRPr="00B749AA">
        <w:rPr>
          <w:rFonts w:ascii="Times New Roman" w:hAnsi="Times New Roman" w:cs="Times New Roman"/>
          <w:sz w:val="24"/>
          <w:szCs w:val="16"/>
        </w:rPr>
        <w:t xml:space="preserve"> </w:t>
      </w:r>
      <w:proofErr w:type="spellStart"/>
      <w:r w:rsidRPr="00B749AA">
        <w:rPr>
          <w:rFonts w:ascii="Times New Roman" w:hAnsi="Times New Roman" w:cs="Times New Roman"/>
          <w:sz w:val="24"/>
          <w:szCs w:val="16"/>
        </w:rPr>
        <w:t>vedere</w:t>
      </w:r>
      <w:proofErr w:type="spellEnd"/>
      <w:r w:rsidRPr="00B749AA">
        <w:rPr>
          <w:rFonts w:ascii="Times New Roman" w:hAnsi="Times New Roman" w:cs="Times New Roman"/>
          <w:sz w:val="24"/>
          <w:szCs w:val="16"/>
        </w:rPr>
        <w:t>:</w:t>
      </w:r>
    </w:p>
    <w:p w14:paraId="272BC2DE" w14:textId="77777777" w:rsidR="002B7369" w:rsidRPr="00B749AA" w:rsidRDefault="002B7369" w:rsidP="002B7369">
      <w:pPr>
        <w:pStyle w:val="Bodytext10"/>
        <w:numPr>
          <w:ilvl w:val="0"/>
          <w:numId w:val="28"/>
        </w:numPr>
        <w:shd w:val="clear" w:color="auto" w:fill="auto"/>
        <w:spacing w:line="360" w:lineRule="auto"/>
        <w:jc w:val="both"/>
        <w:rPr>
          <w:rFonts w:ascii="Times New Roman" w:hAnsi="Times New Roman" w:cs="Times New Roman"/>
          <w:color w:val="000000"/>
          <w:sz w:val="24"/>
          <w:szCs w:val="24"/>
          <w:lang w:bidi="ro-RO"/>
        </w:rPr>
      </w:pPr>
      <w:r w:rsidRPr="00B749AA">
        <w:rPr>
          <w:rFonts w:ascii="Times New Roman" w:hAnsi="Times New Roman" w:cs="Times New Roman"/>
          <w:sz w:val="24"/>
          <w:szCs w:val="16"/>
        </w:rPr>
        <w:t xml:space="preserve"> </w:t>
      </w:r>
      <w:r w:rsidRPr="00B749AA">
        <w:rPr>
          <w:rFonts w:ascii="Times New Roman" w:hAnsi="Times New Roman" w:cs="Times New Roman"/>
          <w:color w:val="000000"/>
          <w:sz w:val="24"/>
          <w:szCs w:val="24"/>
          <w:lang w:bidi="ro-RO"/>
        </w:rPr>
        <w:t xml:space="preserve">nota de </w:t>
      </w:r>
      <w:proofErr w:type="spellStart"/>
      <w:r w:rsidRPr="00B749AA">
        <w:rPr>
          <w:rFonts w:ascii="Times New Roman" w:hAnsi="Times New Roman" w:cs="Times New Roman"/>
          <w:color w:val="000000"/>
          <w:sz w:val="24"/>
          <w:szCs w:val="24"/>
          <w:lang w:bidi="ro-RO"/>
        </w:rPr>
        <w:t>fundamentare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privind</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elaborarea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regulamentului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privind</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identificarea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cromatica</w:t>
      </w:r>
      <w:proofErr w:type="spellEnd"/>
      <w:r w:rsidRPr="00B749AA">
        <w:rPr>
          <w:rFonts w:ascii="Times New Roman" w:hAnsi="Times New Roman" w:cs="Times New Roman"/>
          <w:color w:val="000000"/>
          <w:sz w:val="24"/>
          <w:szCs w:val="24"/>
          <w:lang w:bidi="ro-RO"/>
        </w:rPr>
        <w:t xml:space="preserve"> a </w:t>
      </w:r>
      <w:proofErr w:type="spellStart"/>
      <w:r w:rsidRPr="00B749AA">
        <w:rPr>
          <w:rFonts w:ascii="Times New Roman" w:hAnsi="Times New Roman" w:cs="Times New Roman"/>
          <w:color w:val="000000"/>
          <w:sz w:val="24"/>
          <w:szCs w:val="24"/>
          <w:lang w:bidi="ro-RO"/>
        </w:rPr>
        <w:t>cladirilor</w:t>
      </w:r>
      <w:proofErr w:type="spellEnd"/>
      <w:r w:rsidRPr="00B749AA">
        <w:rPr>
          <w:rFonts w:ascii="Times New Roman" w:hAnsi="Times New Roman" w:cs="Times New Roman"/>
          <w:color w:val="000000"/>
          <w:sz w:val="24"/>
          <w:szCs w:val="24"/>
          <w:lang w:bidi="ro-RO"/>
        </w:rPr>
        <w:t xml:space="preserve"> din </w:t>
      </w:r>
      <w:proofErr w:type="spellStart"/>
      <w:r w:rsidRPr="00B749AA">
        <w:rPr>
          <w:rFonts w:ascii="Times New Roman" w:hAnsi="Times New Roman" w:cs="Times New Roman"/>
          <w:color w:val="000000"/>
          <w:sz w:val="24"/>
          <w:szCs w:val="24"/>
          <w:lang w:bidi="ro-RO"/>
        </w:rPr>
        <w:t>orasul</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Buhusi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conceputa</w:t>
      </w:r>
      <w:proofErr w:type="spellEnd"/>
      <w:r w:rsidRPr="00B749AA">
        <w:rPr>
          <w:rFonts w:ascii="Times New Roman" w:hAnsi="Times New Roman" w:cs="Times New Roman"/>
          <w:color w:val="000000"/>
          <w:sz w:val="24"/>
          <w:szCs w:val="24"/>
          <w:lang w:bidi="ro-RO"/>
        </w:rPr>
        <w:t xml:space="preserve"> de </w:t>
      </w:r>
      <w:proofErr w:type="spellStart"/>
      <w:r w:rsidRPr="00B749AA">
        <w:rPr>
          <w:rFonts w:ascii="Times New Roman" w:hAnsi="Times New Roman" w:cs="Times New Roman"/>
          <w:color w:val="000000"/>
          <w:sz w:val="24"/>
          <w:szCs w:val="24"/>
          <w:lang w:bidi="ro-RO"/>
        </w:rPr>
        <w:t>domnii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consilieri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locali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Mihalcea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Spiridon</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Vinca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Doru</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prin</w:t>
      </w:r>
      <w:proofErr w:type="spellEnd"/>
      <w:r w:rsidRPr="00B749AA">
        <w:rPr>
          <w:rFonts w:ascii="Times New Roman" w:hAnsi="Times New Roman" w:cs="Times New Roman"/>
          <w:color w:val="000000"/>
          <w:sz w:val="24"/>
          <w:szCs w:val="24"/>
          <w:lang w:bidi="ro-RO"/>
        </w:rPr>
        <w:t xml:space="preserve"> care se </w:t>
      </w:r>
      <w:proofErr w:type="spellStart"/>
      <w:r w:rsidRPr="00B749AA">
        <w:rPr>
          <w:rFonts w:ascii="Times New Roman" w:hAnsi="Times New Roman" w:cs="Times New Roman"/>
          <w:color w:val="000000"/>
          <w:sz w:val="24"/>
          <w:szCs w:val="24"/>
          <w:lang w:bidi="ro-RO"/>
        </w:rPr>
        <w:t>specifica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necesitatea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implementarii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unei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identitati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cromatice</w:t>
      </w:r>
      <w:proofErr w:type="spellEnd"/>
      <w:r w:rsidRPr="00B749AA">
        <w:rPr>
          <w:rFonts w:ascii="Times New Roman" w:hAnsi="Times New Roman" w:cs="Times New Roman"/>
          <w:color w:val="000000"/>
          <w:sz w:val="24"/>
          <w:szCs w:val="24"/>
          <w:lang w:bidi="ro-RO"/>
        </w:rPr>
        <w:t xml:space="preserve"> in </w:t>
      </w:r>
      <w:proofErr w:type="spellStart"/>
      <w:r w:rsidRPr="00B749AA">
        <w:rPr>
          <w:rFonts w:ascii="Times New Roman" w:hAnsi="Times New Roman" w:cs="Times New Roman"/>
          <w:color w:val="000000"/>
          <w:sz w:val="24"/>
          <w:szCs w:val="24"/>
          <w:lang w:bidi="ro-RO"/>
        </w:rPr>
        <w:t>orasul</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Buhusi</w:t>
      </w:r>
      <w:proofErr w:type="spellEnd"/>
      <w:r w:rsidRPr="00B749AA">
        <w:rPr>
          <w:rFonts w:ascii="Times New Roman" w:hAnsi="Times New Roman" w:cs="Times New Roman"/>
          <w:color w:val="000000"/>
          <w:sz w:val="24"/>
          <w:szCs w:val="24"/>
          <w:lang w:bidi="ro-RO"/>
        </w:rPr>
        <w:t xml:space="preserve">. </w:t>
      </w:r>
    </w:p>
    <w:p w14:paraId="54DF7592" w14:textId="77777777" w:rsidR="002B7369" w:rsidRPr="00B749AA" w:rsidRDefault="002B7369" w:rsidP="002B7369">
      <w:pPr>
        <w:pStyle w:val="Bodytext10"/>
        <w:numPr>
          <w:ilvl w:val="0"/>
          <w:numId w:val="28"/>
        </w:numPr>
        <w:shd w:val="clear" w:color="auto" w:fill="auto"/>
        <w:spacing w:line="360" w:lineRule="auto"/>
        <w:jc w:val="both"/>
        <w:rPr>
          <w:rFonts w:ascii="Times New Roman" w:hAnsi="Times New Roman" w:cs="Times New Roman"/>
          <w:color w:val="000000"/>
          <w:sz w:val="24"/>
          <w:szCs w:val="24"/>
          <w:lang w:bidi="ro-RO"/>
        </w:rPr>
      </w:pPr>
      <w:proofErr w:type="spellStart"/>
      <w:r w:rsidRPr="00B749AA">
        <w:rPr>
          <w:rFonts w:ascii="Times New Roman" w:hAnsi="Times New Roman" w:cs="Times New Roman"/>
          <w:color w:val="000000"/>
          <w:sz w:val="24"/>
          <w:szCs w:val="24"/>
          <w:lang w:bidi="ro-RO"/>
        </w:rPr>
        <w:t>Propunerea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proiectului</w:t>
      </w:r>
      <w:proofErr w:type="spellEnd"/>
      <w:r w:rsidRPr="00B749AA">
        <w:rPr>
          <w:rFonts w:ascii="Times New Roman" w:hAnsi="Times New Roman" w:cs="Times New Roman"/>
          <w:color w:val="000000"/>
          <w:sz w:val="24"/>
          <w:szCs w:val="24"/>
          <w:lang w:bidi="ro-RO"/>
        </w:rPr>
        <w:t xml:space="preserve"> de </w:t>
      </w:r>
      <w:proofErr w:type="spellStart"/>
      <w:r w:rsidRPr="00B749AA">
        <w:rPr>
          <w:rFonts w:ascii="Times New Roman" w:hAnsi="Times New Roman" w:cs="Times New Roman"/>
          <w:color w:val="000000"/>
          <w:sz w:val="24"/>
          <w:szCs w:val="24"/>
          <w:lang w:bidi="ro-RO"/>
        </w:rPr>
        <w:t>hotarare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privind</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elaborarea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regulamentului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privind</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identificarea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cromatica</w:t>
      </w:r>
      <w:proofErr w:type="spellEnd"/>
      <w:r w:rsidRPr="00B749AA">
        <w:rPr>
          <w:rFonts w:ascii="Times New Roman" w:hAnsi="Times New Roman" w:cs="Times New Roman"/>
          <w:color w:val="000000"/>
          <w:sz w:val="24"/>
          <w:szCs w:val="24"/>
          <w:lang w:bidi="ro-RO"/>
        </w:rPr>
        <w:t xml:space="preserve"> a </w:t>
      </w:r>
      <w:proofErr w:type="spellStart"/>
      <w:r w:rsidRPr="00B749AA">
        <w:rPr>
          <w:rFonts w:ascii="Times New Roman" w:hAnsi="Times New Roman" w:cs="Times New Roman"/>
          <w:color w:val="000000"/>
          <w:sz w:val="24"/>
          <w:szCs w:val="24"/>
          <w:lang w:bidi="ro-RO"/>
        </w:rPr>
        <w:t>cladirilor</w:t>
      </w:r>
      <w:proofErr w:type="spellEnd"/>
      <w:r w:rsidRPr="00B749AA">
        <w:rPr>
          <w:rFonts w:ascii="Times New Roman" w:hAnsi="Times New Roman" w:cs="Times New Roman"/>
          <w:color w:val="000000"/>
          <w:sz w:val="24"/>
          <w:szCs w:val="24"/>
          <w:lang w:bidi="ro-RO"/>
        </w:rPr>
        <w:t xml:space="preserve"> din </w:t>
      </w:r>
      <w:proofErr w:type="spellStart"/>
      <w:r w:rsidRPr="00B749AA">
        <w:rPr>
          <w:rFonts w:ascii="Times New Roman" w:hAnsi="Times New Roman" w:cs="Times New Roman"/>
          <w:color w:val="000000"/>
          <w:sz w:val="24"/>
          <w:szCs w:val="24"/>
          <w:lang w:bidi="ro-RO"/>
        </w:rPr>
        <w:t>orasul</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Buhusi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conceput</w:t>
      </w:r>
      <w:proofErr w:type="spellEnd"/>
      <w:r w:rsidRPr="00B749AA">
        <w:rPr>
          <w:rFonts w:ascii="Times New Roman" w:hAnsi="Times New Roman" w:cs="Times New Roman"/>
          <w:color w:val="000000"/>
          <w:sz w:val="24"/>
          <w:szCs w:val="24"/>
          <w:lang w:bidi="ro-RO"/>
        </w:rPr>
        <w:t xml:space="preserve"> de </w:t>
      </w:r>
      <w:proofErr w:type="spellStart"/>
      <w:r w:rsidRPr="00B749AA">
        <w:rPr>
          <w:rFonts w:ascii="Times New Roman" w:hAnsi="Times New Roman" w:cs="Times New Roman"/>
          <w:color w:val="000000"/>
          <w:sz w:val="24"/>
          <w:szCs w:val="24"/>
          <w:lang w:bidi="ro-RO"/>
        </w:rPr>
        <w:t>domnii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consilieri</w:t>
      </w:r>
      <w:proofErr w:type="spellEnd"/>
      <w:r w:rsidRPr="00B749AA">
        <w:rPr>
          <w:rFonts w:ascii="Times New Roman" w:hAnsi="Times New Roman" w:cs="Times New Roman"/>
          <w:color w:val="000000"/>
          <w:sz w:val="24"/>
          <w:szCs w:val="24"/>
          <w:lang w:bidi="ro-RO"/>
        </w:rPr>
        <w:t xml:space="preserve"> </w:t>
      </w:r>
      <w:proofErr w:type="spellStart"/>
      <w:proofErr w:type="gramStart"/>
      <w:r w:rsidRPr="00B749AA">
        <w:rPr>
          <w:rFonts w:ascii="Times New Roman" w:hAnsi="Times New Roman" w:cs="Times New Roman"/>
          <w:color w:val="000000"/>
          <w:sz w:val="24"/>
          <w:szCs w:val="24"/>
          <w:lang w:bidi="ro-RO"/>
        </w:rPr>
        <w:t>locali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Mihalcea</w:t>
      </w:r>
      <w:proofErr w:type="spellEnd"/>
      <w:proofErr w:type="gram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Spiridon</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Vinca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Doru</w:t>
      </w:r>
      <w:proofErr w:type="spellEnd"/>
      <w:r w:rsidRPr="00B749AA">
        <w:rPr>
          <w:rFonts w:ascii="Times New Roman" w:hAnsi="Times New Roman" w:cs="Times New Roman"/>
          <w:color w:val="000000"/>
          <w:sz w:val="24"/>
          <w:szCs w:val="24"/>
          <w:lang w:bidi="ro-RO"/>
        </w:rPr>
        <w:t xml:space="preserve">. </w:t>
      </w:r>
    </w:p>
    <w:p w14:paraId="1BAE415A" w14:textId="77777777" w:rsidR="002B7369" w:rsidRPr="00B749AA" w:rsidRDefault="002B7369" w:rsidP="002B7369">
      <w:pPr>
        <w:pStyle w:val="Bodytext10"/>
        <w:numPr>
          <w:ilvl w:val="0"/>
          <w:numId w:val="28"/>
        </w:numPr>
        <w:shd w:val="clear" w:color="auto" w:fill="auto"/>
        <w:spacing w:line="360" w:lineRule="auto"/>
        <w:jc w:val="both"/>
        <w:rPr>
          <w:rFonts w:ascii="Times New Roman" w:hAnsi="Times New Roman" w:cs="Times New Roman"/>
          <w:color w:val="000000"/>
          <w:sz w:val="24"/>
          <w:szCs w:val="24"/>
          <w:lang w:bidi="ro-RO"/>
        </w:rPr>
      </w:pPr>
      <w:proofErr w:type="spellStart"/>
      <w:r w:rsidRPr="00B749AA">
        <w:rPr>
          <w:rFonts w:ascii="Times New Roman" w:hAnsi="Times New Roman" w:cs="Times New Roman"/>
          <w:color w:val="000000"/>
          <w:sz w:val="24"/>
          <w:szCs w:val="24"/>
          <w:lang w:bidi="ro-RO"/>
        </w:rPr>
        <w:t>Adresa</w:t>
      </w:r>
      <w:proofErr w:type="spellEnd"/>
      <w:r w:rsidRPr="00B749AA">
        <w:rPr>
          <w:rFonts w:ascii="Times New Roman" w:hAnsi="Times New Roman" w:cs="Times New Roman"/>
          <w:color w:val="000000"/>
          <w:sz w:val="24"/>
          <w:szCs w:val="24"/>
          <w:lang w:bidi="ro-RO"/>
        </w:rPr>
        <w:t xml:space="preserve"> nr. 6596 din 27.02.2025 </w:t>
      </w:r>
      <w:proofErr w:type="spellStart"/>
      <w:r w:rsidRPr="00B749AA">
        <w:rPr>
          <w:rFonts w:ascii="Times New Roman" w:hAnsi="Times New Roman" w:cs="Times New Roman"/>
          <w:color w:val="000000"/>
          <w:sz w:val="24"/>
          <w:szCs w:val="24"/>
          <w:lang w:bidi="ro-RO"/>
        </w:rPr>
        <w:t>prin</w:t>
      </w:r>
      <w:proofErr w:type="spellEnd"/>
      <w:r w:rsidRPr="00B749AA">
        <w:rPr>
          <w:rFonts w:ascii="Times New Roman" w:hAnsi="Times New Roman" w:cs="Times New Roman"/>
          <w:color w:val="000000"/>
          <w:sz w:val="24"/>
          <w:szCs w:val="24"/>
          <w:lang w:bidi="ro-RO"/>
        </w:rPr>
        <w:t xml:space="preserve"> care se </w:t>
      </w:r>
      <w:proofErr w:type="spellStart"/>
      <w:r w:rsidRPr="00B749AA">
        <w:rPr>
          <w:rFonts w:ascii="Times New Roman" w:hAnsi="Times New Roman" w:cs="Times New Roman"/>
          <w:color w:val="000000"/>
          <w:sz w:val="24"/>
          <w:szCs w:val="24"/>
          <w:lang w:bidi="ro-RO"/>
        </w:rPr>
        <w:t>solicita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Serviciului</w:t>
      </w:r>
      <w:proofErr w:type="spellEnd"/>
      <w:r w:rsidRPr="00B749AA">
        <w:rPr>
          <w:rFonts w:ascii="Times New Roman" w:hAnsi="Times New Roman" w:cs="Times New Roman"/>
          <w:color w:val="000000"/>
          <w:sz w:val="24"/>
          <w:szCs w:val="24"/>
          <w:lang w:bidi="ro-RO"/>
        </w:rPr>
        <w:t xml:space="preserve"> Urbanism </w:t>
      </w:r>
      <w:proofErr w:type="spellStart"/>
      <w:r w:rsidRPr="00B749AA">
        <w:rPr>
          <w:rFonts w:ascii="Times New Roman" w:hAnsi="Times New Roman" w:cs="Times New Roman"/>
          <w:color w:val="000000"/>
          <w:sz w:val="24"/>
          <w:szCs w:val="24"/>
          <w:lang w:bidi="ro-RO"/>
        </w:rPr>
        <w:t>elaborarea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unui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Regulament</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privind</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identitatea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cromatica</w:t>
      </w:r>
      <w:proofErr w:type="spellEnd"/>
      <w:r w:rsidRPr="00B749AA">
        <w:rPr>
          <w:rFonts w:ascii="Times New Roman" w:hAnsi="Times New Roman" w:cs="Times New Roman"/>
          <w:color w:val="000000"/>
          <w:sz w:val="24"/>
          <w:szCs w:val="24"/>
          <w:lang w:bidi="ro-RO"/>
        </w:rPr>
        <w:t xml:space="preserve"> a </w:t>
      </w:r>
      <w:proofErr w:type="spellStart"/>
      <w:r w:rsidRPr="00B749AA">
        <w:rPr>
          <w:rFonts w:ascii="Times New Roman" w:hAnsi="Times New Roman" w:cs="Times New Roman"/>
          <w:color w:val="000000"/>
          <w:sz w:val="24"/>
          <w:szCs w:val="24"/>
          <w:lang w:bidi="ro-RO"/>
        </w:rPr>
        <w:t>cladirilor</w:t>
      </w:r>
      <w:proofErr w:type="spellEnd"/>
      <w:r w:rsidRPr="00B749AA">
        <w:rPr>
          <w:rFonts w:ascii="Times New Roman" w:hAnsi="Times New Roman" w:cs="Times New Roman"/>
          <w:color w:val="000000"/>
          <w:sz w:val="24"/>
          <w:szCs w:val="24"/>
          <w:lang w:bidi="ro-RO"/>
        </w:rPr>
        <w:t xml:space="preserve"> din </w:t>
      </w:r>
      <w:proofErr w:type="spellStart"/>
      <w:r w:rsidRPr="00B749AA">
        <w:rPr>
          <w:rFonts w:ascii="Times New Roman" w:hAnsi="Times New Roman" w:cs="Times New Roman"/>
          <w:color w:val="000000"/>
          <w:sz w:val="24"/>
          <w:szCs w:val="24"/>
          <w:lang w:bidi="ro-RO"/>
        </w:rPr>
        <w:t>orasul</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Buhusi</w:t>
      </w:r>
      <w:proofErr w:type="spellEnd"/>
    </w:p>
    <w:p w14:paraId="070DCEF9" w14:textId="77777777" w:rsidR="002B7369" w:rsidRPr="008D6016" w:rsidRDefault="002B7369" w:rsidP="002B7369">
      <w:pPr>
        <w:pStyle w:val="Bodytext10"/>
        <w:numPr>
          <w:ilvl w:val="0"/>
          <w:numId w:val="28"/>
        </w:numPr>
        <w:shd w:val="clear" w:color="auto" w:fill="auto"/>
        <w:spacing w:line="360" w:lineRule="auto"/>
        <w:jc w:val="both"/>
        <w:rPr>
          <w:rFonts w:ascii="Times New Roman" w:hAnsi="Times New Roman" w:cs="Times New Roman"/>
          <w:color w:val="000000"/>
          <w:sz w:val="24"/>
          <w:szCs w:val="24"/>
          <w:lang w:bidi="ro-RO"/>
        </w:rPr>
      </w:pPr>
      <w:proofErr w:type="spellStart"/>
      <w:r w:rsidRPr="00B749AA">
        <w:rPr>
          <w:rFonts w:ascii="Times New Roman" w:hAnsi="Times New Roman" w:cs="Times New Roman"/>
          <w:color w:val="000000"/>
          <w:sz w:val="24"/>
          <w:szCs w:val="24"/>
          <w:lang w:bidi="ro-RO"/>
        </w:rPr>
        <w:t>Legea</w:t>
      </w:r>
      <w:proofErr w:type="spellEnd"/>
      <w:r w:rsidRPr="00B749AA">
        <w:rPr>
          <w:rFonts w:ascii="Times New Roman" w:hAnsi="Times New Roman" w:cs="Times New Roman"/>
          <w:color w:val="000000"/>
          <w:sz w:val="24"/>
          <w:szCs w:val="24"/>
          <w:lang w:bidi="ro-RO"/>
        </w:rPr>
        <w:t xml:space="preserve"> nr.350/2001 </w:t>
      </w:r>
      <w:proofErr w:type="spellStart"/>
      <w:r w:rsidRPr="00B749AA">
        <w:rPr>
          <w:rFonts w:ascii="Times New Roman" w:hAnsi="Times New Roman" w:cs="Times New Roman"/>
          <w:color w:val="000000"/>
          <w:sz w:val="24"/>
          <w:szCs w:val="24"/>
          <w:lang w:bidi="ro-RO"/>
        </w:rPr>
        <w:t>privind</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amenajarea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teritoriului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urbanismul</w:t>
      </w:r>
      <w:proofErr w:type="spellEnd"/>
      <w:r w:rsidRPr="00B749AA">
        <w:rPr>
          <w:rFonts w:ascii="Times New Roman" w:hAnsi="Times New Roman" w:cs="Times New Roman"/>
          <w:color w:val="000000"/>
          <w:sz w:val="24"/>
          <w:szCs w:val="24"/>
          <w:lang w:bidi="ro-RO"/>
        </w:rPr>
        <w:t xml:space="preserve">, cu </w:t>
      </w:r>
      <w:proofErr w:type="spellStart"/>
      <w:r w:rsidRPr="00B749AA">
        <w:rPr>
          <w:rFonts w:ascii="Times New Roman" w:hAnsi="Times New Roman" w:cs="Times New Roman"/>
          <w:color w:val="000000"/>
          <w:sz w:val="24"/>
          <w:szCs w:val="24"/>
          <w:lang w:bidi="ro-RO"/>
        </w:rPr>
        <w:t>modificarile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completarile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ulterioare</w:t>
      </w:r>
      <w:proofErr w:type="spellEnd"/>
      <w:r w:rsidRPr="00B749AA">
        <w:rPr>
          <w:rFonts w:ascii="Times New Roman" w:hAnsi="Times New Roman" w:cs="Times New Roman"/>
          <w:color w:val="000000"/>
          <w:sz w:val="24"/>
          <w:szCs w:val="24"/>
          <w:lang w:bidi="ro-RO"/>
        </w:rPr>
        <w:fldChar w:fldCharType="begin"/>
      </w:r>
      <w:r w:rsidRPr="008D6016">
        <w:rPr>
          <w:rFonts w:ascii="Times New Roman" w:hAnsi="Times New Roman" w:cs="Times New Roman"/>
          <w:color w:val="000000"/>
          <w:sz w:val="24"/>
          <w:szCs w:val="24"/>
          <w:lang w:bidi="ro-RO"/>
        </w:rPr>
        <w:instrText>HYPERLINK "https://lege5.ro/gratuit/hezdmmjq/legea-nr-422-2001-privind-protejarea-monumentelor-istorice" \l ":~:text=(1)%20Monumentele%20istorice%20sunt%20protejate,la%20nivel%20na%C5%A3ional%20%C5%9Fi%20local."</w:instrText>
      </w:r>
      <w:r w:rsidRPr="00B749AA">
        <w:rPr>
          <w:rFonts w:ascii="Times New Roman" w:hAnsi="Times New Roman" w:cs="Times New Roman"/>
          <w:color w:val="000000"/>
          <w:sz w:val="24"/>
          <w:szCs w:val="24"/>
          <w:lang w:bidi="ro-RO"/>
        </w:rPr>
        <w:fldChar w:fldCharType="separate"/>
      </w:r>
    </w:p>
    <w:p w14:paraId="37C9DF8E" w14:textId="77777777" w:rsidR="002B7369" w:rsidRPr="00B749AA" w:rsidRDefault="002B7369" w:rsidP="002B7369">
      <w:pPr>
        <w:pStyle w:val="Bodytext10"/>
        <w:numPr>
          <w:ilvl w:val="0"/>
          <w:numId w:val="28"/>
        </w:numPr>
        <w:shd w:val="clear" w:color="auto" w:fill="auto"/>
        <w:spacing w:line="360" w:lineRule="auto"/>
        <w:jc w:val="both"/>
        <w:rPr>
          <w:rFonts w:ascii="Times New Roman" w:hAnsi="Times New Roman" w:cs="Times New Roman"/>
          <w:color w:val="000000"/>
          <w:sz w:val="24"/>
          <w:szCs w:val="24"/>
          <w:lang w:bidi="ro-RO"/>
        </w:rPr>
      </w:pPr>
      <w:proofErr w:type="spellStart"/>
      <w:r w:rsidRPr="008D6016">
        <w:rPr>
          <w:rFonts w:ascii="Times New Roman" w:hAnsi="Times New Roman" w:cs="Times New Roman"/>
          <w:color w:val="000000"/>
          <w:sz w:val="24"/>
          <w:szCs w:val="24"/>
          <w:lang w:bidi="ro-RO"/>
        </w:rPr>
        <w:t>Legea</w:t>
      </w:r>
      <w:proofErr w:type="spellEnd"/>
      <w:r w:rsidRPr="008D6016">
        <w:rPr>
          <w:rFonts w:ascii="Times New Roman" w:hAnsi="Times New Roman" w:cs="Times New Roman"/>
          <w:color w:val="000000"/>
          <w:sz w:val="24"/>
          <w:szCs w:val="24"/>
          <w:lang w:bidi="ro-RO"/>
        </w:rPr>
        <w:t xml:space="preserve"> nr. 422/2001 </w:t>
      </w:r>
      <w:proofErr w:type="spellStart"/>
      <w:r w:rsidRPr="008D6016">
        <w:rPr>
          <w:rFonts w:ascii="Times New Roman" w:hAnsi="Times New Roman" w:cs="Times New Roman"/>
          <w:color w:val="000000"/>
          <w:sz w:val="24"/>
          <w:szCs w:val="24"/>
          <w:lang w:bidi="ro-RO"/>
        </w:rPr>
        <w:t>privind</w:t>
      </w:r>
      <w:proofErr w:type="spellEnd"/>
      <w:r w:rsidRPr="008D6016">
        <w:rPr>
          <w:rFonts w:ascii="Times New Roman" w:hAnsi="Times New Roman" w:cs="Times New Roman"/>
          <w:color w:val="000000"/>
          <w:sz w:val="24"/>
          <w:szCs w:val="24"/>
          <w:lang w:bidi="ro-RO"/>
        </w:rPr>
        <w:t xml:space="preserve"> </w:t>
      </w:r>
      <w:proofErr w:type="spellStart"/>
      <w:r w:rsidRPr="008D6016">
        <w:rPr>
          <w:rFonts w:ascii="Times New Roman" w:hAnsi="Times New Roman" w:cs="Times New Roman"/>
          <w:color w:val="000000"/>
          <w:sz w:val="24"/>
          <w:szCs w:val="24"/>
          <w:lang w:bidi="ro-RO"/>
        </w:rPr>
        <w:t>protejarea</w:t>
      </w:r>
      <w:proofErr w:type="spellEnd"/>
      <w:r w:rsidRPr="008D6016">
        <w:rPr>
          <w:rFonts w:ascii="Times New Roman" w:hAnsi="Times New Roman" w:cs="Times New Roman"/>
          <w:color w:val="000000"/>
          <w:sz w:val="24"/>
          <w:szCs w:val="24"/>
          <w:lang w:bidi="ro-RO"/>
        </w:rPr>
        <w:t xml:space="preserve"> </w:t>
      </w:r>
      <w:proofErr w:type="spellStart"/>
      <w:r w:rsidRPr="008D6016">
        <w:rPr>
          <w:rFonts w:ascii="Times New Roman" w:hAnsi="Times New Roman" w:cs="Times New Roman"/>
          <w:color w:val="000000"/>
          <w:sz w:val="24"/>
          <w:szCs w:val="24"/>
          <w:lang w:bidi="ro-RO"/>
        </w:rPr>
        <w:t>monumentelor</w:t>
      </w:r>
      <w:proofErr w:type="spellEnd"/>
      <w:r w:rsidRPr="008D6016">
        <w:rPr>
          <w:rFonts w:ascii="Times New Roman" w:hAnsi="Times New Roman" w:cs="Times New Roman"/>
          <w:color w:val="000000"/>
          <w:sz w:val="24"/>
          <w:szCs w:val="24"/>
          <w:lang w:bidi="ro-RO"/>
        </w:rPr>
        <w:t xml:space="preserve"> </w:t>
      </w:r>
      <w:proofErr w:type="spellStart"/>
      <w:r w:rsidRPr="008D6016">
        <w:rPr>
          <w:rFonts w:ascii="Times New Roman" w:hAnsi="Times New Roman" w:cs="Times New Roman"/>
          <w:color w:val="000000"/>
          <w:sz w:val="24"/>
          <w:szCs w:val="24"/>
          <w:lang w:bidi="ro-RO"/>
        </w:rPr>
        <w:t>istorice</w:t>
      </w:r>
      <w:proofErr w:type="spellEnd"/>
      <w:r w:rsidRPr="00B749AA">
        <w:rPr>
          <w:rFonts w:ascii="Times New Roman" w:hAnsi="Times New Roman" w:cs="Times New Roman"/>
          <w:color w:val="000000"/>
          <w:sz w:val="24"/>
          <w:szCs w:val="24"/>
          <w:lang w:bidi="ro-RO"/>
        </w:rPr>
        <w:t xml:space="preserve"> cu </w:t>
      </w:r>
      <w:proofErr w:type="spellStart"/>
      <w:r w:rsidRPr="00B749AA">
        <w:rPr>
          <w:rFonts w:ascii="Times New Roman" w:hAnsi="Times New Roman" w:cs="Times New Roman"/>
          <w:color w:val="000000"/>
          <w:sz w:val="24"/>
          <w:szCs w:val="24"/>
          <w:lang w:bidi="ro-RO"/>
        </w:rPr>
        <w:t>modificarile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completarile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ulterioare</w:t>
      </w:r>
      <w:proofErr w:type="spellEnd"/>
    </w:p>
    <w:p w14:paraId="56920DCC" w14:textId="77777777" w:rsidR="002B7369" w:rsidRPr="00B749AA" w:rsidRDefault="002B7369" w:rsidP="002B7369">
      <w:pPr>
        <w:pStyle w:val="Bodytext10"/>
        <w:numPr>
          <w:ilvl w:val="0"/>
          <w:numId w:val="28"/>
        </w:numPr>
        <w:shd w:val="clear" w:color="auto" w:fill="auto"/>
        <w:spacing w:line="360" w:lineRule="auto"/>
        <w:jc w:val="both"/>
        <w:rPr>
          <w:rFonts w:ascii="Times New Roman" w:hAnsi="Times New Roman" w:cs="Times New Roman"/>
          <w:color w:val="000000"/>
          <w:sz w:val="24"/>
          <w:szCs w:val="24"/>
          <w:lang w:bidi="ro-RO"/>
        </w:rPr>
      </w:pPr>
      <w:r w:rsidRPr="00B749AA">
        <w:rPr>
          <w:rFonts w:ascii="Times New Roman" w:hAnsi="Times New Roman" w:cs="Times New Roman"/>
          <w:color w:val="000000"/>
          <w:sz w:val="24"/>
          <w:szCs w:val="24"/>
          <w:lang w:bidi="ro-RO"/>
        </w:rPr>
        <w:t xml:space="preserve">LEGE nr. 50 din 29 </w:t>
      </w:r>
      <w:proofErr w:type="spellStart"/>
      <w:r w:rsidRPr="00B749AA">
        <w:rPr>
          <w:rFonts w:ascii="Times New Roman" w:hAnsi="Times New Roman" w:cs="Times New Roman"/>
          <w:color w:val="000000"/>
          <w:sz w:val="24"/>
          <w:szCs w:val="24"/>
          <w:lang w:bidi="ro-RO"/>
        </w:rPr>
        <w:t>iulie</w:t>
      </w:r>
      <w:proofErr w:type="spellEnd"/>
      <w:r w:rsidRPr="00B749AA">
        <w:rPr>
          <w:rFonts w:ascii="Times New Roman" w:hAnsi="Times New Roman" w:cs="Times New Roman"/>
          <w:color w:val="000000"/>
          <w:sz w:val="24"/>
          <w:szCs w:val="24"/>
          <w:lang w:bidi="ro-RO"/>
        </w:rPr>
        <w:t xml:space="preserve"> 1991 (**</w:t>
      </w:r>
      <w:proofErr w:type="spellStart"/>
      <w:r w:rsidRPr="00B749AA">
        <w:rPr>
          <w:rFonts w:ascii="Times New Roman" w:hAnsi="Times New Roman" w:cs="Times New Roman"/>
          <w:color w:val="000000"/>
          <w:sz w:val="24"/>
          <w:szCs w:val="24"/>
          <w:lang w:bidi="ro-RO"/>
        </w:rPr>
        <w:t>republicată</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privind</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autorizarea</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executării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lucrărilor</w:t>
      </w:r>
      <w:proofErr w:type="spellEnd"/>
      <w:r w:rsidRPr="00B749AA">
        <w:rPr>
          <w:rFonts w:ascii="Times New Roman" w:hAnsi="Times New Roman" w:cs="Times New Roman"/>
          <w:color w:val="000000"/>
          <w:sz w:val="24"/>
          <w:szCs w:val="24"/>
          <w:lang w:bidi="ro-RO"/>
        </w:rPr>
        <w:t xml:space="preserve"> de </w:t>
      </w:r>
      <w:proofErr w:type="spellStart"/>
      <w:r w:rsidRPr="00B749AA">
        <w:rPr>
          <w:rFonts w:ascii="Times New Roman" w:hAnsi="Times New Roman" w:cs="Times New Roman"/>
          <w:color w:val="000000"/>
          <w:sz w:val="24"/>
          <w:szCs w:val="24"/>
          <w:lang w:bidi="ro-RO"/>
        </w:rPr>
        <w:t>construcții</w:t>
      </w:r>
      <w:proofErr w:type="spellEnd"/>
      <w:r w:rsidRPr="00B749AA">
        <w:rPr>
          <w:rFonts w:ascii="Times New Roman" w:hAnsi="Times New Roman" w:cs="Times New Roman"/>
          <w:lang w:bidi="ro-RO"/>
        </w:rPr>
        <w:t xml:space="preserve"> </w:t>
      </w:r>
      <w:r w:rsidRPr="00B749AA">
        <w:rPr>
          <w:rFonts w:ascii="Times New Roman" w:hAnsi="Times New Roman" w:cs="Times New Roman"/>
          <w:color w:val="000000"/>
          <w:sz w:val="24"/>
          <w:szCs w:val="24"/>
          <w:lang w:bidi="ro-RO"/>
        </w:rPr>
        <w:t xml:space="preserve">cu </w:t>
      </w:r>
      <w:proofErr w:type="spellStart"/>
      <w:r w:rsidRPr="00B749AA">
        <w:rPr>
          <w:rFonts w:ascii="Times New Roman" w:hAnsi="Times New Roman" w:cs="Times New Roman"/>
          <w:color w:val="000000"/>
          <w:sz w:val="24"/>
          <w:szCs w:val="24"/>
          <w:lang w:bidi="ro-RO"/>
        </w:rPr>
        <w:t>modificarile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si</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completarile</w:t>
      </w:r>
      <w:proofErr w:type="spellEnd"/>
      <w:r w:rsidRPr="00B749AA">
        <w:rPr>
          <w:rFonts w:ascii="Times New Roman" w:hAnsi="Times New Roman" w:cs="Times New Roman"/>
          <w:color w:val="000000"/>
          <w:sz w:val="24"/>
          <w:szCs w:val="24"/>
          <w:lang w:bidi="ro-RO"/>
        </w:rPr>
        <w:t xml:space="preserve"> </w:t>
      </w:r>
      <w:proofErr w:type="spellStart"/>
      <w:r w:rsidRPr="00B749AA">
        <w:rPr>
          <w:rFonts w:ascii="Times New Roman" w:hAnsi="Times New Roman" w:cs="Times New Roman"/>
          <w:color w:val="000000"/>
          <w:sz w:val="24"/>
          <w:szCs w:val="24"/>
          <w:lang w:bidi="ro-RO"/>
        </w:rPr>
        <w:t>ulterioare</w:t>
      </w:r>
      <w:proofErr w:type="spellEnd"/>
      <w:r w:rsidRPr="00B749AA">
        <w:rPr>
          <w:rFonts w:ascii="Times New Roman" w:hAnsi="Times New Roman" w:cs="Times New Roman"/>
          <w:color w:val="000000"/>
          <w:sz w:val="24"/>
          <w:szCs w:val="24"/>
          <w:lang w:bidi="ro-RO"/>
        </w:rPr>
        <w:t xml:space="preserve">     </w:t>
      </w:r>
    </w:p>
    <w:p w14:paraId="3C282254" w14:textId="77777777" w:rsidR="002B7369" w:rsidRPr="00B749AA" w:rsidRDefault="002B7369" w:rsidP="002B7369">
      <w:pPr>
        <w:pStyle w:val="Style4"/>
        <w:spacing w:line="360" w:lineRule="auto"/>
        <w:jc w:val="both"/>
        <w:rPr>
          <w:rFonts w:ascii="Times New Roman" w:hAnsi="Times New Roman" w:cs="Times New Roman"/>
          <w:szCs w:val="28"/>
        </w:rPr>
      </w:pPr>
      <w:r w:rsidRPr="00B749AA">
        <w:rPr>
          <w:rFonts w:ascii="Times New Roman" w:hAnsi="Times New Roman" w:cs="Times New Roman"/>
          <w:color w:val="000000"/>
          <w:lang w:bidi="ro-RO"/>
        </w:rPr>
        <w:fldChar w:fldCharType="end"/>
      </w:r>
      <w:r w:rsidRPr="00B749AA">
        <w:rPr>
          <w:rFonts w:ascii="Times New Roman" w:hAnsi="Times New Roman" w:cs="Times New Roman"/>
          <w:szCs w:val="28"/>
        </w:rPr>
        <w:t>Regulamentul privind identificarea cromatica a cladirilor din orasul Buhusi stabilește cadrul unitar în aplicarea legislației specifice în domeniul urbanismului privind construirea, reconstruirea, reabilitarea clădirilor/fațadelor clădirilor pe întreg teritoriul orasului Buhusi.</w:t>
      </w:r>
    </w:p>
    <w:p w14:paraId="6AB9B479" w14:textId="77777777" w:rsidR="002B7369" w:rsidRPr="00B749AA" w:rsidRDefault="002B7369" w:rsidP="002B7369">
      <w:pPr>
        <w:spacing w:line="360" w:lineRule="auto"/>
        <w:jc w:val="both"/>
        <w:rPr>
          <w:rFonts w:ascii="Times New Roman" w:hAnsi="Times New Roman"/>
          <w:szCs w:val="28"/>
        </w:rPr>
      </w:pPr>
      <w:proofErr w:type="spellStart"/>
      <w:proofErr w:type="gramStart"/>
      <w:r w:rsidRPr="00B749AA">
        <w:rPr>
          <w:rFonts w:ascii="Times New Roman" w:hAnsi="Times New Roman"/>
          <w:szCs w:val="28"/>
        </w:rPr>
        <w:t>În</w:t>
      </w:r>
      <w:proofErr w:type="spellEnd"/>
      <w:r w:rsidRPr="00B749AA">
        <w:rPr>
          <w:rFonts w:ascii="Times New Roman" w:hAnsi="Times New Roman"/>
          <w:szCs w:val="28"/>
        </w:rPr>
        <w:t xml:space="preserve"> </w:t>
      </w:r>
      <w:proofErr w:type="spellStart"/>
      <w:r w:rsidRPr="00B749AA">
        <w:rPr>
          <w:rFonts w:ascii="Times New Roman" w:hAnsi="Times New Roman"/>
          <w:szCs w:val="28"/>
        </w:rPr>
        <w:t>majoritatea</w:t>
      </w:r>
      <w:proofErr w:type="spellEnd"/>
      <w:r w:rsidRPr="00B749AA">
        <w:rPr>
          <w:rFonts w:ascii="Times New Roman" w:hAnsi="Times New Roman"/>
          <w:szCs w:val="28"/>
        </w:rPr>
        <w:t xml:space="preserve"> </w:t>
      </w:r>
      <w:proofErr w:type="spellStart"/>
      <w:r w:rsidRPr="00B749AA">
        <w:rPr>
          <w:rFonts w:ascii="Times New Roman" w:hAnsi="Times New Roman"/>
          <w:szCs w:val="28"/>
        </w:rPr>
        <w:t>țărilor</w:t>
      </w:r>
      <w:proofErr w:type="spellEnd"/>
      <w:r w:rsidRPr="00B749AA">
        <w:rPr>
          <w:rFonts w:ascii="Times New Roman" w:hAnsi="Times New Roman"/>
          <w:szCs w:val="28"/>
        </w:rPr>
        <w:t xml:space="preserve"> </w:t>
      </w:r>
      <w:proofErr w:type="spellStart"/>
      <w:r w:rsidRPr="00B749AA">
        <w:rPr>
          <w:rFonts w:ascii="Times New Roman" w:hAnsi="Times New Roman"/>
          <w:szCs w:val="28"/>
        </w:rPr>
        <w:t>europene</w:t>
      </w:r>
      <w:proofErr w:type="spellEnd"/>
      <w:r w:rsidRPr="00B749AA">
        <w:rPr>
          <w:rFonts w:ascii="Times New Roman" w:hAnsi="Times New Roman"/>
          <w:szCs w:val="28"/>
        </w:rPr>
        <w:t xml:space="preserve"> </w:t>
      </w:r>
      <w:proofErr w:type="spellStart"/>
      <w:r w:rsidRPr="00B749AA">
        <w:rPr>
          <w:rFonts w:ascii="Times New Roman" w:hAnsi="Times New Roman"/>
          <w:szCs w:val="28"/>
        </w:rPr>
        <w:t>cele</w:t>
      </w:r>
      <w:proofErr w:type="spellEnd"/>
      <w:r w:rsidRPr="00B749AA">
        <w:rPr>
          <w:rFonts w:ascii="Times New Roman" w:hAnsi="Times New Roman"/>
          <w:szCs w:val="28"/>
        </w:rPr>
        <w:t xml:space="preserve"> </w:t>
      </w:r>
      <w:proofErr w:type="spellStart"/>
      <w:r w:rsidRPr="00B749AA">
        <w:rPr>
          <w:rFonts w:ascii="Times New Roman" w:hAnsi="Times New Roman"/>
          <w:szCs w:val="28"/>
        </w:rPr>
        <w:t>trei</w:t>
      </w:r>
      <w:proofErr w:type="spellEnd"/>
      <w:r w:rsidRPr="00B749AA">
        <w:rPr>
          <w:rFonts w:ascii="Times New Roman" w:hAnsi="Times New Roman"/>
          <w:szCs w:val="28"/>
        </w:rPr>
        <w:t xml:space="preserve"> </w:t>
      </w:r>
      <w:proofErr w:type="spellStart"/>
      <w:r w:rsidRPr="00B749AA">
        <w:rPr>
          <w:rFonts w:ascii="Times New Roman" w:hAnsi="Times New Roman"/>
          <w:szCs w:val="28"/>
        </w:rPr>
        <w:t>domenii</w:t>
      </w:r>
      <w:proofErr w:type="spellEnd"/>
      <w:r w:rsidRPr="00B749AA">
        <w:rPr>
          <w:rFonts w:ascii="Times New Roman" w:hAnsi="Times New Roman"/>
          <w:szCs w:val="28"/>
        </w:rPr>
        <w:t xml:space="preserve"> </w:t>
      </w:r>
      <w:proofErr w:type="spellStart"/>
      <w:r w:rsidRPr="00B749AA">
        <w:rPr>
          <w:rFonts w:ascii="Times New Roman" w:hAnsi="Times New Roman"/>
          <w:szCs w:val="28"/>
        </w:rPr>
        <w:t>sunt</w:t>
      </w:r>
      <w:proofErr w:type="spellEnd"/>
      <w:r w:rsidRPr="00B749AA">
        <w:rPr>
          <w:rFonts w:ascii="Times New Roman" w:hAnsi="Times New Roman"/>
          <w:szCs w:val="28"/>
        </w:rPr>
        <w:t xml:space="preserve"> </w:t>
      </w:r>
      <w:proofErr w:type="spellStart"/>
      <w:r w:rsidRPr="00B749AA">
        <w:rPr>
          <w:rFonts w:ascii="Times New Roman" w:hAnsi="Times New Roman"/>
          <w:szCs w:val="28"/>
        </w:rPr>
        <w:t>foarte</w:t>
      </w:r>
      <w:proofErr w:type="spellEnd"/>
      <w:r w:rsidRPr="00B749AA">
        <w:rPr>
          <w:rFonts w:ascii="Times New Roman" w:hAnsi="Times New Roman"/>
          <w:szCs w:val="28"/>
        </w:rPr>
        <w:t xml:space="preserve"> bine </w:t>
      </w:r>
      <w:proofErr w:type="spellStart"/>
      <w:r w:rsidRPr="00B749AA">
        <w:rPr>
          <w:rFonts w:ascii="Times New Roman" w:hAnsi="Times New Roman"/>
          <w:szCs w:val="28"/>
        </w:rPr>
        <w:t>reglementate</w:t>
      </w:r>
      <w:proofErr w:type="spellEnd"/>
      <w:r w:rsidRPr="00B749AA">
        <w:rPr>
          <w:rFonts w:ascii="Times New Roman" w:hAnsi="Times New Roman"/>
          <w:szCs w:val="28"/>
        </w:rPr>
        <w:t xml:space="preserve"> la </w:t>
      </w:r>
      <w:proofErr w:type="spellStart"/>
      <w:r w:rsidRPr="00B749AA">
        <w:rPr>
          <w:rFonts w:ascii="Times New Roman" w:hAnsi="Times New Roman"/>
          <w:szCs w:val="28"/>
        </w:rPr>
        <w:t>nive</w:t>
      </w:r>
      <w:proofErr w:type="spellEnd"/>
      <w:r w:rsidRPr="00B749AA">
        <w:rPr>
          <w:rFonts w:ascii="Times New Roman" w:hAnsi="Times New Roman"/>
          <w:szCs w:val="28"/>
        </w:rPr>
        <w:t xml:space="preserve"> </w:t>
      </w:r>
      <w:proofErr w:type="spellStart"/>
      <w:r w:rsidRPr="00B749AA">
        <w:rPr>
          <w:rFonts w:ascii="Times New Roman" w:hAnsi="Times New Roman"/>
          <w:szCs w:val="28"/>
        </w:rPr>
        <w:t>național</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w:t>
      </w:r>
      <w:proofErr w:type="spellStart"/>
      <w:r w:rsidRPr="00B749AA">
        <w:rPr>
          <w:rFonts w:ascii="Times New Roman" w:hAnsi="Times New Roman"/>
          <w:szCs w:val="28"/>
        </w:rPr>
        <w:t>în</w:t>
      </w:r>
      <w:proofErr w:type="spellEnd"/>
      <w:r w:rsidRPr="00B749AA">
        <w:rPr>
          <w:rFonts w:ascii="Times New Roman" w:hAnsi="Times New Roman"/>
          <w:szCs w:val="28"/>
        </w:rPr>
        <w:t xml:space="preserve"> special, la </w:t>
      </w:r>
      <w:proofErr w:type="spellStart"/>
      <w:r w:rsidRPr="00B749AA">
        <w:rPr>
          <w:rFonts w:ascii="Times New Roman" w:hAnsi="Times New Roman"/>
          <w:szCs w:val="28"/>
        </w:rPr>
        <w:t>nivel</w:t>
      </w:r>
      <w:proofErr w:type="spellEnd"/>
      <w:r w:rsidRPr="00B749AA">
        <w:rPr>
          <w:rFonts w:ascii="Times New Roman" w:hAnsi="Times New Roman"/>
          <w:szCs w:val="28"/>
        </w:rPr>
        <w:t xml:space="preserve"> local.</w:t>
      </w:r>
      <w:proofErr w:type="gramEnd"/>
      <w:r w:rsidRPr="00B749AA">
        <w:rPr>
          <w:rFonts w:ascii="Times New Roman" w:hAnsi="Times New Roman"/>
          <w:szCs w:val="28"/>
        </w:rPr>
        <w:t xml:space="preserve"> </w:t>
      </w:r>
      <w:proofErr w:type="spellStart"/>
      <w:r w:rsidRPr="00B749AA">
        <w:rPr>
          <w:rFonts w:ascii="Times New Roman" w:hAnsi="Times New Roman"/>
          <w:szCs w:val="28"/>
        </w:rPr>
        <w:t>Publicitatea</w:t>
      </w:r>
      <w:proofErr w:type="spellEnd"/>
      <w:r w:rsidRPr="00B749AA">
        <w:rPr>
          <w:rFonts w:ascii="Times New Roman" w:hAnsi="Times New Roman"/>
          <w:szCs w:val="28"/>
        </w:rPr>
        <w:t xml:space="preserve">, </w:t>
      </w:r>
      <w:proofErr w:type="spellStart"/>
      <w:r w:rsidRPr="00B749AA">
        <w:rPr>
          <w:rFonts w:ascii="Times New Roman" w:hAnsi="Times New Roman"/>
          <w:szCs w:val="28"/>
        </w:rPr>
        <w:t>cromatica</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w:t>
      </w:r>
      <w:proofErr w:type="spellStart"/>
      <w:r w:rsidRPr="00B749AA">
        <w:rPr>
          <w:rFonts w:ascii="Times New Roman" w:hAnsi="Times New Roman"/>
          <w:szCs w:val="28"/>
        </w:rPr>
        <w:t>construcțiile</w:t>
      </w:r>
      <w:proofErr w:type="spellEnd"/>
      <w:r w:rsidRPr="00B749AA">
        <w:rPr>
          <w:rFonts w:ascii="Times New Roman" w:hAnsi="Times New Roman"/>
          <w:szCs w:val="28"/>
        </w:rPr>
        <w:t>/</w:t>
      </w:r>
      <w:proofErr w:type="spellStart"/>
      <w:r w:rsidRPr="00B749AA">
        <w:rPr>
          <w:rFonts w:ascii="Times New Roman" w:hAnsi="Times New Roman"/>
          <w:szCs w:val="28"/>
        </w:rPr>
        <w:t>instalațiile</w:t>
      </w:r>
      <w:proofErr w:type="spellEnd"/>
      <w:r w:rsidRPr="00B749AA">
        <w:rPr>
          <w:rFonts w:ascii="Times New Roman" w:hAnsi="Times New Roman"/>
          <w:szCs w:val="28"/>
        </w:rPr>
        <w:t xml:space="preserve"> </w:t>
      </w:r>
      <w:proofErr w:type="spellStart"/>
      <w:r w:rsidRPr="00B749AA">
        <w:rPr>
          <w:rFonts w:ascii="Times New Roman" w:hAnsi="Times New Roman"/>
          <w:szCs w:val="28"/>
        </w:rPr>
        <w:t>provizorii</w:t>
      </w:r>
      <w:proofErr w:type="spellEnd"/>
      <w:r w:rsidRPr="00B749AA">
        <w:rPr>
          <w:rFonts w:ascii="Times New Roman" w:hAnsi="Times New Roman"/>
          <w:szCs w:val="28"/>
        </w:rPr>
        <w:t xml:space="preserve"> </w:t>
      </w:r>
      <w:proofErr w:type="spellStart"/>
      <w:r w:rsidRPr="00B749AA">
        <w:rPr>
          <w:rFonts w:ascii="Times New Roman" w:hAnsi="Times New Roman"/>
          <w:szCs w:val="28"/>
        </w:rPr>
        <w:t>sunt</w:t>
      </w:r>
      <w:proofErr w:type="spellEnd"/>
      <w:r w:rsidRPr="00B749AA">
        <w:rPr>
          <w:rFonts w:ascii="Times New Roman" w:hAnsi="Times New Roman"/>
          <w:szCs w:val="28"/>
        </w:rPr>
        <w:t xml:space="preserve"> </w:t>
      </w:r>
      <w:proofErr w:type="spellStart"/>
      <w:r w:rsidRPr="00B749AA">
        <w:rPr>
          <w:rFonts w:ascii="Times New Roman" w:hAnsi="Times New Roman"/>
          <w:szCs w:val="28"/>
        </w:rPr>
        <w:lastRenderedPageBreak/>
        <w:t>elemente</w:t>
      </w:r>
      <w:proofErr w:type="spellEnd"/>
      <w:r w:rsidRPr="00B749AA">
        <w:rPr>
          <w:rFonts w:ascii="Times New Roman" w:hAnsi="Times New Roman"/>
          <w:szCs w:val="28"/>
        </w:rPr>
        <w:t xml:space="preserve"> </w:t>
      </w:r>
      <w:proofErr w:type="spellStart"/>
      <w:proofErr w:type="gramStart"/>
      <w:r w:rsidRPr="00B749AA">
        <w:rPr>
          <w:rFonts w:ascii="Times New Roman" w:hAnsi="Times New Roman"/>
          <w:szCs w:val="28"/>
        </w:rPr>
        <w:t>ce</w:t>
      </w:r>
      <w:proofErr w:type="spellEnd"/>
      <w:proofErr w:type="gramEnd"/>
      <w:r w:rsidRPr="00B749AA">
        <w:rPr>
          <w:rFonts w:ascii="Times New Roman" w:hAnsi="Times New Roman"/>
          <w:szCs w:val="28"/>
        </w:rPr>
        <w:t xml:space="preserve"> pot </w:t>
      </w:r>
      <w:proofErr w:type="spellStart"/>
      <w:r w:rsidRPr="00B749AA">
        <w:rPr>
          <w:rFonts w:ascii="Times New Roman" w:hAnsi="Times New Roman"/>
          <w:szCs w:val="28"/>
        </w:rPr>
        <w:t>defini</w:t>
      </w:r>
      <w:proofErr w:type="spellEnd"/>
      <w:r w:rsidRPr="00B749AA">
        <w:rPr>
          <w:rFonts w:ascii="Times New Roman" w:hAnsi="Times New Roman"/>
          <w:szCs w:val="28"/>
        </w:rPr>
        <w:t xml:space="preserve"> un </w:t>
      </w:r>
      <w:proofErr w:type="spellStart"/>
      <w:r w:rsidRPr="00B749AA">
        <w:rPr>
          <w:rFonts w:ascii="Times New Roman" w:hAnsi="Times New Roman"/>
          <w:szCs w:val="28"/>
        </w:rPr>
        <w:t>oraș</w:t>
      </w:r>
      <w:proofErr w:type="spellEnd"/>
      <w:r w:rsidRPr="00B749AA">
        <w:rPr>
          <w:rFonts w:ascii="Times New Roman" w:hAnsi="Times New Roman"/>
          <w:szCs w:val="28"/>
        </w:rPr>
        <w:t xml:space="preserve"> </w:t>
      </w:r>
      <w:proofErr w:type="spellStart"/>
      <w:r w:rsidRPr="00B749AA">
        <w:rPr>
          <w:rFonts w:ascii="Times New Roman" w:hAnsi="Times New Roman"/>
          <w:szCs w:val="28"/>
        </w:rPr>
        <w:t>drept</w:t>
      </w:r>
      <w:proofErr w:type="spellEnd"/>
      <w:r w:rsidRPr="00B749AA">
        <w:rPr>
          <w:rFonts w:ascii="Times New Roman" w:hAnsi="Times New Roman"/>
          <w:szCs w:val="28"/>
        </w:rPr>
        <w:t xml:space="preserve"> un </w:t>
      </w:r>
      <w:proofErr w:type="spellStart"/>
      <w:r w:rsidRPr="00B749AA">
        <w:rPr>
          <w:rFonts w:ascii="Times New Roman" w:hAnsi="Times New Roman"/>
          <w:szCs w:val="28"/>
        </w:rPr>
        <w:t>oraș</w:t>
      </w:r>
      <w:proofErr w:type="spellEnd"/>
      <w:r w:rsidRPr="00B749AA">
        <w:rPr>
          <w:rFonts w:ascii="Times New Roman" w:hAnsi="Times New Roman"/>
          <w:szCs w:val="28"/>
        </w:rPr>
        <w:t xml:space="preserve"> modern, </w:t>
      </w:r>
      <w:proofErr w:type="spellStart"/>
      <w:r w:rsidRPr="00B749AA">
        <w:rPr>
          <w:rFonts w:ascii="Times New Roman" w:hAnsi="Times New Roman"/>
          <w:szCs w:val="28"/>
        </w:rPr>
        <w:t>civilizat</w:t>
      </w:r>
      <w:proofErr w:type="spellEnd"/>
      <w:r w:rsidRPr="00B749AA">
        <w:rPr>
          <w:rFonts w:ascii="Times New Roman" w:hAnsi="Times New Roman"/>
          <w:szCs w:val="28"/>
        </w:rPr>
        <w:t xml:space="preserve">, </w:t>
      </w:r>
      <w:proofErr w:type="spellStart"/>
      <w:r w:rsidRPr="00B749AA">
        <w:rPr>
          <w:rFonts w:ascii="Times New Roman" w:hAnsi="Times New Roman"/>
          <w:szCs w:val="28"/>
        </w:rPr>
        <w:t>ordonat</w:t>
      </w:r>
      <w:proofErr w:type="spellEnd"/>
      <w:r w:rsidRPr="00B749AA">
        <w:rPr>
          <w:rFonts w:ascii="Times New Roman" w:hAnsi="Times New Roman"/>
          <w:szCs w:val="28"/>
        </w:rPr>
        <w:t xml:space="preserve"> </w:t>
      </w:r>
      <w:proofErr w:type="spellStart"/>
      <w:r w:rsidRPr="00B749AA">
        <w:rPr>
          <w:rFonts w:ascii="Times New Roman" w:hAnsi="Times New Roman"/>
          <w:szCs w:val="28"/>
        </w:rPr>
        <w:t>sau</w:t>
      </w:r>
      <w:proofErr w:type="spellEnd"/>
      <w:r w:rsidRPr="00B749AA">
        <w:rPr>
          <w:rFonts w:ascii="Times New Roman" w:hAnsi="Times New Roman"/>
          <w:szCs w:val="28"/>
        </w:rPr>
        <w:t xml:space="preserve"> pot fi </w:t>
      </w:r>
      <w:proofErr w:type="spellStart"/>
      <w:r w:rsidRPr="00B749AA">
        <w:rPr>
          <w:rFonts w:ascii="Times New Roman" w:hAnsi="Times New Roman"/>
          <w:szCs w:val="28"/>
        </w:rPr>
        <w:t>cauza</w:t>
      </w:r>
      <w:proofErr w:type="spellEnd"/>
      <w:r w:rsidRPr="00B749AA">
        <w:rPr>
          <w:rFonts w:ascii="Times New Roman" w:hAnsi="Times New Roman"/>
          <w:szCs w:val="28"/>
        </w:rPr>
        <w:t xml:space="preserve"> </w:t>
      </w:r>
      <w:proofErr w:type="spellStart"/>
      <w:r w:rsidRPr="00B749AA">
        <w:rPr>
          <w:rFonts w:ascii="Times New Roman" w:hAnsi="Times New Roman"/>
          <w:szCs w:val="28"/>
        </w:rPr>
        <w:t>unei</w:t>
      </w:r>
      <w:proofErr w:type="spellEnd"/>
      <w:r w:rsidRPr="00B749AA">
        <w:rPr>
          <w:rFonts w:ascii="Times New Roman" w:hAnsi="Times New Roman"/>
          <w:szCs w:val="28"/>
        </w:rPr>
        <w:t xml:space="preserve"> </w:t>
      </w:r>
      <w:proofErr w:type="spellStart"/>
      <w:r w:rsidRPr="00B749AA">
        <w:rPr>
          <w:rFonts w:ascii="Times New Roman" w:hAnsi="Times New Roman"/>
          <w:szCs w:val="28"/>
        </w:rPr>
        <w:t>imagini</w:t>
      </w:r>
      <w:proofErr w:type="spellEnd"/>
      <w:r w:rsidRPr="00B749AA">
        <w:rPr>
          <w:rFonts w:ascii="Times New Roman" w:hAnsi="Times New Roman"/>
          <w:szCs w:val="28"/>
        </w:rPr>
        <w:t xml:space="preserve"> </w:t>
      </w:r>
      <w:proofErr w:type="spellStart"/>
      <w:r w:rsidRPr="00B749AA">
        <w:rPr>
          <w:rFonts w:ascii="Times New Roman" w:hAnsi="Times New Roman"/>
          <w:szCs w:val="28"/>
        </w:rPr>
        <w:t>haotice</w:t>
      </w:r>
      <w:proofErr w:type="spellEnd"/>
      <w:r w:rsidRPr="00B749AA">
        <w:rPr>
          <w:rFonts w:ascii="Times New Roman" w:hAnsi="Times New Roman"/>
          <w:szCs w:val="28"/>
        </w:rPr>
        <w:t xml:space="preserve">, </w:t>
      </w:r>
      <w:proofErr w:type="spellStart"/>
      <w:r w:rsidRPr="00B749AA">
        <w:rPr>
          <w:rFonts w:ascii="Times New Roman" w:hAnsi="Times New Roman"/>
          <w:szCs w:val="28"/>
        </w:rPr>
        <w:t>inestetice</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w:t>
      </w:r>
      <w:proofErr w:type="spellStart"/>
      <w:r w:rsidRPr="00B749AA">
        <w:rPr>
          <w:rFonts w:ascii="Times New Roman" w:hAnsi="Times New Roman"/>
          <w:szCs w:val="28"/>
        </w:rPr>
        <w:t>neîngrijite</w:t>
      </w:r>
      <w:proofErr w:type="spellEnd"/>
      <w:r w:rsidRPr="00B749AA">
        <w:rPr>
          <w:rFonts w:ascii="Times New Roman" w:hAnsi="Times New Roman"/>
          <w:szCs w:val="28"/>
        </w:rPr>
        <w:t>.</w:t>
      </w:r>
    </w:p>
    <w:p w14:paraId="714D7C7E" w14:textId="77777777" w:rsidR="002B7369" w:rsidRPr="00B749AA" w:rsidRDefault="002B7369" w:rsidP="002B7369">
      <w:pPr>
        <w:spacing w:line="360" w:lineRule="auto"/>
        <w:jc w:val="both"/>
        <w:rPr>
          <w:rFonts w:ascii="Times New Roman" w:hAnsi="Times New Roman"/>
          <w:szCs w:val="28"/>
        </w:rPr>
      </w:pPr>
      <w:proofErr w:type="spellStart"/>
      <w:proofErr w:type="gramStart"/>
      <w:r w:rsidRPr="00B749AA">
        <w:rPr>
          <w:rFonts w:ascii="Times New Roman" w:hAnsi="Times New Roman"/>
          <w:szCs w:val="28"/>
        </w:rPr>
        <w:t>Prin</w:t>
      </w:r>
      <w:proofErr w:type="spellEnd"/>
      <w:r w:rsidRPr="00B749AA">
        <w:rPr>
          <w:rFonts w:ascii="Times New Roman" w:hAnsi="Times New Roman"/>
          <w:szCs w:val="28"/>
        </w:rPr>
        <w:t xml:space="preserve"> </w:t>
      </w:r>
      <w:proofErr w:type="spellStart"/>
      <w:r w:rsidRPr="00B749AA">
        <w:rPr>
          <w:rFonts w:ascii="Times New Roman" w:hAnsi="Times New Roman"/>
          <w:szCs w:val="28"/>
        </w:rPr>
        <w:t>acest</w:t>
      </w:r>
      <w:proofErr w:type="spellEnd"/>
      <w:r w:rsidRPr="00B749AA">
        <w:rPr>
          <w:rFonts w:ascii="Times New Roman" w:hAnsi="Times New Roman"/>
          <w:szCs w:val="28"/>
        </w:rPr>
        <w:t xml:space="preserve"> </w:t>
      </w:r>
      <w:proofErr w:type="spellStart"/>
      <w:r w:rsidRPr="00B749AA">
        <w:rPr>
          <w:rFonts w:ascii="Times New Roman" w:hAnsi="Times New Roman"/>
          <w:szCs w:val="28"/>
        </w:rPr>
        <w:t>regulament</w:t>
      </w:r>
      <w:proofErr w:type="spellEnd"/>
      <w:r w:rsidRPr="00B749AA">
        <w:rPr>
          <w:rFonts w:ascii="Times New Roman" w:hAnsi="Times New Roman"/>
          <w:szCs w:val="28"/>
        </w:rPr>
        <w:t xml:space="preserve"> se </w:t>
      </w:r>
      <w:proofErr w:type="spellStart"/>
      <w:r w:rsidRPr="00B749AA">
        <w:rPr>
          <w:rFonts w:ascii="Times New Roman" w:hAnsi="Times New Roman"/>
          <w:szCs w:val="28"/>
        </w:rPr>
        <w:t>dorește</w:t>
      </w:r>
      <w:proofErr w:type="spellEnd"/>
      <w:r w:rsidRPr="00B749AA">
        <w:rPr>
          <w:rFonts w:ascii="Times New Roman" w:hAnsi="Times New Roman"/>
          <w:szCs w:val="28"/>
        </w:rPr>
        <w:t xml:space="preserve"> </w:t>
      </w:r>
      <w:proofErr w:type="spellStart"/>
      <w:r w:rsidRPr="00B749AA">
        <w:rPr>
          <w:rFonts w:ascii="Times New Roman" w:hAnsi="Times New Roman"/>
          <w:szCs w:val="28"/>
        </w:rPr>
        <w:t>reglementarea</w:t>
      </w:r>
      <w:proofErr w:type="spellEnd"/>
      <w:r w:rsidRPr="00B749AA">
        <w:rPr>
          <w:rFonts w:ascii="Times New Roman" w:hAnsi="Times New Roman"/>
          <w:szCs w:val="28"/>
        </w:rPr>
        <w:t xml:space="preserve"> </w:t>
      </w:r>
      <w:proofErr w:type="spellStart"/>
      <w:r w:rsidRPr="00B749AA">
        <w:rPr>
          <w:rFonts w:ascii="Times New Roman" w:hAnsi="Times New Roman"/>
          <w:szCs w:val="28"/>
        </w:rPr>
        <w:t>acestor</w:t>
      </w:r>
      <w:proofErr w:type="spellEnd"/>
      <w:r w:rsidRPr="00B749AA">
        <w:rPr>
          <w:rFonts w:ascii="Times New Roman" w:hAnsi="Times New Roman"/>
          <w:szCs w:val="28"/>
        </w:rPr>
        <w:t xml:space="preserve"> </w:t>
      </w:r>
      <w:proofErr w:type="spellStart"/>
      <w:r w:rsidRPr="00B749AA">
        <w:rPr>
          <w:rFonts w:ascii="Times New Roman" w:hAnsi="Times New Roman"/>
          <w:szCs w:val="28"/>
        </w:rPr>
        <w:t>domenii</w:t>
      </w:r>
      <w:proofErr w:type="spellEnd"/>
      <w:r w:rsidRPr="00B749AA">
        <w:rPr>
          <w:rFonts w:ascii="Times New Roman" w:hAnsi="Times New Roman"/>
          <w:szCs w:val="28"/>
        </w:rPr>
        <w:t xml:space="preserve"> </w:t>
      </w:r>
      <w:proofErr w:type="spellStart"/>
      <w:r w:rsidRPr="00B749AA">
        <w:rPr>
          <w:rFonts w:ascii="Times New Roman" w:hAnsi="Times New Roman"/>
          <w:szCs w:val="28"/>
        </w:rPr>
        <w:t>pentru</w:t>
      </w:r>
      <w:proofErr w:type="spellEnd"/>
      <w:r w:rsidRPr="00B749AA">
        <w:rPr>
          <w:rFonts w:ascii="Times New Roman" w:hAnsi="Times New Roman"/>
          <w:szCs w:val="28"/>
        </w:rPr>
        <w:t xml:space="preserve"> a </w:t>
      </w:r>
      <w:proofErr w:type="spellStart"/>
      <w:r w:rsidRPr="00B749AA">
        <w:rPr>
          <w:rFonts w:ascii="Times New Roman" w:hAnsi="Times New Roman"/>
          <w:szCs w:val="28"/>
        </w:rPr>
        <w:t>putea</w:t>
      </w:r>
      <w:proofErr w:type="spellEnd"/>
      <w:r w:rsidRPr="00B749AA">
        <w:rPr>
          <w:rFonts w:ascii="Times New Roman" w:hAnsi="Times New Roman"/>
          <w:szCs w:val="28"/>
        </w:rPr>
        <w:t xml:space="preserve"> </w:t>
      </w:r>
      <w:proofErr w:type="spellStart"/>
      <w:r w:rsidRPr="00B749AA">
        <w:rPr>
          <w:rFonts w:ascii="Times New Roman" w:hAnsi="Times New Roman"/>
          <w:szCs w:val="28"/>
        </w:rPr>
        <w:t>elimina</w:t>
      </w:r>
      <w:proofErr w:type="spellEnd"/>
      <w:r w:rsidRPr="00B749AA">
        <w:rPr>
          <w:rFonts w:ascii="Times New Roman" w:hAnsi="Times New Roman"/>
          <w:szCs w:val="28"/>
        </w:rPr>
        <w:t xml:space="preserve"> </w:t>
      </w:r>
      <w:proofErr w:type="spellStart"/>
      <w:r w:rsidRPr="00B749AA">
        <w:rPr>
          <w:rFonts w:ascii="Times New Roman" w:hAnsi="Times New Roman"/>
          <w:szCs w:val="28"/>
        </w:rPr>
        <w:t>haosul</w:t>
      </w:r>
      <w:proofErr w:type="spellEnd"/>
      <w:r w:rsidRPr="00B749AA">
        <w:rPr>
          <w:rFonts w:ascii="Times New Roman" w:hAnsi="Times New Roman"/>
          <w:szCs w:val="28"/>
        </w:rPr>
        <w:t xml:space="preserve"> </w:t>
      </w:r>
      <w:proofErr w:type="spellStart"/>
      <w:r w:rsidRPr="00B749AA">
        <w:rPr>
          <w:rFonts w:ascii="Times New Roman" w:hAnsi="Times New Roman"/>
          <w:szCs w:val="28"/>
        </w:rPr>
        <w:t>cromatic</w:t>
      </w:r>
      <w:proofErr w:type="spellEnd"/>
      <w:r w:rsidRPr="00B749AA">
        <w:rPr>
          <w:rFonts w:ascii="Times New Roman" w:hAnsi="Times New Roman"/>
          <w:szCs w:val="28"/>
        </w:rPr>
        <w:t xml:space="preserve">, </w:t>
      </w:r>
      <w:proofErr w:type="spellStart"/>
      <w:r w:rsidRPr="00B749AA">
        <w:rPr>
          <w:rFonts w:ascii="Times New Roman" w:hAnsi="Times New Roman"/>
          <w:szCs w:val="28"/>
        </w:rPr>
        <w:t>lipsa</w:t>
      </w:r>
      <w:proofErr w:type="spellEnd"/>
      <w:r w:rsidRPr="00B749AA">
        <w:rPr>
          <w:rFonts w:ascii="Times New Roman" w:hAnsi="Times New Roman"/>
          <w:szCs w:val="28"/>
        </w:rPr>
        <w:t xml:space="preserve"> </w:t>
      </w:r>
      <w:proofErr w:type="spellStart"/>
      <w:r w:rsidRPr="00B749AA">
        <w:rPr>
          <w:rFonts w:ascii="Times New Roman" w:hAnsi="Times New Roman"/>
          <w:szCs w:val="28"/>
        </w:rPr>
        <w:t>coerenței</w:t>
      </w:r>
      <w:proofErr w:type="spellEnd"/>
      <w:r w:rsidRPr="00B749AA">
        <w:rPr>
          <w:rFonts w:ascii="Times New Roman" w:hAnsi="Times New Roman"/>
          <w:szCs w:val="28"/>
        </w:rPr>
        <w:t xml:space="preserve"> </w:t>
      </w:r>
      <w:proofErr w:type="spellStart"/>
      <w:r w:rsidRPr="00B749AA">
        <w:rPr>
          <w:rFonts w:ascii="Times New Roman" w:hAnsi="Times New Roman"/>
          <w:szCs w:val="28"/>
        </w:rPr>
        <w:t>imaginii</w:t>
      </w:r>
      <w:proofErr w:type="spellEnd"/>
      <w:r w:rsidRPr="00B749AA">
        <w:rPr>
          <w:rFonts w:ascii="Times New Roman" w:hAnsi="Times New Roman"/>
          <w:szCs w:val="28"/>
        </w:rPr>
        <w:t xml:space="preserve"> urbane, </w:t>
      </w:r>
      <w:proofErr w:type="spellStart"/>
      <w:r w:rsidRPr="00B749AA">
        <w:rPr>
          <w:rFonts w:ascii="Times New Roman" w:hAnsi="Times New Roman"/>
          <w:szCs w:val="28"/>
        </w:rPr>
        <w:t>senzația</w:t>
      </w:r>
      <w:proofErr w:type="spellEnd"/>
      <w:r w:rsidRPr="00B749AA">
        <w:rPr>
          <w:rFonts w:ascii="Times New Roman" w:hAnsi="Times New Roman"/>
          <w:szCs w:val="28"/>
        </w:rPr>
        <w:t xml:space="preserve"> de discomfort </w:t>
      </w:r>
      <w:proofErr w:type="spellStart"/>
      <w:r w:rsidRPr="00B749AA">
        <w:rPr>
          <w:rFonts w:ascii="Times New Roman" w:hAnsi="Times New Roman"/>
          <w:szCs w:val="28"/>
        </w:rPr>
        <w:t>vizual</w:t>
      </w:r>
      <w:proofErr w:type="spellEnd"/>
      <w:r w:rsidRPr="00B749AA">
        <w:rPr>
          <w:rFonts w:ascii="Times New Roman" w:hAnsi="Times New Roman"/>
          <w:szCs w:val="28"/>
        </w:rPr>
        <w:t>.</w:t>
      </w:r>
      <w:proofErr w:type="gramEnd"/>
    </w:p>
    <w:p w14:paraId="44ADD540" w14:textId="77777777" w:rsidR="002B7369" w:rsidRPr="00B749AA" w:rsidRDefault="002B7369" w:rsidP="002B7369">
      <w:pPr>
        <w:spacing w:line="360" w:lineRule="auto"/>
        <w:jc w:val="both"/>
        <w:rPr>
          <w:rFonts w:ascii="Times New Roman" w:hAnsi="Times New Roman"/>
          <w:szCs w:val="28"/>
        </w:rPr>
      </w:pPr>
      <w:proofErr w:type="spellStart"/>
      <w:proofErr w:type="gramStart"/>
      <w:r w:rsidRPr="00B749AA">
        <w:rPr>
          <w:rFonts w:ascii="Times New Roman" w:hAnsi="Times New Roman"/>
          <w:szCs w:val="28"/>
        </w:rPr>
        <w:t>Prezentul</w:t>
      </w:r>
      <w:proofErr w:type="spellEnd"/>
      <w:r w:rsidRPr="00B749AA">
        <w:rPr>
          <w:rFonts w:ascii="Times New Roman" w:hAnsi="Times New Roman"/>
          <w:szCs w:val="28"/>
        </w:rPr>
        <w:t xml:space="preserve"> </w:t>
      </w:r>
      <w:proofErr w:type="spellStart"/>
      <w:r w:rsidRPr="00B749AA">
        <w:rPr>
          <w:rFonts w:ascii="Times New Roman" w:hAnsi="Times New Roman"/>
          <w:szCs w:val="28"/>
        </w:rPr>
        <w:t>Regulament</w:t>
      </w:r>
      <w:proofErr w:type="spellEnd"/>
      <w:r w:rsidRPr="00B749AA">
        <w:rPr>
          <w:rFonts w:ascii="Times New Roman" w:hAnsi="Times New Roman"/>
          <w:szCs w:val="28"/>
        </w:rPr>
        <w:t xml:space="preserve"> </w:t>
      </w:r>
      <w:proofErr w:type="spellStart"/>
      <w:r w:rsidRPr="00B749AA">
        <w:rPr>
          <w:rFonts w:ascii="Times New Roman" w:hAnsi="Times New Roman"/>
          <w:szCs w:val="28"/>
        </w:rPr>
        <w:t>privind</w:t>
      </w:r>
      <w:proofErr w:type="spellEnd"/>
      <w:r w:rsidRPr="00B749AA">
        <w:rPr>
          <w:rFonts w:ascii="Times New Roman" w:hAnsi="Times New Roman"/>
          <w:szCs w:val="28"/>
        </w:rPr>
        <w:t xml:space="preserve"> </w:t>
      </w:r>
      <w:proofErr w:type="spellStart"/>
      <w:r w:rsidRPr="00B749AA">
        <w:rPr>
          <w:rFonts w:ascii="Times New Roman" w:hAnsi="Times New Roman"/>
          <w:szCs w:val="28"/>
        </w:rPr>
        <w:t>identificarea</w:t>
      </w:r>
      <w:proofErr w:type="spellEnd"/>
      <w:r w:rsidRPr="00B749AA">
        <w:rPr>
          <w:rFonts w:ascii="Times New Roman" w:hAnsi="Times New Roman"/>
          <w:szCs w:val="28"/>
        </w:rPr>
        <w:t xml:space="preserve"> </w:t>
      </w:r>
      <w:proofErr w:type="spellStart"/>
      <w:r w:rsidRPr="00B749AA">
        <w:rPr>
          <w:rFonts w:ascii="Times New Roman" w:hAnsi="Times New Roman"/>
          <w:szCs w:val="28"/>
        </w:rPr>
        <w:t>cromatica</w:t>
      </w:r>
      <w:proofErr w:type="spellEnd"/>
      <w:r w:rsidRPr="00B749AA">
        <w:rPr>
          <w:rFonts w:ascii="Times New Roman" w:hAnsi="Times New Roman"/>
          <w:szCs w:val="28"/>
        </w:rPr>
        <w:t xml:space="preserve"> a </w:t>
      </w:r>
      <w:proofErr w:type="spellStart"/>
      <w:r w:rsidRPr="00B749AA">
        <w:rPr>
          <w:rFonts w:ascii="Times New Roman" w:hAnsi="Times New Roman"/>
          <w:szCs w:val="28"/>
        </w:rPr>
        <w:t>cladirilor</w:t>
      </w:r>
      <w:proofErr w:type="spellEnd"/>
      <w:r w:rsidRPr="00B749AA">
        <w:rPr>
          <w:rFonts w:ascii="Times New Roman" w:hAnsi="Times New Roman"/>
          <w:szCs w:val="28"/>
        </w:rPr>
        <w:t xml:space="preserve"> din </w:t>
      </w:r>
      <w:proofErr w:type="spellStart"/>
      <w:r w:rsidRPr="00B749AA">
        <w:rPr>
          <w:rFonts w:ascii="Times New Roman" w:hAnsi="Times New Roman"/>
          <w:szCs w:val="28"/>
        </w:rPr>
        <w:t>orasul</w:t>
      </w:r>
      <w:proofErr w:type="spellEnd"/>
      <w:r w:rsidRPr="00B749AA">
        <w:rPr>
          <w:rFonts w:ascii="Times New Roman" w:hAnsi="Times New Roman"/>
          <w:szCs w:val="28"/>
        </w:rPr>
        <w:t xml:space="preserve"> </w:t>
      </w:r>
      <w:proofErr w:type="spellStart"/>
      <w:r w:rsidRPr="00B749AA">
        <w:rPr>
          <w:rFonts w:ascii="Times New Roman" w:hAnsi="Times New Roman"/>
          <w:szCs w:val="28"/>
        </w:rPr>
        <w:t>Buhusi</w:t>
      </w:r>
      <w:proofErr w:type="spellEnd"/>
      <w:r w:rsidRPr="00B749AA">
        <w:rPr>
          <w:rFonts w:ascii="Times New Roman" w:hAnsi="Times New Roman"/>
          <w:szCs w:val="28"/>
        </w:rPr>
        <w:t xml:space="preserve"> </w:t>
      </w:r>
      <w:proofErr w:type="spellStart"/>
      <w:r w:rsidRPr="00B749AA">
        <w:rPr>
          <w:rFonts w:ascii="Times New Roman" w:hAnsi="Times New Roman"/>
          <w:szCs w:val="28"/>
        </w:rPr>
        <w:t>stabilește</w:t>
      </w:r>
      <w:proofErr w:type="spellEnd"/>
      <w:r w:rsidRPr="00B749AA">
        <w:rPr>
          <w:rFonts w:ascii="Times New Roman" w:hAnsi="Times New Roman"/>
          <w:szCs w:val="28"/>
        </w:rPr>
        <w:t xml:space="preserve"> </w:t>
      </w:r>
      <w:proofErr w:type="spellStart"/>
      <w:r w:rsidRPr="00B749AA">
        <w:rPr>
          <w:rFonts w:ascii="Times New Roman" w:hAnsi="Times New Roman"/>
          <w:szCs w:val="28"/>
        </w:rPr>
        <w:t>cadrul</w:t>
      </w:r>
      <w:proofErr w:type="spellEnd"/>
      <w:r w:rsidRPr="00B749AA">
        <w:rPr>
          <w:rFonts w:ascii="Times New Roman" w:hAnsi="Times New Roman"/>
          <w:szCs w:val="28"/>
        </w:rPr>
        <w:t xml:space="preserve"> </w:t>
      </w:r>
      <w:proofErr w:type="spellStart"/>
      <w:r w:rsidRPr="00B749AA">
        <w:rPr>
          <w:rFonts w:ascii="Times New Roman" w:hAnsi="Times New Roman"/>
          <w:szCs w:val="28"/>
        </w:rPr>
        <w:t>unitar</w:t>
      </w:r>
      <w:proofErr w:type="spellEnd"/>
      <w:r w:rsidRPr="00B749AA">
        <w:rPr>
          <w:rFonts w:ascii="Times New Roman" w:hAnsi="Times New Roman"/>
          <w:szCs w:val="28"/>
        </w:rPr>
        <w:t xml:space="preserve"> de </w:t>
      </w:r>
      <w:proofErr w:type="spellStart"/>
      <w:r w:rsidRPr="00B749AA">
        <w:rPr>
          <w:rFonts w:ascii="Times New Roman" w:hAnsi="Times New Roman"/>
          <w:szCs w:val="28"/>
        </w:rPr>
        <w:t>aplicare</w:t>
      </w:r>
      <w:proofErr w:type="spellEnd"/>
      <w:r w:rsidRPr="00B749AA">
        <w:rPr>
          <w:rFonts w:ascii="Times New Roman" w:hAnsi="Times New Roman"/>
          <w:szCs w:val="28"/>
        </w:rPr>
        <w:t xml:space="preserve"> a </w:t>
      </w:r>
      <w:proofErr w:type="spellStart"/>
      <w:r w:rsidRPr="00B749AA">
        <w:rPr>
          <w:rFonts w:ascii="Times New Roman" w:hAnsi="Times New Roman"/>
          <w:szCs w:val="28"/>
        </w:rPr>
        <w:t>legilor</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w:t>
      </w:r>
      <w:proofErr w:type="spellStart"/>
      <w:r w:rsidRPr="00B749AA">
        <w:rPr>
          <w:rFonts w:ascii="Times New Roman" w:hAnsi="Times New Roman"/>
          <w:szCs w:val="28"/>
        </w:rPr>
        <w:t>normativelor</w:t>
      </w:r>
      <w:proofErr w:type="spellEnd"/>
      <w:r w:rsidRPr="00B749AA">
        <w:rPr>
          <w:rFonts w:ascii="Times New Roman" w:hAnsi="Times New Roman"/>
          <w:szCs w:val="28"/>
        </w:rPr>
        <w:t xml:space="preserve"> </w:t>
      </w:r>
      <w:proofErr w:type="spellStart"/>
      <w:r w:rsidRPr="00B749AA">
        <w:rPr>
          <w:rFonts w:ascii="Times New Roman" w:hAnsi="Times New Roman"/>
          <w:szCs w:val="28"/>
        </w:rPr>
        <w:t>existente</w:t>
      </w:r>
      <w:proofErr w:type="spellEnd"/>
      <w:r w:rsidRPr="00B749AA">
        <w:rPr>
          <w:rFonts w:ascii="Times New Roman" w:hAnsi="Times New Roman"/>
          <w:szCs w:val="28"/>
        </w:rPr>
        <w:t xml:space="preserve"> </w:t>
      </w:r>
      <w:proofErr w:type="spellStart"/>
      <w:r w:rsidRPr="00B749AA">
        <w:rPr>
          <w:rFonts w:ascii="Times New Roman" w:hAnsi="Times New Roman"/>
          <w:szCs w:val="28"/>
        </w:rPr>
        <w:t>în</w:t>
      </w:r>
      <w:proofErr w:type="spellEnd"/>
      <w:r w:rsidRPr="00B749AA">
        <w:rPr>
          <w:rFonts w:ascii="Times New Roman" w:hAnsi="Times New Roman"/>
          <w:szCs w:val="28"/>
        </w:rPr>
        <w:t xml:space="preserve"> </w:t>
      </w:r>
      <w:proofErr w:type="spellStart"/>
      <w:r w:rsidRPr="00B749AA">
        <w:rPr>
          <w:rFonts w:ascii="Times New Roman" w:hAnsi="Times New Roman"/>
          <w:szCs w:val="28"/>
        </w:rPr>
        <w:t>domeniul</w:t>
      </w:r>
      <w:proofErr w:type="spellEnd"/>
      <w:r w:rsidRPr="00B749AA">
        <w:rPr>
          <w:rFonts w:ascii="Times New Roman" w:hAnsi="Times New Roman"/>
          <w:szCs w:val="28"/>
        </w:rPr>
        <w:t xml:space="preserve"> </w:t>
      </w:r>
      <w:proofErr w:type="spellStart"/>
      <w:r w:rsidRPr="00B749AA">
        <w:rPr>
          <w:rFonts w:ascii="Times New Roman" w:hAnsi="Times New Roman"/>
          <w:szCs w:val="28"/>
        </w:rPr>
        <w:t>activităților</w:t>
      </w:r>
      <w:proofErr w:type="spellEnd"/>
      <w:r w:rsidRPr="00B749AA">
        <w:rPr>
          <w:rFonts w:ascii="Times New Roman" w:hAnsi="Times New Roman"/>
          <w:szCs w:val="28"/>
        </w:rPr>
        <w:t xml:space="preserve"> de urbanism in </w:t>
      </w:r>
      <w:proofErr w:type="spellStart"/>
      <w:r w:rsidRPr="00B749AA">
        <w:rPr>
          <w:rFonts w:ascii="Times New Roman" w:hAnsi="Times New Roman"/>
          <w:szCs w:val="28"/>
        </w:rPr>
        <w:t>orasul</w:t>
      </w:r>
      <w:proofErr w:type="spellEnd"/>
      <w:r w:rsidRPr="00B749AA">
        <w:rPr>
          <w:rFonts w:ascii="Times New Roman" w:hAnsi="Times New Roman"/>
          <w:szCs w:val="28"/>
        </w:rPr>
        <w:t xml:space="preserve"> </w:t>
      </w:r>
      <w:proofErr w:type="spellStart"/>
      <w:r w:rsidRPr="00B749AA">
        <w:rPr>
          <w:rFonts w:ascii="Times New Roman" w:hAnsi="Times New Roman"/>
          <w:szCs w:val="28"/>
        </w:rPr>
        <w:t>Buhusi</w:t>
      </w:r>
      <w:proofErr w:type="spellEnd"/>
      <w:r w:rsidRPr="00B749AA">
        <w:rPr>
          <w:rFonts w:ascii="Times New Roman" w:hAnsi="Times New Roman"/>
          <w:szCs w:val="28"/>
        </w:rPr>
        <w:t xml:space="preserve">, cu </w:t>
      </w:r>
      <w:proofErr w:type="spellStart"/>
      <w:r w:rsidRPr="00B749AA">
        <w:rPr>
          <w:rFonts w:ascii="Times New Roman" w:hAnsi="Times New Roman"/>
          <w:szCs w:val="28"/>
        </w:rPr>
        <w:t>scopul</w:t>
      </w:r>
      <w:proofErr w:type="spellEnd"/>
      <w:r w:rsidRPr="00B749AA">
        <w:rPr>
          <w:rFonts w:ascii="Times New Roman" w:hAnsi="Times New Roman"/>
          <w:szCs w:val="28"/>
        </w:rPr>
        <w:t xml:space="preserve"> </w:t>
      </w:r>
      <w:proofErr w:type="spellStart"/>
      <w:r w:rsidRPr="00B749AA">
        <w:rPr>
          <w:rFonts w:ascii="Times New Roman" w:hAnsi="Times New Roman"/>
          <w:szCs w:val="28"/>
        </w:rPr>
        <w:t>îmbunătățirii</w:t>
      </w:r>
      <w:proofErr w:type="spellEnd"/>
      <w:r w:rsidRPr="00B749AA">
        <w:rPr>
          <w:rFonts w:ascii="Times New Roman" w:hAnsi="Times New Roman"/>
          <w:szCs w:val="28"/>
        </w:rPr>
        <w:t xml:space="preserve"> </w:t>
      </w:r>
      <w:proofErr w:type="spellStart"/>
      <w:r w:rsidRPr="00B749AA">
        <w:rPr>
          <w:rFonts w:ascii="Times New Roman" w:hAnsi="Times New Roman"/>
          <w:szCs w:val="28"/>
        </w:rPr>
        <w:t>calității</w:t>
      </w:r>
      <w:proofErr w:type="spellEnd"/>
      <w:r w:rsidRPr="00B749AA">
        <w:rPr>
          <w:rFonts w:ascii="Times New Roman" w:hAnsi="Times New Roman"/>
          <w:szCs w:val="28"/>
        </w:rPr>
        <w:t xml:space="preserve"> </w:t>
      </w:r>
      <w:proofErr w:type="spellStart"/>
      <w:r w:rsidRPr="00B749AA">
        <w:rPr>
          <w:rFonts w:ascii="Times New Roman" w:hAnsi="Times New Roman"/>
          <w:szCs w:val="28"/>
        </w:rPr>
        <w:t>arhitecturale</w:t>
      </w:r>
      <w:proofErr w:type="spellEnd"/>
      <w:r w:rsidRPr="00B749AA">
        <w:rPr>
          <w:rFonts w:ascii="Times New Roman" w:hAnsi="Times New Roman"/>
          <w:szCs w:val="28"/>
        </w:rPr>
        <w:t xml:space="preserve"> a </w:t>
      </w:r>
      <w:proofErr w:type="spellStart"/>
      <w:r w:rsidRPr="00B749AA">
        <w:rPr>
          <w:rFonts w:ascii="Times New Roman" w:hAnsi="Times New Roman"/>
          <w:szCs w:val="28"/>
        </w:rPr>
        <w:t>mediului</w:t>
      </w:r>
      <w:proofErr w:type="spellEnd"/>
      <w:r w:rsidRPr="00B749AA">
        <w:rPr>
          <w:rFonts w:ascii="Times New Roman" w:hAnsi="Times New Roman"/>
          <w:szCs w:val="28"/>
        </w:rPr>
        <w:t xml:space="preserve"> </w:t>
      </w:r>
      <w:proofErr w:type="spellStart"/>
      <w:r w:rsidRPr="00B749AA">
        <w:rPr>
          <w:rFonts w:ascii="Times New Roman" w:hAnsi="Times New Roman"/>
          <w:szCs w:val="28"/>
        </w:rPr>
        <w:t>construit</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a </w:t>
      </w:r>
      <w:proofErr w:type="spellStart"/>
      <w:r w:rsidRPr="00B749AA">
        <w:rPr>
          <w:rFonts w:ascii="Times New Roman" w:hAnsi="Times New Roman"/>
          <w:szCs w:val="28"/>
        </w:rPr>
        <w:t>spațiului</w:t>
      </w:r>
      <w:proofErr w:type="spellEnd"/>
      <w:r w:rsidRPr="00B749AA">
        <w:rPr>
          <w:rFonts w:ascii="Times New Roman" w:hAnsi="Times New Roman"/>
          <w:szCs w:val="28"/>
        </w:rPr>
        <w:t xml:space="preserve"> public.</w:t>
      </w:r>
      <w:proofErr w:type="gramEnd"/>
    </w:p>
    <w:p w14:paraId="5BDACC3E" w14:textId="77777777" w:rsidR="002B7369" w:rsidRPr="00B749AA" w:rsidRDefault="002B7369" w:rsidP="002B7369">
      <w:pPr>
        <w:spacing w:line="360" w:lineRule="auto"/>
        <w:jc w:val="both"/>
        <w:rPr>
          <w:rFonts w:ascii="Times New Roman" w:hAnsi="Times New Roman"/>
          <w:szCs w:val="28"/>
        </w:rPr>
      </w:pPr>
      <w:proofErr w:type="spellStart"/>
      <w:r w:rsidRPr="00B749AA">
        <w:rPr>
          <w:rFonts w:ascii="Times New Roman" w:hAnsi="Times New Roman"/>
          <w:szCs w:val="28"/>
        </w:rPr>
        <w:t>Regulamentul</w:t>
      </w:r>
      <w:proofErr w:type="spellEnd"/>
      <w:r w:rsidRPr="00B749AA">
        <w:rPr>
          <w:rFonts w:ascii="Times New Roman" w:hAnsi="Times New Roman"/>
          <w:szCs w:val="28"/>
        </w:rPr>
        <w:t xml:space="preserve"> </w:t>
      </w:r>
      <w:proofErr w:type="spellStart"/>
      <w:r w:rsidRPr="00B749AA">
        <w:rPr>
          <w:rFonts w:ascii="Times New Roman" w:hAnsi="Times New Roman"/>
          <w:szCs w:val="28"/>
        </w:rPr>
        <w:t>privind</w:t>
      </w:r>
      <w:proofErr w:type="spellEnd"/>
      <w:r w:rsidRPr="00B749AA">
        <w:rPr>
          <w:rFonts w:ascii="Times New Roman" w:hAnsi="Times New Roman"/>
          <w:szCs w:val="28"/>
        </w:rPr>
        <w:t xml:space="preserve"> </w:t>
      </w:r>
      <w:proofErr w:type="spellStart"/>
      <w:r w:rsidRPr="00B749AA">
        <w:rPr>
          <w:rFonts w:ascii="Times New Roman" w:hAnsi="Times New Roman"/>
          <w:szCs w:val="28"/>
        </w:rPr>
        <w:t>identificarea</w:t>
      </w:r>
      <w:proofErr w:type="spellEnd"/>
      <w:r w:rsidRPr="00B749AA">
        <w:rPr>
          <w:rFonts w:ascii="Times New Roman" w:hAnsi="Times New Roman"/>
          <w:szCs w:val="28"/>
        </w:rPr>
        <w:t xml:space="preserve"> </w:t>
      </w:r>
      <w:proofErr w:type="spellStart"/>
      <w:r w:rsidRPr="00B749AA">
        <w:rPr>
          <w:rFonts w:ascii="Times New Roman" w:hAnsi="Times New Roman"/>
          <w:szCs w:val="28"/>
        </w:rPr>
        <w:t>cromatica</w:t>
      </w:r>
      <w:proofErr w:type="spellEnd"/>
      <w:r w:rsidRPr="00B749AA">
        <w:rPr>
          <w:rFonts w:ascii="Times New Roman" w:hAnsi="Times New Roman"/>
          <w:szCs w:val="28"/>
        </w:rPr>
        <w:t xml:space="preserve"> a </w:t>
      </w:r>
      <w:proofErr w:type="spellStart"/>
      <w:r w:rsidRPr="00B749AA">
        <w:rPr>
          <w:rFonts w:ascii="Times New Roman" w:hAnsi="Times New Roman"/>
          <w:szCs w:val="28"/>
        </w:rPr>
        <w:t>cladirilor</w:t>
      </w:r>
      <w:proofErr w:type="spellEnd"/>
      <w:r w:rsidRPr="00B749AA">
        <w:rPr>
          <w:rFonts w:ascii="Times New Roman" w:hAnsi="Times New Roman"/>
          <w:szCs w:val="28"/>
        </w:rPr>
        <w:t xml:space="preserve"> din </w:t>
      </w:r>
      <w:proofErr w:type="spellStart"/>
      <w:r w:rsidRPr="00B749AA">
        <w:rPr>
          <w:rFonts w:ascii="Times New Roman" w:hAnsi="Times New Roman"/>
          <w:szCs w:val="28"/>
        </w:rPr>
        <w:t>orasul</w:t>
      </w:r>
      <w:proofErr w:type="spellEnd"/>
      <w:r w:rsidRPr="00B749AA">
        <w:rPr>
          <w:rFonts w:ascii="Times New Roman" w:hAnsi="Times New Roman"/>
          <w:szCs w:val="28"/>
        </w:rPr>
        <w:t xml:space="preserve"> </w:t>
      </w:r>
      <w:proofErr w:type="spellStart"/>
      <w:r w:rsidRPr="00B749AA">
        <w:rPr>
          <w:rFonts w:ascii="Times New Roman" w:hAnsi="Times New Roman"/>
          <w:szCs w:val="28"/>
        </w:rPr>
        <w:t>Buhusi</w:t>
      </w:r>
      <w:proofErr w:type="spellEnd"/>
      <w:r w:rsidRPr="00B749AA">
        <w:rPr>
          <w:rFonts w:ascii="Times New Roman" w:hAnsi="Times New Roman"/>
          <w:szCs w:val="28"/>
        </w:rPr>
        <w:t xml:space="preserve"> se </w:t>
      </w:r>
      <w:proofErr w:type="spellStart"/>
      <w:r w:rsidRPr="00B749AA">
        <w:rPr>
          <w:rFonts w:ascii="Times New Roman" w:hAnsi="Times New Roman"/>
          <w:szCs w:val="28"/>
        </w:rPr>
        <w:t>aplică</w:t>
      </w:r>
      <w:proofErr w:type="spellEnd"/>
      <w:r w:rsidRPr="00B749AA">
        <w:rPr>
          <w:rFonts w:ascii="Times New Roman" w:hAnsi="Times New Roman"/>
          <w:szCs w:val="28"/>
        </w:rPr>
        <w:t xml:space="preserve">: </w:t>
      </w:r>
    </w:p>
    <w:p w14:paraId="73DA581D"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w:t>
      </w:r>
      <w:proofErr w:type="spellStart"/>
      <w:proofErr w:type="gramStart"/>
      <w:r w:rsidRPr="00B749AA">
        <w:rPr>
          <w:rFonts w:ascii="Times New Roman" w:hAnsi="Times New Roman"/>
        </w:rPr>
        <w:t>posesorilor</w:t>
      </w:r>
      <w:proofErr w:type="spellEnd"/>
      <w:proofErr w:type="gramEnd"/>
      <w:r w:rsidRPr="00B749AA">
        <w:rPr>
          <w:rFonts w:ascii="Times New Roman" w:hAnsi="Times New Roman"/>
        </w:rPr>
        <w:t xml:space="preserve"> de </w:t>
      </w:r>
      <w:proofErr w:type="spellStart"/>
      <w:r w:rsidRPr="00B749AA">
        <w:rPr>
          <w:rFonts w:ascii="Times New Roman" w:hAnsi="Times New Roman"/>
        </w:rPr>
        <w:t>firme</w:t>
      </w:r>
      <w:proofErr w:type="spellEnd"/>
      <w:r w:rsidRPr="00B749AA">
        <w:rPr>
          <w:rFonts w:ascii="Times New Roman" w:hAnsi="Times New Roman"/>
        </w:rPr>
        <w:t xml:space="preserve">, </w:t>
      </w:r>
      <w:proofErr w:type="spellStart"/>
      <w:r w:rsidRPr="00B749AA">
        <w:rPr>
          <w:rFonts w:ascii="Times New Roman" w:hAnsi="Times New Roman"/>
        </w:rPr>
        <w:t>operatorilor</w:t>
      </w:r>
      <w:proofErr w:type="spellEnd"/>
      <w:r w:rsidRPr="00B749AA">
        <w:rPr>
          <w:rFonts w:ascii="Times New Roman" w:hAnsi="Times New Roman"/>
        </w:rPr>
        <w:t xml:space="preserve"> de </w:t>
      </w:r>
      <w:proofErr w:type="spellStart"/>
      <w:r w:rsidRPr="00B749AA">
        <w:rPr>
          <w:rFonts w:ascii="Times New Roman" w:hAnsi="Times New Roman"/>
        </w:rPr>
        <w:t>publicitate</w:t>
      </w:r>
      <w:proofErr w:type="spellEnd"/>
      <w:r w:rsidRPr="00B749AA">
        <w:rPr>
          <w:rFonts w:ascii="Times New Roman" w:hAnsi="Times New Roman"/>
        </w:rPr>
        <w:t xml:space="preserve">, </w:t>
      </w:r>
      <w:proofErr w:type="spellStart"/>
      <w:r w:rsidRPr="00B749AA">
        <w:rPr>
          <w:rFonts w:ascii="Times New Roman" w:hAnsi="Times New Roman"/>
        </w:rPr>
        <w:t>precum</w:t>
      </w:r>
      <w:proofErr w:type="spellEnd"/>
      <w:r w:rsidRPr="00B749AA">
        <w:rPr>
          <w:rFonts w:ascii="Times New Roman" w:hAnsi="Times New Roman"/>
        </w:rPr>
        <w:t xml:space="preserve"> </w:t>
      </w:r>
      <w:proofErr w:type="spellStart"/>
      <w:r w:rsidRPr="00B749AA">
        <w:rPr>
          <w:rFonts w:ascii="Times New Roman" w:hAnsi="Times New Roman"/>
        </w:rPr>
        <w:t>şi</w:t>
      </w:r>
      <w:proofErr w:type="spellEnd"/>
      <w:r w:rsidRPr="00B749AA">
        <w:rPr>
          <w:rFonts w:ascii="Times New Roman" w:hAnsi="Times New Roman"/>
        </w:rPr>
        <w:t xml:space="preserve"> </w:t>
      </w:r>
      <w:proofErr w:type="spellStart"/>
      <w:r w:rsidRPr="00B749AA">
        <w:rPr>
          <w:rFonts w:ascii="Times New Roman" w:hAnsi="Times New Roman"/>
        </w:rPr>
        <w:t>executanţilor</w:t>
      </w:r>
      <w:proofErr w:type="spellEnd"/>
      <w:r w:rsidRPr="00B749AA">
        <w:rPr>
          <w:rFonts w:ascii="Times New Roman" w:hAnsi="Times New Roman"/>
        </w:rPr>
        <w:t xml:space="preserve"> de </w:t>
      </w:r>
      <w:proofErr w:type="spellStart"/>
      <w:r w:rsidRPr="00B749AA">
        <w:rPr>
          <w:rFonts w:ascii="Times New Roman" w:hAnsi="Times New Roman"/>
        </w:rPr>
        <w:t>astfel</w:t>
      </w:r>
      <w:proofErr w:type="spellEnd"/>
      <w:r w:rsidRPr="00B749AA">
        <w:rPr>
          <w:rFonts w:ascii="Times New Roman" w:hAnsi="Times New Roman"/>
        </w:rPr>
        <w:t xml:space="preserve"> de </w:t>
      </w:r>
      <w:proofErr w:type="spellStart"/>
      <w:r w:rsidRPr="00B749AA">
        <w:rPr>
          <w:rFonts w:ascii="Times New Roman" w:hAnsi="Times New Roman"/>
        </w:rPr>
        <w:t>lucrări</w:t>
      </w:r>
      <w:proofErr w:type="spellEnd"/>
      <w:r w:rsidRPr="00B749AA">
        <w:rPr>
          <w:rFonts w:ascii="Times New Roman" w:hAnsi="Times New Roman"/>
        </w:rPr>
        <w:t xml:space="preserve"> </w:t>
      </w:r>
      <w:proofErr w:type="spellStart"/>
      <w:r w:rsidRPr="00B749AA">
        <w:rPr>
          <w:rFonts w:ascii="Times New Roman" w:hAnsi="Times New Roman"/>
        </w:rPr>
        <w:t>ce</w:t>
      </w:r>
      <w:proofErr w:type="spellEnd"/>
      <w:r w:rsidRPr="00B749AA">
        <w:rPr>
          <w:rFonts w:ascii="Times New Roman" w:hAnsi="Times New Roman"/>
        </w:rPr>
        <w:t xml:space="preserve"> </w:t>
      </w:r>
      <w:proofErr w:type="spellStart"/>
      <w:r w:rsidRPr="00B749AA">
        <w:rPr>
          <w:rFonts w:ascii="Times New Roman" w:hAnsi="Times New Roman"/>
        </w:rPr>
        <w:t>îşi</w:t>
      </w:r>
      <w:proofErr w:type="spellEnd"/>
      <w:r w:rsidRPr="00B749AA">
        <w:rPr>
          <w:rFonts w:ascii="Times New Roman" w:hAnsi="Times New Roman"/>
        </w:rPr>
        <w:t xml:space="preserve"> </w:t>
      </w:r>
      <w:proofErr w:type="spellStart"/>
      <w:r w:rsidRPr="00B749AA">
        <w:rPr>
          <w:rFonts w:ascii="Times New Roman" w:hAnsi="Times New Roman"/>
        </w:rPr>
        <w:t>desfăşoară</w:t>
      </w:r>
      <w:proofErr w:type="spellEnd"/>
      <w:r w:rsidRPr="00B749AA">
        <w:rPr>
          <w:rFonts w:ascii="Times New Roman" w:hAnsi="Times New Roman"/>
        </w:rPr>
        <w:t xml:space="preserve"> </w:t>
      </w:r>
      <w:proofErr w:type="spellStart"/>
      <w:r w:rsidRPr="00B749AA">
        <w:rPr>
          <w:rFonts w:ascii="Times New Roman" w:hAnsi="Times New Roman"/>
        </w:rPr>
        <w:t>activitatea</w:t>
      </w:r>
      <w:proofErr w:type="spellEnd"/>
      <w:r w:rsidRPr="00B749AA">
        <w:rPr>
          <w:rFonts w:ascii="Times New Roman" w:hAnsi="Times New Roman"/>
        </w:rPr>
        <w:t xml:space="preserve"> </w:t>
      </w:r>
      <w:proofErr w:type="spellStart"/>
      <w:r w:rsidRPr="00B749AA">
        <w:rPr>
          <w:rFonts w:ascii="Times New Roman" w:hAnsi="Times New Roman"/>
        </w:rPr>
        <w:t>pe</w:t>
      </w:r>
      <w:proofErr w:type="spellEnd"/>
      <w:r w:rsidRPr="00B749AA">
        <w:rPr>
          <w:rFonts w:ascii="Times New Roman" w:hAnsi="Times New Roman"/>
        </w:rPr>
        <w:t xml:space="preserve"> </w:t>
      </w:r>
      <w:proofErr w:type="spellStart"/>
      <w:r w:rsidRPr="00B749AA">
        <w:rPr>
          <w:rFonts w:ascii="Times New Roman" w:hAnsi="Times New Roman"/>
        </w:rPr>
        <w:t>domeniul</w:t>
      </w:r>
      <w:proofErr w:type="spellEnd"/>
      <w:r w:rsidRPr="00B749AA">
        <w:rPr>
          <w:rFonts w:ascii="Times New Roman" w:hAnsi="Times New Roman"/>
        </w:rPr>
        <w:t xml:space="preserve"> public </w:t>
      </w:r>
      <w:proofErr w:type="spellStart"/>
      <w:r w:rsidRPr="00B749AA">
        <w:rPr>
          <w:rFonts w:ascii="Times New Roman" w:hAnsi="Times New Roman"/>
        </w:rPr>
        <w:t>şi</w:t>
      </w:r>
      <w:proofErr w:type="spellEnd"/>
      <w:r w:rsidRPr="00B749AA">
        <w:rPr>
          <w:rFonts w:ascii="Times New Roman" w:hAnsi="Times New Roman"/>
        </w:rPr>
        <w:t>/</w:t>
      </w:r>
      <w:proofErr w:type="spellStart"/>
      <w:r w:rsidRPr="00B749AA">
        <w:rPr>
          <w:rFonts w:ascii="Times New Roman" w:hAnsi="Times New Roman"/>
        </w:rPr>
        <w:t>sau</w:t>
      </w:r>
      <w:proofErr w:type="spellEnd"/>
      <w:r w:rsidRPr="00B749AA">
        <w:rPr>
          <w:rFonts w:ascii="Times New Roman" w:hAnsi="Times New Roman"/>
        </w:rPr>
        <w:t xml:space="preserve"> </w:t>
      </w:r>
      <w:proofErr w:type="spellStart"/>
      <w:r w:rsidRPr="00B749AA">
        <w:rPr>
          <w:rFonts w:ascii="Times New Roman" w:hAnsi="Times New Roman"/>
        </w:rPr>
        <w:t>privat</w:t>
      </w:r>
      <w:proofErr w:type="spellEnd"/>
      <w:r w:rsidRPr="00B749AA">
        <w:rPr>
          <w:rFonts w:ascii="Times New Roman" w:hAnsi="Times New Roman"/>
        </w:rPr>
        <w:t xml:space="preserve"> al </w:t>
      </w:r>
      <w:proofErr w:type="spellStart"/>
      <w:r w:rsidRPr="00B749AA">
        <w:rPr>
          <w:rFonts w:ascii="Times New Roman" w:hAnsi="Times New Roman"/>
        </w:rPr>
        <w:t>orasului</w:t>
      </w:r>
      <w:proofErr w:type="spellEnd"/>
      <w:r w:rsidRPr="00B749AA">
        <w:rPr>
          <w:rFonts w:ascii="Times New Roman" w:hAnsi="Times New Roman"/>
        </w:rPr>
        <w:t xml:space="preserve"> </w:t>
      </w:r>
      <w:proofErr w:type="spellStart"/>
      <w:r w:rsidRPr="00B749AA">
        <w:rPr>
          <w:rFonts w:ascii="Times New Roman" w:hAnsi="Times New Roman"/>
        </w:rPr>
        <w:t>Buhusi</w:t>
      </w:r>
      <w:proofErr w:type="spellEnd"/>
      <w:r w:rsidRPr="00B749AA">
        <w:rPr>
          <w:rFonts w:ascii="Times New Roman" w:hAnsi="Times New Roman"/>
        </w:rPr>
        <w:t xml:space="preserve">, </w:t>
      </w:r>
      <w:proofErr w:type="spellStart"/>
      <w:r w:rsidRPr="00B749AA">
        <w:rPr>
          <w:rFonts w:ascii="Times New Roman" w:hAnsi="Times New Roman"/>
        </w:rPr>
        <w:t>cât</w:t>
      </w:r>
      <w:proofErr w:type="spellEnd"/>
      <w:r w:rsidRPr="00B749AA">
        <w:rPr>
          <w:rFonts w:ascii="Times New Roman" w:hAnsi="Times New Roman"/>
        </w:rPr>
        <w:t xml:space="preserve"> </w:t>
      </w:r>
      <w:proofErr w:type="spellStart"/>
      <w:r w:rsidRPr="00B749AA">
        <w:rPr>
          <w:rFonts w:ascii="Times New Roman" w:hAnsi="Times New Roman"/>
        </w:rPr>
        <w:t>şi</w:t>
      </w:r>
      <w:proofErr w:type="spellEnd"/>
      <w:r w:rsidRPr="00B749AA">
        <w:rPr>
          <w:rFonts w:ascii="Times New Roman" w:hAnsi="Times New Roman"/>
        </w:rPr>
        <w:t xml:space="preserve"> </w:t>
      </w:r>
      <w:proofErr w:type="spellStart"/>
      <w:r w:rsidRPr="00B749AA">
        <w:rPr>
          <w:rFonts w:ascii="Times New Roman" w:hAnsi="Times New Roman"/>
        </w:rPr>
        <w:t>beneficiarilor</w:t>
      </w:r>
      <w:proofErr w:type="spellEnd"/>
      <w:r w:rsidRPr="00B749AA">
        <w:rPr>
          <w:rFonts w:ascii="Times New Roman" w:hAnsi="Times New Roman"/>
        </w:rPr>
        <w:t xml:space="preserve"> </w:t>
      </w:r>
      <w:proofErr w:type="spellStart"/>
      <w:r w:rsidRPr="00B749AA">
        <w:rPr>
          <w:rFonts w:ascii="Times New Roman" w:hAnsi="Times New Roman"/>
        </w:rPr>
        <w:t>reclamei</w:t>
      </w:r>
      <w:proofErr w:type="spellEnd"/>
      <w:r w:rsidRPr="00B749AA">
        <w:rPr>
          <w:rFonts w:ascii="Times New Roman" w:hAnsi="Times New Roman"/>
        </w:rPr>
        <w:t xml:space="preserve"> </w:t>
      </w:r>
      <w:proofErr w:type="spellStart"/>
      <w:r w:rsidRPr="00B749AA">
        <w:rPr>
          <w:rFonts w:ascii="Times New Roman" w:hAnsi="Times New Roman"/>
        </w:rPr>
        <w:t>şi</w:t>
      </w:r>
      <w:proofErr w:type="spellEnd"/>
      <w:r w:rsidRPr="00B749AA">
        <w:rPr>
          <w:rFonts w:ascii="Times New Roman" w:hAnsi="Times New Roman"/>
        </w:rPr>
        <w:t xml:space="preserve"> </w:t>
      </w:r>
      <w:proofErr w:type="spellStart"/>
      <w:r w:rsidRPr="00B749AA">
        <w:rPr>
          <w:rFonts w:ascii="Times New Roman" w:hAnsi="Times New Roman"/>
        </w:rPr>
        <w:t>proprietarilor</w:t>
      </w:r>
      <w:proofErr w:type="spellEnd"/>
      <w:r w:rsidRPr="00B749AA">
        <w:rPr>
          <w:rFonts w:ascii="Times New Roman" w:hAnsi="Times New Roman"/>
        </w:rPr>
        <w:t xml:space="preserve"> de </w:t>
      </w:r>
      <w:proofErr w:type="spellStart"/>
      <w:r w:rsidRPr="00B749AA">
        <w:rPr>
          <w:rFonts w:ascii="Times New Roman" w:hAnsi="Times New Roman"/>
        </w:rPr>
        <w:t>imobile</w:t>
      </w:r>
      <w:proofErr w:type="spellEnd"/>
      <w:r w:rsidRPr="00B749AA">
        <w:rPr>
          <w:rFonts w:ascii="Times New Roman" w:hAnsi="Times New Roman"/>
        </w:rPr>
        <w:t xml:space="preserve"> </w:t>
      </w:r>
      <w:proofErr w:type="spellStart"/>
      <w:r w:rsidRPr="00B749AA">
        <w:rPr>
          <w:rFonts w:ascii="Times New Roman" w:hAnsi="Times New Roman"/>
        </w:rPr>
        <w:t>pe</w:t>
      </w:r>
      <w:proofErr w:type="spellEnd"/>
      <w:r w:rsidRPr="00B749AA">
        <w:rPr>
          <w:rFonts w:ascii="Times New Roman" w:hAnsi="Times New Roman"/>
        </w:rPr>
        <w:t xml:space="preserve"> care </w:t>
      </w:r>
      <w:proofErr w:type="spellStart"/>
      <w:r w:rsidRPr="00B749AA">
        <w:rPr>
          <w:rFonts w:ascii="Times New Roman" w:hAnsi="Times New Roman"/>
        </w:rPr>
        <w:t>sunt</w:t>
      </w:r>
      <w:proofErr w:type="spellEnd"/>
      <w:r w:rsidRPr="00B749AA">
        <w:rPr>
          <w:rFonts w:ascii="Times New Roman" w:hAnsi="Times New Roman"/>
        </w:rPr>
        <w:t xml:space="preserve"> </w:t>
      </w:r>
      <w:proofErr w:type="spellStart"/>
      <w:r w:rsidRPr="00B749AA">
        <w:rPr>
          <w:rFonts w:ascii="Times New Roman" w:hAnsi="Times New Roman"/>
        </w:rPr>
        <w:t>amplasate</w:t>
      </w:r>
      <w:proofErr w:type="spellEnd"/>
      <w:r w:rsidRPr="00B749AA">
        <w:rPr>
          <w:rFonts w:ascii="Times New Roman" w:hAnsi="Times New Roman"/>
        </w:rPr>
        <w:t xml:space="preserve"> </w:t>
      </w:r>
      <w:proofErr w:type="spellStart"/>
      <w:r w:rsidRPr="00B749AA">
        <w:rPr>
          <w:rFonts w:ascii="Times New Roman" w:hAnsi="Times New Roman"/>
        </w:rPr>
        <w:t>mijloacele</w:t>
      </w:r>
      <w:proofErr w:type="spellEnd"/>
      <w:r w:rsidRPr="00B749AA">
        <w:rPr>
          <w:rFonts w:ascii="Times New Roman" w:hAnsi="Times New Roman"/>
        </w:rPr>
        <w:t xml:space="preserve"> </w:t>
      </w:r>
      <w:proofErr w:type="spellStart"/>
      <w:r w:rsidRPr="00B749AA">
        <w:rPr>
          <w:rFonts w:ascii="Times New Roman" w:hAnsi="Times New Roman"/>
        </w:rPr>
        <w:t>publicitare</w:t>
      </w:r>
      <w:proofErr w:type="spellEnd"/>
      <w:r w:rsidRPr="00B749AA">
        <w:rPr>
          <w:rFonts w:ascii="Times New Roman" w:hAnsi="Times New Roman"/>
        </w:rPr>
        <w:t>;</w:t>
      </w:r>
    </w:p>
    <w:p w14:paraId="1A733877" w14:textId="77777777" w:rsidR="002B7369" w:rsidRPr="00B749AA" w:rsidRDefault="002B7369" w:rsidP="002B7369">
      <w:pPr>
        <w:spacing w:line="360" w:lineRule="auto"/>
        <w:jc w:val="both"/>
        <w:rPr>
          <w:rFonts w:ascii="Times New Roman" w:hAnsi="Times New Roman"/>
          <w:lang w:val="it-CH"/>
        </w:rPr>
      </w:pPr>
      <w:r w:rsidRPr="00B749AA">
        <w:rPr>
          <w:rFonts w:ascii="Times New Roman" w:hAnsi="Times New Roman"/>
          <w:lang w:val="it-CH"/>
        </w:rPr>
        <w:t xml:space="preserve">- tuturor construcțiilor de pe raza </w:t>
      </w:r>
      <w:proofErr w:type="spellStart"/>
      <w:r w:rsidRPr="00B749AA">
        <w:rPr>
          <w:rFonts w:ascii="Times New Roman" w:hAnsi="Times New Roman"/>
        </w:rPr>
        <w:t>orasului</w:t>
      </w:r>
      <w:proofErr w:type="spellEnd"/>
      <w:r w:rsidRPr="00B749AA">
        <w:rPr>
          <w:rFonts w:ascii="Times New Roman" w:hAnsi="Times New Roman"/>
        </w:rPr>
        <w:t xml:space="preserve"> </w:t>
      </w:r>
      <w:proofErr w:type="spellStart"/>
      <w:r w:rsidRPr="00B749AA">
        <w:rPr>
          <w:rFonts w:ascii="Times New Roman" w:hAnsi="Times New Roman"/>
        </w:rPr>
        <w:t>Buhusi</w:t>
      </w:r>
      <w:proofErr w:type="spellEnd"/>
      <w:r w:rsidRPr="00B749AA">
        <w:rPr>
          <w:rFonts w:ascii="Times New Roman" w:hAnsi="Times New Roman"/>
        </w:rPr>
        <w:t xml:space="preserve"> </w:t>
      </w:r>
      <w:r w:rsidRPr="00B749AA">
        <w:rPr>
          <w:rFonts w:ascii="Times New Roman" w:hAnsi="Times New Roman"/>
          <w:lang w:val="it-CH"/>
        </w:rPr>
        <w:t xml:space="preserve">indiferent de natura proprietarilor; </w:t>
      </w:r>
    </w:p>
    <w:p w14:paraId="5149DE4F" w14:textId="77777777" w:rsidR="002B7369" w:rsidRPr="00B749AA" w:rsidRDefault="002B7369" w:rsidP="002B7369">
      <w:pPr>
        <w:spacing w:line="360" w:lineRule="auto"/>
        <w:jc w:val="both"/>
        <w:rPr>
          <w:rFonts w:ascii="Times New Roman" w:hAnsi="Times New Roman"/>
          <w:lang w:val="it-CH"/>
        </w:rPr>
      </w:pPr>
      <w:r w:rsidRPr="00B749AA">
        <w:rPr>
          <w:rFonts w:ascii="Times New Roman" w:hAnsi="Times New Roman"/>
          <w:lang w:val="it-CH"/>
        </w:rPr>
        <w:t xml:space="preserve">- agenților economici – persoane fizice autorizate, persoanelor juridice, întreprinderilor individuale și familiale care desfășoară activități comerciale, prestează servicii către populație, producătorilor direcți, comercianților, organizațiilor și fundațiilor, instituțiilor publice, în zonele publice/private din </w:t>
      </w:r>
      <w:proofErr w:type="spellStart"/>
      <w:r w:rsidRPr="00B749AA">
        <w:rPr>
          <w:rFonts w:ascii="Times New Roman" w:hAnsi="Times New Roman"/>
        </w:rPr>
        <w:t>orasului</w:t>
      </w:r>
      <w:proofErr w:type="spellEnd"/>
      <w:r w:rsidRPr="00B749AA">
        <w:rPr>
          <w:rFonts w:ascii="Times New Roman" w:hAnsi="Times New Roman"/>
        </w:rPr>
        <w:t xml:space="preserve"> </w:t>
      </w:r>
      <w:proofErr w:type="spellStart"/>
      <w:r w:rsidRPr="00B749AA">
        <w:rPr>
          <w:rFonts w:ascii="Times New Roman" w:hAnsi="Times New Roman"/>
        </w:rPr>
        <w:t>Buhusi</w:t>
      </w:r>
      <w:proofErr w:type="spellEnd"/>
      <w:r w:rsidRPr="00B749AA">
        <w:rPr>
          <w:rFonts w:ascii="Times New Roman" w:hAnsi="Times New Roman"/>
          <w:lang w:val="it-CH"/>
        </w:rPr>
        <w:t xml:space="preserve">. </w:t>
      </w:r>
    </w:p>
    <w:p w14:paraId="19E25591" w14:textId="77777777" w:rsidR="002B7369" w:rsidRPr="00B749AA" w:rsidRDefault="002B7369" w:rsidP="002B7369">
      <w:pPr>
        <w:spacing w:line="360" w:lineRule="auto"/>
        <w:jc w:val="both"/>
        <w:rPr>
          <w:rFonts w:ascii="Times New Roman" w:hAnsi="Times New Roman"/>
        </w:rPr>
      </w:pPr>
      <w:proofErr w:type="spellStart"/>
      <w:r w:rsidRPr="00B749AA">
        <w:rPr>
          <w:rFonts w:ascii="Times New Roman" w:hAnsi="Times New Roman"/>
        </w:rPr>
        <w:t>Regulamentul</w:t>
      </w:r>
      <w:proofErr w:type="spellEnd"/>
      <w:r w:rsidRPr="00B749AA">
        <w:rPr>
          <w:rFonts w:ascii="Times New Roman" w:hAnsi="Times New Roman"/>
        </w:rPr>
        <w:t xml:space="preserve"> se </w:t>
      </w:r>
      <w:proofErr w:type="spellStart"/>
      <w:r w:rsidRPr="00B749AA">
        <w:rPr>
          <w:rFonts w:ascii="Times New Roman" w:hAnsi="Times New Roman"/>
        </w:rPr>
        <w:t>aplică</w:t>
      </w:r>
      <w:proofErr w:type="spellEnd"/>
      <w:r w:rsidRPr="00B749AA">
        <w:rPr>
          <w:rFonts w:ascii="Times New Roman" w:hAnsi="Times New Roman"/>
        </w:rPr>
        <w:t xml:space="preserve">, </w:t>
      </w:r>
      <w:proofErr w:type="spellStart"/>
      <w:r w:rsidRPr="00B749AA">
        <w:rPr>
          <w:rFonts w:ascii="Times New Roman" w:hAnsi="Times New Roman"/>
        </w:rPr>
        <w:t>fără</w:t>
      </w:r>
      <w:proofErr w:type="spellEnd"/>
      <w:r w:rsidRPr="00B749AA">
        <w:rPr>
          <w:rFonts w:ascii="Times New Roman" w:hAnsi="Times New Roman"/>
        </w:rPr>
        <w:t xml:space="preserve"> </w:t>
      </w:r>
      <w:proofErr w:type="spellStart"/>
      <w:r w:rsidRPr="00B749AA">
        <w:rPr>
          <w:rFonts w:ascii="Times New Roman" w:hAnsi="Times New Roman"/>
        </w:rPr>
        <w:t>excepție</w:t>
      </w:r>
      <w:proofErr w:type="spellEnd"/>
      <w:r w:rsidRPr="00B749AA">
        <w:rPr>
          <w:rFonts w:ascii="Times New Roman" w:hAnsi="Times New Roman"/>
        </w:rPr>
        <w:t xml:space="preserve">, </w:t>
      </w:r>
      <w:proofErr w:type="spellStart"/>
      <w:r w:rsidRPr="00B749AA">
        <w:rPr>
          <w:rFonts w:ascii="Times New Roman" w:hAnsi="Times New Roman"/>
        </w:rPr>
        <w:t>atât</w:t>
      </w:r>
      <w:proofErr w:type="spellEnd"/>
      <w:r w:rsidRPr="00B749AA">
        <w:rPr>
          <w:rFonts w:ascii="Times New Roman" w:hAnsi="Times New Roman"/>
        </w:rPr>
        <w:t xml:space="preserve"> </w:t>
      </w:r>
      <w:proofErr w:type="spellStart"/>
      <w:r w:rsidRPr="00B749AA">
        <w:rPr>
          <w:rFonts w:ascii="Times New Roman" w:hAnsi="Times New Roman"/>
        </w:rPr>
        <w:t>în</w:t>
      </w:r>
      <w:proofErr w:type="spellEnd"/>
      <w:r w:rsidRPr="00B749AA">
        <w:rPr>
          <w:rFonts w:ascii="Times New Roman" w:hAnsi="Times New Roman"/>
        </w:rPr>
        <w:t xml:space="preserve"> </w:t>
      </w:r>
      <w:proofErr w:type="spellStart"/>
      <w:r w:rsidRPr="00B749AA">
        <w:rPr>
          <w:rFonts w:ascii="Times New Roman" w:hAnsi="Times New Roman"/>
        </w:rPr>
        <w:t>ceea</w:t>
      </w:r>
      <w:proofErr w:type="spellEnd"/>
      <w:r w:rsidRPr="00B749AA">
        <w:rPr>
          <w:rFonts w:ascii="Times New Roman" w:hAnsi="Times New Roman"/>
        </w:rPr>
        <w:t xml:space="preserve"> </w:t>
      </w:r>
      <w:proofErr w:type="spellStart"/>
      <w:proofErr w:type="gramStart"/>
      <w:r w:rsidRPr="00B749AA">
        <w:rPr>
          <w:rFonts w:ascii="Times New Roman" w:hAnsi="Times New Roman"/>
        </w:rPr>
        <w:t>ce</w:t>
      </w:r>
      <w:proofErr w:type="spellEnd"/>
      <w:proofErr w:type="gramEnd"/>
      <w:r w:rsidRPr="00B749AA">
        <w:rPr>
          <w:rFonts w:ascii="Times New Roman" w:hAnsi="Times New Roman"/>
        </w:rPr>
        <w:t xml:space="preserve"> </w:t>
      </w:r>
      <w:proofErr w:type="spellStart"/>
      <w:r w:rsidRPr="00B749AA">
        <w:rPr>
          <w:rFonts w:ascii="Times New Roman" w:hAnsi="Times New Roman"/>
        </w:rPr>
        <w:t>privește</w:t>
      </w:r>
      <w:proofErr w:type="spellEnd"/>
      <w:r w:rsidRPr="00B749AA">
        <w:rPr>
          <w:rFonts w:ascii="Times New Roman" w:hAnsi="Times New Roman"/>
        </w:rPr>
        <w:t xml:space="preserve"> </w:t>
      </w:r>
      <w:proofErr w:type="spellStart"/>
      <w:r w:rsidRPr="00B749AA">
        <w:rPr>
          <w:rFonts w:ascii="Times New Roman" w:hAnsi="Times New Roman"/>
        </w:rPr>
        <w:t>domeniul</w:t>
      </w:r>
      <w:proofErr w:type="spellEnd"/>
      <w:r w:rsidRPr="00B749AA">
        <w:rPr>
          <w:rFonts w:ascii="Times New Roman" w:hAnsi="Times New Roman"/>
        </w:rPr>
        <w:t xml:space="preserve"> public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privat</w:t>
      </w:r>
      <w:proofErr w:type="spellEnd"/>
      <w:r w:rsidRPr="00B749AA">
        <w:rPr>
          <w:rFonts w:ascii="Times New Roman" w:hAnsi="Times New Roman"/>
        </w:rPr>
        <w:t xml:space="preserve"> al </w:t>
      </w:r>
      <w:proofErr w:type="spellStart"/>
      <w:r w:rsidRPr="00B749AA">
        <w:rPr>
          <w:rFonts w:ascii="Times New Roman" w:hAnsi="Times New Roman"/>
        </w:rPr>
        <w:t>Statului</w:t>
      </w:r>
      <w:proofErr w:type="spellEnd"/>
      <w:r w:rsidRPr="00B749AA">
        <w:rPr>
          <w:rFonts w:ascii="Times New Roman" w:hAnsi="Times New Roman"/>
        </w:rPr>
        <w:t xml:space="preserve"> </w:t>
      </w:r>
      <w:proofErr w:type="spellStart"/>
      <w:r w:rsidRPr="00B749AA">
        <w:rPr>
          <w:rFonts w:ascii="Times New Roman" w:hAnsi="Times New Roman"/>
        </w:rPr>
        <w:t>Român</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w:t>
      </w:r>
      <w:proofErr w:type="spellStart"/>
      <w:r w:rsidRPr="00B749AA">
        <w:rPr>
          <w:rFonts w:ascii="Times New Roman" w:hAnsi="Times New Roman"/>
        </w:rPr>
        <w:t>sau</w:t>
      </w:r>
      <w:proofErr w:type="spellEnd"/>
      <w:r w:rsidRPr="00B749AA">
        <w:rPr>
          <w:rFonts w:ascii="Times New Roman" w:hAnsi="Times New Roman"/>
        </w:rPr>
        <w:t xml:space="preserve"> al </w:t>
      </w:r>
      <w:proofErr w:type="spellStart"/>
      <w:r w:rsidRPr="00B749AA">
        <w:rPr>
          <w:rFonts w:ascii="Times New Roman" w:hAnsi="Times New Roman"/>
        </w:rPr>
        <w:t>orasului</w:t>
      </w:r>
      <w:proofErr w:type="spellEnd"/>
      <w:r w:rsidRPr="00B749AA">
        <w:rPr>
          <w:rFonts w:ascii="Times New Roman" w:hAnsi="Times New Roman"/>
        </w:rPr>
        <w:t xml:space="preserve"> </w:t>
      </w:r>
      <w:proofErr w:type="spellStart"/>
      <w:r w:rsidRPr="00B749AA">
        <w:rPr>
          <w:rFonts w:ascii="Times New Roman" w:hAnsi="Times New Roman"/>
        </w:rPr>
        <w:t>Buhusi</w:t>
      </w:r>
      <w:proofErr w:type="spellEnd"/>
      <w:r w:rsidRPr="00B749AA">
        <w:rPr>
          <w:rFonts w:ascii="Times New Roman" w:hAnsi="Times New Roman"/>
        </w:rPr>
        <w:t xml:space="preserve">, </w:t>
      </w:r>
      <w:proofErr w:type="spellStart"/>
      <w:r w:rsidRPr="00B749AA">
        <w:rPr>
          <w:rFonts w:ascii="Times New Roman" w:hAnsi="Times New Roman"/>
        </w:rPr>
        <w:t>cât</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în</w:t>
      </w:r>
      <w:proofErr w:type="spellEnd"/>
      <w:r w:rsidRPr="00B749AA">
        <w:rPr>
          <w:rFonts w:ascii="Times New Roman" w:hAnsi="Times New Roman"/>
        </w:rPr>
        <w:t xml:space="preserve"> </w:t>
      </w:r>
      <w:proofErr w:type="spellStart"/>
      <w:r w:rsidRPr="00B749AA">
        <w:rPr>
          <w:rFonts w:ascii="Times New Roman" w:hAnsi="Times New Roman"/>
        </w:rPr>
        <w:t>ceea</w:t>
      </w:r>
      <w:proofErr w:type="spellEnd"/>
      <w:r w:rsidRPr="00B749AA">
        <w:rPr>
          <w:rFonts w:ascii="Times New Roman" w:hAnsi="Times New Roman"/>
        </w:rPr>
        <w:t xml:space="preserve"> </w:t>
      </w:r>
      <w:proofErr w:type="spellStart"/>
      <w:r w:rsidRPr="00B749AA">
        <w:rPr>
          <w:rFonts w:ascii="Times New Roman" w:hAnsi="Times New Roman"/>
        </w:rPr>
        <w:t>ce</w:t>
      </w:r>
      <w:proofErr w:type="spellEnd"/>
      <w:r w:rsidRPr="00B749AA">
        <w:rPr>
          <w:rFonts w:ascii="Times New Roman" w:hAnsi="Times New Roman"/>
        </w:rPr>
        <w:t xml:space="preserve"> </w:t>
      </w:r>
      <w:proofErr w:type="spellStart"/>
      <w:r w:rsidRPr="00B749AA">
        <w:rPr>
          <w:rFonts w:ascii="Times New Roman" w:hAnsi="Times New Roman"/>
        </w:rPr>
        <w:t>privește</w:t>
      </w:r>
      <w:proofErr w:type="spellEnd"/>
      <w:r w:rsidRPr="00B749AA">
        <w:rPr>
          <w:rFonts w:ascii="Times New Roman" w:hAnsi="Times New Roman"/>
        </w:rPr>
        <w:t xml:space="preserve"> </w:t>
      </w:r>
      <w:proofErr w:type="spellStart"/>
      <w:r w:rsidRPr="00B749AA">
        <w:rPr>
          <w:rFonts w:ascii="Times New Roman" w:hAnsi="Times New Roman"/>
        </w:rPr>
        <w:t>proprietatea</w:t>
      </w:r>
      <w:proofErr w:type="spellEnd"/>
      <w:r w:rsidRPr="00B749AA">
        <w:rPr>
          <w:rFonts w:ascii="Times New Roman" w:hAnsi="Times New Roman"/>
        </w:rPr>
        <w:t xml:space="preserve"> </w:t>
      </w:r>
      <w:proofErr w:type="spellStart"/>
      <w:r w:rsidRPr="00B749AA">
        <w:rPr>
          <w:rFonts w:ascii="Times New Roman" w:hAnsi="Times New Roman"/>
        </w:rPr>
        <w:t>personală</w:t>
      </w:r>
      <w:proofErr w:type="spellEnd"/>
      <w:r w:rsidRPr="00B749AA">
        <w:rPr>
          <w:rFonts w:ascii="Times New Roman" w:hAnsi="Times New Roman"/>
        </w:rPr>
        <w:t xml:space="preserve"> a </w:t>
      </w:r>
      <w:proofErr w:type="spellStart"/>
      <w:r w:rsidRPr="00B749AA">
        <w:rPr>
          <w:rFonts w:ascii="Times New Roman" w:hAnsi="Times New Roman"/>
        </w:rPr>
        <w:t>persoanelor</w:t>
      </w:r>
      <w:proofErr w:type="spellEnd"/>
      <w:r w:rsidRPr="00B749AA">
        <w:rPr>
          <w:rFonts w:ascii="Times New Roman" w:hAnsi="Times New Roman"/>
        </w:rPr>
        <w:t xml:space="preserve"> </w:t>
      </w:r>
      <w:proofErr w:type="spellStart"/>
      <w:r w:rsidRPr="00B749AA">
        <w:rPr>
          <w:rFonts w:ascii="Times New Roman" w:hAnsi="Times New Roman"/>
        </w:rPr>
        <w:t>fizice</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w:t>
      </w:r>
      <w:proofErr w:type="spellStart"/>
      <w:r w:rsidRPr="00B749AA">
        <w:rPr>
          <w:rFonts w:ascii="Times New Roman" w:hAnsi="Times New Roman"/>
        </w:rPr>
        <w:t>sau</w:t>
      </w:r>
      <w:proofErr w:type="spellEnd"/>
      <w:r w:rsidRPr="00B749AA">
        <w:rPr>
          <w:rFonts w:ascii="Times New Roman" w:hAnsi="Times New Roman"/>
        </w:rPr>
        <w:t xml:space="preserve"> </w:t>
      </w:r>
      <w:proofErr w:type="spellStart"/>
      <w:r w:rsidRPr="00B749AA">
        <w:rPr>
          <w:rFonts w:ascii="Times New Roman" w:hAnsi="Times New Roman"/>
        </w:rPr>
        <w:t>juridice</w:t>
      </w:r>
      <w:proofErr w:type="spellEnd"/>
      <w:r w:rsidRPr="00B749AA">
        <w:rPr>
          <w:rFonts w:ascii="Times New Roman" w:hAnsi="Times New Roman"/>
        </w:rPr>
        <w:t xml:space="preserve">. </w:t>
      </w:r>
    </w:p>
    <w:p w14:paraId="1AF95F7D" w14:textId="77777777" w:rsidR="002B7369" w:rsidRPr="00B749AA" w:rsidRDefault="002B7369" w:rsidP="002B7369">
      <w:pPr>
        <w:spacing w:line="360" w:lineRule="auto"/>
        <w:jc w:val="both"/>
        <w:rPr>
          <w:rFonts w:ascii="Times New Roman" w:hAnsi="Times New Roman"/>
        </w:rPr>
      </w:pPr>
      <w:proofErr w:type="spellStart"/>
      <w:r w:rsidRPr="00B749AA">
        <w:rPr>
          <w:rFonts w:ascii="Times New Roman" w:hAnsi="Times New Roman"/>
        </w:rPr>
        <w:t>Prin</w:t>
      </w:r>
      <w:proofErr w:type="spellEnd"/>
      <w:r w:rsidRPr="00B749AA">
        <w:rPr>
          <w:rFonts w:ascii="Times New Roman" w:hAnsi="Times New Roman"/>
        </w:rPr>
        <w:t xml:space="preserve"> </w:t>
      </w:r>
      <w:proofErr w:type="spellStart"/>
      <w:r w:rsidRPr="00B749AA">
        <w:rPr>
          <w:rFonts w:ascii="Times New Roman" w:hAnsi="Times New Roman"/>
        </w:rPr>
        <w:t>prezentul</w:t>
      </w:r>
      <w:proofErr w:type="spellEnd"/>
      <w:r w:rsidRPr="00B749AA">
        <w:rPr>
          <w:rFonts w:ascii="Times New Roman" w:hAnsi="Times New Roman"/>
        </w:rPr>
        <w:t xml:space="preserve"> </w:t>
      </w:r>
      <w:proofErr w:type="spellStart"/>
      <w:r w:rsidRPr="00B749AA">
        <w:rPr>
          <w:rFonts w:ascii="Times New Roman" w:hAnsi="Times New Roman"/>
        </w:rPr>
        <w:t>regulament</w:t>
      </w:r>
      <w:proofErr w:type="spellEnd"/>
      <w:r w:rsidRPr="00B749AA">
        <w:rPr>
          <w:rFonts w:ascii="Times New Roman" w:hAnsi="Times New Roman"/>
        </w:rPr>
        <w:t xml:space="preserve"> se </w:t>
      </w:r>
      <w:proofErr w:type="spellStart"/>
      <w:r w:rsidRPr="00B749AA">
        <w:rPr>
          <w:rFonts w:ascii="Times New Roman" w:hAnsi="Times New Roman"/>
        </w:rPr>
        <w:t>vor</w:t>
      </w:r>
      <w:proofErr w:type="spellEnd"/>
      <w:r w:rsidRPr="00B749AA">
        <w:rPr>
          <w:rFonts w:ascii="Times New Roman" w:hAnsi="Times New Roman"/>
        </w:rPr>
        <w:t xml:space="preserve"> </w:t>
      </w:r>
      <w:proofErr w:type="spellStart"/>
      <w:r w:rsidRPr="00B749AA">
        <w:rPr>
          <w:rFonts w:ascii="Times New Roman" w:hAnsi="Times New Roman"/>
        </w:rPr>
        <w:t>respecta</w:t>
      </w:r>
      <w:proofErr w:type="spellEnd"/>
      <w:r w:rsidRPr="00B749AA">
        <w:rPr>
          <w:rFonts w:ascii="Times New Roman" w:hAnsi="Times New Roman"/>
        </w:rPr>
        <w:t xml:space="preserve"> </w:t>
      </w:r>
      <w:proofErr w:type="spellStart"/>
      <w:r w:rsidRPr="00B749AA">
        <w:rPr>
          <w:rFonts w:ascii="Times New Roman" w:hAnsi="Times New Roman"/>
        </w:rPr>
        <w:t>următoarele</w:t>
      </w:r>
      <w:proofErr w:type="spellEnd"/>
      <w:r w:rsidRPr="00B749AA">
        <w:rPr>
          <w:rFonts w:ascii="Times New Roman" w:hAnsi="Times New Roman"/>
        </w:rPr>
        <w:t xml:space="preserve"> </w:t>
      </w:r>
      <w:proofErr w:type="spellStart"/>
      <w:r w:rsidRPr="00B749AA">
        <w:rPr>
          <w:rFonts w:ascii="Times New Roman" w:hAnsi="Times New Roman"/>
        </w:rPr>
        <w:t>principii</w:t>
      </w:r>
      <w:proofErr w:type="spellEnd"/>
      <w:r w:rsidRPr="00B749AA">
        <w:rPr>
          <w:rFonts w:ascii="Times New Roman" w:hAnsi="Times New Roman"/>
        </w:rPr>
        <w:t>:</w:t>
      </w:r>
    </w:p>
    <w:p w14:paraId="6BD100A5" w14:textId="77777777" w:rsidR="002B7369" w:rsidRDefault="002B7369" w:rsidP="002B7369">
      <w:pPr>
        <w:spacing w:line="360" w:lineRule="auto"/>
        <w:jc w:val="both"/>
        <w:rPr>
          <w:rFonts w:ascii="Times New Roman" w:hAnsi="Times New Roman"/>
        </w:rPr>
      </w:pPr>
      <w:r w:rsidRPr="00B749AA">
        <w:rPr>
          <w:rFonts w:ascii="Times New Roman" w:hAnsi="Times New Roman"/>
        </w:rPr>
        <w:t xml:space="preserve">- Se </w:t>
      </w:r>
      <w:proofErr w:type="spellStart"/>
      <w:r w:rsidRPr="00B749AA">
        <w:rPr>
          <w:rFonts w:ascii="Times New Roman" w:hAnsi="Times New Roman"/>
        </w:rPr>
        <w:t>dorește</w:t>
      </w:r>
      <w:proofErr w:type="spellEnd"/>
      <w:r w:rsidRPr="00B749AA">
        <w:rPr>
          <w:rFonts w:ascii="Times New Roman" w:hAnsi="Times New Roman"/>
        </w:rPr>
        <w:t xml:space="preserve"> </w:t>
      </w:r>
      <w:proofErr w:type="spellStart"/>
      <w:r w:rsidRPr="00B749AA">
        <w:rPr>
          <w:rFonts w:ascii="Times New Roman" w:hAnsi="Times New Roman"/>
        </w:rPr>
        <w:t>îmbunătățirea</w:t>
      </w:r>
      <w:proofErr w:type="spellEnd"/>
      <w:r w:rsidRPr="00B749AA">
        <w:rPr>
          <w:rFonts w:ascii="Times New Roman" w:hAnsi="Times New Roman"/>
        </w:rPr>
        <w:t xml:space="preserve"> </w:t>
      </w:r>
      <w:proofErr w:type="spellStart"/>
      <w:r w:rsidRPr="00B749AA">
        <w:rPr>
          <w:rFonts w:ascii="Times New Roman" w:hAnsi="Times New Roman"/>
        </w:rPr>
        <w:t>imaginii</w:t>
      </w:r>
      <w:proofErr w:type="spellEnd"/>
      <w:r w:rsidRPr="00B749AA">
        <w:rPr>
          <w:rFonts w:ascii="Times New Roman" w:hAnsi="Times New Roman"/>
        </w:rPr>
        <w:t xml:space="preserve"> </w:t>
      </w:r>
      <w:proofErr w:type="spellStart"/>
      <w:r w:rsidRPr="00B749AA">
        <w:rPr>
          <w:rFonts w:ascii="Times New Roman" w:hAnsi="Times New Roman"/>
        </w:rPr>
        <w:t>arhitecturale</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a </w:t>
      </w:r>
      <w:proofErr w:type="spellStart"/>
      <w:r w:rsidRPr="00B749AA">
        <w:rPr>
          <w:rFonts w:ascii="Times New Roman" w:hAnsi="Times New Roman"/>
        </w:rPr>
        <w:t>calității</w:t>
      </w:r>
      <w:proofErr w:type="spellEnd"/>
      <w:r w:rsidRPr="00B749AA">
        <w:rPr>
          <w:rFonts w:ascii="Times New Roman" w:hAnsi="Times New Roman"/>
        </w:rPr>
        <w:t xml:space="preserve"> </w:t>
      </w:r>
      <w:proofErr w:type="spellStart"/>
      <w:r w:rsidRPr="00B749AA">
        <w:rPr>
          <w:rFonts w:ascii="Times New Roman" w:hAnsi="Times New Roman"/>
        </w:rPr>
        <w:t>mediului</w:t>
      </w:r>
      <w:proofErr w:type="spellEnd"/>
      <w:r w:rsidRPr="00B749AA">
        <w:rPr>
          <w:rFonts w:ascii="Times New Roman" w:hAnsi="Times New Roman"/>
        </w:rPr>
        <w:t xml:space="preserve"> </w:t>
      </w:r>
      <w:proofErr w:type="spellStart"/>
      <w:r w:rsidRPr="00B749AA">
        <w:rPr>
          <w:rFonts w:ascii="Times New Roman" w:hAnsi="Times New Roman"/>
        </w:rPr>
        <w:t>construit</w:t>
      </w:r>
      <w:proofErr w:type="spellEnd"/>
      <w:r w:rsidRPr="00B749AA">
        <w:rPr>
          <w:rFonts w:ascii="Times New Roman" w:hAnsi="Times New Roman"/>
        </w:rPr>
        <w:t xml:space="preserve"> </w:t>
      </w:r>
      <w:proofErr w:type="gramStart"/>
      <w:r w:rsidRPr="00B749AA">
        <w:rPr>
          <w:rFonts w:ascii="Times New Roman" w:hAnsi="Times New Roman"/>
        </w:rPr>
        <w:t>a</w:t>
      </w:r>
      <w:proofErr w:type="gramEnd"/>
      <w:r w:rsidRPr="00B749AA">
        <w:rPr>
          <w:rFonts w:ascii="Times New Roman" w:hAnsi="Times New Roman"/>
        </w:rPr>
        <w:t xml:space="preserve"> </w:t>
      </w:r>
      <w:proofErr w:type="spellStart"/>
      <w:r w:rsidRPr="00B749AA">
        <w:rPr>
          <w:rFonts w:ascii="Times New Roman" w:hAnsi="Times New Roman"/>
        </w:rPr>
        <w:t>orasului</w:t>
      </w:r>
      <w:proofErr w:type="spellEnd"/>
      <w:r w:rsidRPr="00B749AA">
        <w:rPr>
          <w:rFonts w:ascii="Times New Roman" w:hAnsi="Times New Roman"/>
        </w:rPr>
        <w:t xml:space="preserve"> </w:t>
      </w:r>
      <w:proofErr w:type="spellStart"/>
      <w:r w:rsidRPr="00B749AA">
        <w:rPr>
          <w:rFonts w:ascii="Times New Roman" w:hAnsi="Times New Roman"/>
        </w:rPr>
        <w:t>Buhusi</w:t>
      </w:r>
      <w:proofErr w:type="spellEnd"/>
      <w:r w:rsidRPr="00B749AA">
        <w:rPr>
          <w:rFonts w:ascii="Times New Roman" w:hAnsi="Times New Roman"/>
        </w:rPr>
        <w:t xml:space="preserve"> </w:t>
      </w:r>
      <w:proofErr w:type="spellStart"/>
      <w:r w:rsidRPr="00B749AA">
        <w:rPr>
          <w:rFonts w:ascii="Times New Roman" w:hAnsi="Times New Roman"/>
        </w:rPr>
        <w:t>prin</w:t>
      </w:r>
      <w:proofErr w:type="spellEnd"/>
      <w:r w:rsidRPr="00B749AA">
        <w:rPr>
          <w:rFonts w:ascii="Times New Roman" w:hAnsi="Times New Roman"/>
        </w:rPr>
        <w:t xml:space="preserve"> </w:t>
      </w:r>
      <w:proofErr w:type="spellStart"/>
      <w:r w:rsidRPr="00B749AA">
        <w:rPr>
          <w:rFonts w:ascii="Times New Roman" w:hAnsi="Times New Roman"/>
        </w:rPr>
        <w:t>atingerea</w:t>
      </w:r>
      <w:proofErr w:type="spellEnd"/>
      <w:r w:rsidRPr="00B749AA">
        <w:rPr>
          <w:rFonts w:ascii="Times New Roman" w:hAnsi="Times New Roman"/>
        </w:rPr>
        <w:t xml:space="preserve"> </w:t>
      </w:r>
      <w:proofErr w:type="spellStart"/>
      <w:r w:rsidRPr="00B749AA">
        <w:rPr>
          <w:rFonts w:ascii="Times New Roman" w:hAnsi="Times New Roman"/>
        </w:rPr>
        <w:t>următoarelor</w:t>
      </w:r>
      <w:proofErr w:type="spellEnd"/>
      <w:r w:rsidRPr="00B749AA">
        <w:rPr>
          <w:rFonts w:ascii="Times New Roman" w:hAnsi="Times New Roman"/>
        </w:rPr>
        <w:t xml:space="preserve"> </w:t>
      </w:r>
      <w:proofErr w:type="spellStart"/>
      <w:r w:rsidRPr="00B749AA">
        <w:rPr>
          <w:rFonts w:ascii="Times New Roman" w:hAnsi="Times New Roman"/>
        </w:rPr>
        <w:t>ținte</w:t>
      </w:r>
      <w:proofErr w:type="spellEnd"/>
      <w:r w:rsidRPr="00B749AA">
        <w:rPr>
          <w:rFonts w:ascii="Times New Roman" w:hAnsi="Times New Roman"/>
        </w:rPr>
        <w:t xml:space="preserve">: </w:t>
      </w:r>
    </w:p>
    <w:p w14:paraId="4C12A9A9"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w:t>
      </w:r>
      <w:proofErr w:type="spellStart"/>
      <w:proofErr w:type="gramStart"/>
      <w:r w:rsidRPr="00B749AA">
        <w:rPr>
          <w:rFonts w:ascii="Times New Roman" w:hAnsi="Times New Roman"/>
        </w:rPr>
        <w:t>asigurarea</w:t>
      </w:r>
      <w:proofErr w:type="spellEnd"/>
      <w:proofErr w:type="gramEnd"/>
      <w:r w:rsidRPr="00B749AA">
        <w:rPr>
          <w:rFonts w:ascii="Times New Roman" w:hAnsi="Times New Roman"/>
        </w:rPr>
        <w:t xml:space="preserve"> </w:t>
      </w:r>
      <w:proofErr w:type="spellStart"/>
      <w:r w:rsidRPr="00B749AA">
        <w:rPr>
          <w:rFonts w:ascii="Times New Roman" w:hAnsi="Times New Roman"/>
        </w:rPr>
        <w:t>unui</w:t>
      </w:r>
      <w:proofErr w:type="spellEnd"/>
      <w:r w:rsidRPr="00B749AA">
        <w:rPr>
          <w:rFonts w:ascii="Times New Roman" w:hAnsi="Times New Roman"/>
        </w:rPr>
        <w:t xml:space="preserve"> </w:t>
      </w:r>
      <w:proofErr w:type="spellStart"/>
      <w:r w:rsidRPr="00B749AA">
        <w:rPr>
          <w:rFonts w:ascii="Times New Roman" w:hAnsi="Times New Roman"/>
        </w:rPr>
        <w:t>climat</w:t>
      </w:r>
      <w:proofErr w:type="spellEnd"/>
      <w:r w:rsidRPr="00B749AA">
        <w:rPr>
          <w:rFonts w:ascii="Times New Roman" w:hAnsi="Times New Roman"/>
        </w:rPr>
        <w:t xml:space="preserve"> de </w:t>
      </w:r>
      <w:proofErr w:type="spellStart"/>
      <w:r w:rsidRPr="00B749AA">
        <w:rPr>
          <w:rFonts w:ascii="Times New Roman" w:hAnsi="Times New Roman"/>
        </w:rPr>
        <w:t>siguranță</w:t>
      </w:r>
      <w:proofErr w:type="spellEnd"/>
      <w:r w:rsidRPr="00B749AA">
        <w:rPr>
          <w:rFonts w:ascii="Times New Roman" w:hAnsi="Times New Roman"/>
        </w:rPr>
        <w:t xml:space="preserve"> </w:t>
      </w:r>
      <w:proofErr w:type="spellStart"/>
      <w:r w:rsidRPr="00B749AA">
        <w:rPr>
          <w:rFonts w:ascii="Times New Roman" w:hAnsi="Times New Roman"/>
        </w:rPr>
        <w:t>pe</w:t>
      </w:r>
      <w:proofErr w:type="spellEnd"/>
      <w:r w:rsidRPr="00B749AA">
        <w:rPr>
          <w:rFonts w:ascii="Times New Roman" w:hAnsi="Times New Roman"/>
        </w:rPr>
        <w:t xml:space="preserve"> </w:t>
      </w:r>
      <w:proofErr w:type="spellStart"/>
      <w:r w:rsidRPr="00B749AA">
        <w:rPr>
          <w:rFonts w:ascii="Times New Roman" w:hAnsi="Times New Roman"/>
        </w:rPr>
        <w:t>domeniul</w:t>
      </w:r>
      <w:proofErr w:type="spellEnd"/>
      <w:r w:rsidRPr="00B749AA">
        <w:rPr>
          <w:rFonts w:ascii="Times New Roman" w:hAnsi="Times New Roman"/>
        </w:rPr>
        <w:t xml:space="preserve"> public (</w:t>
      </w:r>
      <w:proofErr w:type="spellStart"/>
      <w:r w:rsidRPr="00B749AA">
        <w:rPr>
          <w:rFonts w:ascii="Times New Roman" w:hAnsi="Times New Roman"/>
        </w:rPr>
        <w:t>trafic</w:t>
      </w:r>
      <w:proofErr w:type="spellEnd"/>
      <w:r w:rsidRPr="00B749AA">
        <w:rPr>
          <w:rFonts w:ascii="Times New Roman" w:hAnsi="Times New Roman"/>
        </w:rPr>
        <w:t xml:space="preserve"> </w:t>
      </w:r>
      <w:proofErr w:type="spellStart"/>
      <w:r w:rsidRPr="00B749AA">
        <w:rPr>
          <w:rFonts w:ascii="Times New Roman" w:hAnsi="Times New Roman"/>
        </w:rPr>
        <w:t>pietonal</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rutier</w:t>
      </w:r>
      <w:proofErr w:type="spellEnd"/>
      <w:r w:rsidRPr="00B749AA">
        <w:rPr>
          <w:rFonts w:ascii="Times New Roman" w:hAnsi="Times New Roman"/>
        </w:rPr>
        <w:t>);</w:t>
      </w:r>
    </w:p>
    <w:p w14:paraId="03038BA5"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w:t>
      </w:r>
      <w:proofErr w:type="spellStart"/>
      <w:proofErr w:type="gramStart"/>
      <w:r w:rsidRPr="00B749AA">
        <w:rPr>
          <w:rFonts w:ascii="Times New Roman" w:hAnsi="Times New Roman"/>
        </w:rPr>
        <w:t>ridicarea</w:t>
      </w:r>
      <w:proofErr w:type="spellEnd"/>
      <w:proofErr w:type="gramEnd"/>
      <w:r w:rsidRPr="00B749AA">
        <w:rPr>
          <w:rFonts w:ascii="Times New Roman" w:hAnsi="Times New Roman"/>
        </w:rPr>
        <w:t xml:space="preserve"> </w:t>
      </w:r>
      <w:proofErr w:type="spellStart"/>
      <w:r w:rsidRPr="00B749AA">
        <w:rPr>
          <w:rFonts w:ascii="Times New Roman" w:hAnsi="Times New Roman"/>
        </w:rPr>
        <w:t>conștiinței</w:t>
      </w:r>
      <w:proofErr w:type="spellEnd"/>
      <w:r w:rsidRPr="00B749AA">
        <w:rPr>
          <w:rFonts w:ascii="Times New Roman" w:hAnsi="Times New Roman"/>
        </w:rPr>
        <w:t xml:space="preserve"> </w:t>
      </w:r>
      <w:proofErr w:type="spellStart"/>
      <w:r w:rsidRPr="00B749AA">
        <w:rPr>
          <w:rFonts w:ascii="Times New Roman" w:hAnsi="Times New Roman"/>
        </w:rPr>
        <w:t>civice</w:t>
      </w:r>
      <w:proofErr w:type="spellEnd"/>
      <w:r w:rsidRPr="00B749AA">
        <w:rPr>
          <w:rFonts w:ascii="Times New Roman" w:hAnsi="Times New Roman"/>
        </w:rPr>
        <w:t xml:space="preserve"> a </w:t>
      </w:r>
      <w:proofErr w:type="spellStart"/>
      <w:r w:rsidRPr="00B749AA">
        <w:rPr>
          <w:rFonts w:ascii="Times New Roman" w:hAnsi="Times New Roman"/>
        </w:rPr>
        <w:t>cetățenilor</w:t>
      </w:r>
      <w:proofErr w:type="spellEnd"/>
      <w:r w:rsidRPr="00B749AA">
        <w:rPr>
          <w:rFonts w:ascii="Times New Roman" w:hAnsi="Times New Roman"/>
        </w:rPr>
        <w:t xml:space="preserve"> </w:t>
      </w:r>
      <w:proofErr w:type="spellStart"/>
      <w:r w:rsidRPr="00B749AA">
        <w:rPr>
          <w:rFonts w:ascii="Times New Roman" w:hAnsi="Times New Roman"/>
        </w:rPr>
        <w:t>privind</w:t>
      </w:r>
      <w:proofErr w:type="spellEnd"/>
      <w:r w:rsidRPr="00B749AA">
        <w:rPr>
          <w:rFonts w:ascii="Times New Roman" w:hAnsi="Times New Roman"/>
        </w:rPr>
        <w:t xml:space="preserve"> </w:t>
      </w:r>
      <w:proofErr w:type="spellStart"/>
      <w:r w:rsidRPr="00B749AA">
        <w:rPr>
          <w:rFonts w:ascii="Times New Roman" w:hAnsi="Times New Roman"/>
        </w:rPr>
        <w:t>apartenența</w:t>
      </w:r>
      <w:proofErr w:type="spellEnd"/>
      <w:r w:rsidRPr="00B749AA">
        <w:rPr>
          <w:rFonts w:ascii="Times New Roman" w:hAnsi="Times New Roman"/>
        </w:rPr>
        <w:t xml:space="preserve"> la </w:t>
      </w:r>
      <w:proofErr w:type="spellStart"/>
      <w:r w:rsidRPr="00B749AA">
        <w:rPr>
          <w:rFonts w:ascii="Times New Roman" w:hAnsi="Times New Roman"/>
        </w:rPr>
        <w:t>oraș</w:t>
      </w:r>
      <w:proofErr w:type="spellEnd"/>
      <w:r w:rsidRPr="00B749AA">
        <w:rPr>
          <w:rFonts w:ascii="Times New Roman" w:hAnsi="Times New Roman"/>
        </w:rPr>
        <w:t>;</w:t>
      </w:r>
    </w:p>
    <w:p w14:paraId="3A10E4DA"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w:t>
      </w:r>
      <w:proofErr w:type="spellStart"/>
      <w:r w:rsidRPr="00B749AA">
        <w:rPr>
          <w:rFonts w:ascii="Times New Roman" w:hAnsi="Times New Roman"/>
        </w:rPr>
        <w:t>creșterea</w:t>
      </w:r>
      <w:proofErr w:type="spellEnd"/>
      <w:r w:rsidRPr="00B749AA">
        <w:rPr>
          <w:rFonts w:ascii="Times New Roman" w:hAnsi="Times New Roman"/>
        </w:rPr>
        <w:t xml:space="preserve"> </w:t>
      </w:r>
      <w:proofErr w:type="spellStart"/>
      <w:r w:rsidRPr="00B749AA">
        <w:rPr>
          <w:rFonts w:ascii="Times New Roman" w:hAnsi="Times New Roman"/>
        </w:rPr>
        <w:t>atractivității</w:t>
      </w:r>
      <w:proofErr w:type="spellEnd"/>
      <w:r w:rsidRPr="00B749AA">
        <w:rPr>
          <w:rFonts w:ascii="Times New Roman" w:hAnsi="Times New Roman"/>
        </w:rPr>
        <w:t xml:space="preserve"> </w:t>
      </w:r>
      <w:proofErr w:type="spellStart"/>
      <w:r w:rsidRPr="00B749AA">
        <w:rPr>
          <w:rFonts w:ascii="Times New Roman" w:hAnsi="Times New Roman"/>
        </w:rPr>
        <w:t>turistice</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investiționale</w:t>
      </w:r>
      <w:proofErr w:type="spellEnd"/>
      <w:r w:rsidRPr="00B749AA">
        <w:rPr>
          <w:rFonts w:ascii="Times New Roman" w:hAnsi="Times New Roman"/>
        </w:rPr>
        <w:t>;</w:t>
      </w:r>
    </w:p>
    <w:p w14:paraId="3528439C"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w:t>
      </w:r>
      <w:proofErr w:type="spellStart"/>
      <w:proofErr w:type="gramStart"/>
      <w:r w:rsidRPr="00B749AA">
        <w:rPr>
          <w:rFonts w:ascii="Times New Roman" w:hAnsi="Times New Roman"/>
        </w:rPr>
        <w:t>gestionarea</w:t>
      </w:r>
      <w:proofErr w:type="spellEnd"/>
      <w:proofErr w:type="gramEnd"/>
      <w:r w:rsidRPr="00B749AA">
        <w:rPr>
          <w:rFonts w:ascii="Times New Roman" w:hAnsi="Times New Roman"/>
        </w:rPr>
        <w:t xml:space="preserve"> </w:t>
      </w:r>
      <w:proofErr w:type="spellStart"/>
      <w:r w:rsidRPr="00B749AA">
        <w:rPr>
          <w:rFonts w:ascii="Times New Roman" w:hAnsi="Times New Roman"/>
        </w:rPr>
        <w:t>eficientă</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responsabilă</w:t>
      </w:r>
      <w:proofErr w:type="spellEnd"/>
      <w:r w:rsidRPr="00B749AA">
        <w:rPr>
          <w:rFonts w:ascii="Times New Roman" w:hAnsi="Times New Roman"/>
        </w:rPr>
        <w:t xml:space="preserve"> a </w:t>
      </w:r>
      <w:proofErr w:type="spellStart"/>
      <w:r w:rsidRPr="00B749AA">
        <w:rPr>
          <w:rFonts w:ascii="Times New Roman" w:hAnsi="Times New Roman"/>
        </w:rPr>
        <w:t>patrimoniului</w:t>
      </w:r>
      <w:proofErr w:type="spellEnd"/>
      <w:r w:rsidRPr="00B749AA">
        <w:rPr>
          <w:rFonts w:ascii="Times New Roman" w:hAnsi="Times New Roman"/>
        </w:rPr>
        <w:t xml:space="preserve"> </w:t>
      </w:r>
      <w:proofErr w:type="spellStart"/>
      <w:r w:rsidRPr="00B749AA">
        <w:rPr>
          <w:rFonts w:ascii="Times New Roman" w:hAnsi="Times New Roman"/>
        </w:rPr>
        <w:t>construit</w:t>
      </w:r>
      <w:proofErr w:type="spellEnd"/>
      <w:r w:rsidRPr="00B749AA">
        <w:rPr>
          <w:rFonts w:ascii="Times New Roman" w:hAnsi="Times New Roman"/>
        </w:rPr>
        <w:t>.</w:t>
      </w:r>
    </w:p>
    <w:p w14:paraId="64B67BEE"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w:t>
      </w:r>
      <w:proofErr w:type="spellStart"/>
      <w:r w:rsidRPr="00B749AA">
        <w:rPr>
          <w:rFonts w:ascii="Times New Roman" w:hAnsi="Times New Roman"/>
        </w:rPr>
        <w:t>Spațiul</w:t>
      </w:r>
      <w:proofErr w:type="spellEnd"/>
      <w:r w:rsidRPr="00B749AA">
        <w:rPr>
          <w:rFonts w:ascii="Times New Roman" w:hAnsi="Times New Roman"/>
        </w:rPr>
        <w:t xml:space="preserve"> public </w:t>
      </w:r>
      <w:proofErr w:type="spellStart"/>
      <w:r w:rsidRPr="00B749AA">
        <w:rPr>
          <w:rFonts w:ascii="Times New Roman" w:hAnsi="Times New Roman"/>
        </w:rPr>
        <w:t>trebuie</w:t>
      </w:r>
      <w:proofErr w:type="spellEnd"/>
      <w:r w:rsidRPr="00B749AA">
        <w:rPr>
          <w:rFonts w:ascii="Times New Roman" w:hAnsi="Times New Roman"/>
        </w:rPr>
        <w:t xml:space="preserve"> </w:t>
      </w:r>
      <w:proofErr w:type="spellStart"/>
      <w:r w:rsidRPr="00B749AA">
        <w:rPr>
          <w:rFonts w:ascii="Times New Roman" w:hAnsi="Times New Roman"/>
        </w:rPr>
        <w:t>considerat</w:t>
      </w:r>
      <w:proofErr w:type="spellEnd"/>
      <w:r w:rsidRPr="00B749AA">
        <w:rPr>
          <w:rFonts w:ascii="Times New Roman" w:hAnsi="Times New Roman"/>
        </w:rPr>
        <w:t xml:space="preserve"> o </w:t>
      </w:r>
      <w:proofErr w:type="spellStart"/>
      <w:r w:rsidRPr="00B749AA">
        <w:rPr>
          <w:rFonts w:ascii="Times New Roman" w:hAnsi="Times New Roman"/>
        </w:rPr>
        <w:t>entitate</w:t>
      </w:r>
      <w:proofErr w:type="spellEnd"/>
      <w:r w:rsidRPr="00B749AA">
        <w:rPr>
          <w:rFonts w:ascii="Times New Roman" w:hAnsi="Times New Roman"/>
        </w:rPr>
        <w:t xml:space="preserve"> </w:t>
      </w:r>
      <w:proofErr w:type="spellStart"/>
      <w:r w:rsidRPr="00B749AA">
        <w:rPr>
          <w:rFonts w:ascii="Times New Roman" w:hAnsi="Times New Roman"/>
        </w:rPr>
        <w:t>spațială</w:t>
      </w:r>
      <w:proofErr w:type="spellEnd"/>
      <w:r w:rsidRPr="00B749AA">
        <w:rPr>
          <w:rFonts w:ascii="Times New Roman" w:hAnsi="Times New Roman"/>
        </w:rPr>
        <w:t xml:space="preserve"> </w:t>
      </w:r>
      <w:proofErr w:type="spellStart"/>
      <w:r w:rsidRPr="00B749AA">
        <w:rPr>
          <w:rFonts w:ascii="Times New Roman" w:hAnsi="Times New Roman"/>
        </w:rPr>
        <w:t>unitară</w:t>
      </w:r>
      <w:proofErr w:type="spellEnd"/>
      <w:r w:rsidRPr="00B749AA">
        <w:rPr>
          <w:rFonts w:ascii="Times New Roman" w:hAnsi="Times New Roman"/>
        </w:rPr>
        <w:t xml:space="preserve">, </w:t>
      </w:r>
      <w:proofErr w:type="spellStart"/>
      <w:r w:rsidRPr="00B749AA">
        <w:rPr>
          <w:rFonts w:ascii="Times New Roman" w:hAnsi="Times New Roman"/>
        </w:rPr>
        <w:t>în</w:t>
      </w:r>
      <w:proofErr w:type="spellEnd"/>
      <w:r w:rsidRPr="00B749AA">
        <w:rPr>
          <w:rFonts w:ascii="Times New Roman" w:hAnsi="Times New Roman"/>
        </w:rPr>
        <w:t xml:space="preserve"> care </w:t>
      </w:r>
      <w:proofErr w:type="spellStart"/>
      <w:r w:rsidRPr="00B749AA">
        <w:rPr>
          <w:rFonts w:ascii="Times New Roman" w:hAnsi="Times New Roman"/>
        </w:rPr>
        <w:t>lumina</w:t>
      </w:r>
      <w:proofErr w:type="spellEnd"/>
      <w:r w:rsidRPr="00B749AA">
        <w:rPr>
          <w:rFonts w:ascii="Times New Roman" w:hAnsi="Times New Roman"/>
        </w:rPr>
        <w:t xml:space="preserve">, forma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culoarea</w:t>
      </w:r>
      <w:proofErr w:type="spellEnd"/>
      <w:r w:rsidRPr="00B749AA">
        <w:rPr>
          <w:rFonts w:ascii="Times New Roman" w:hAnsi="Times New Roman"/>
        </w:rPr>
        <w:t xml:space="preserve"> se pot </w:t>
      </w:r>
      <w:proofErr w:type="spellStart"/>
      <w:r w:rsidRPr="00B749AA">
        <w:rPr>
          <w:rFonts w:ascii="Times New Roman" w:hAnsi="Times New Roman"/>
        </w:rPr>
        <w:t>sprijini</w:t>
      </w:r>
      <w:proofErr w:type="spellEnd"/>
      <w:r w:rsidRPr="00B749AA">
        <w:rPr>
          <w:rFonts w:ascii="Times New Roman" w:hAnsi="Times New Roman"/>
        </w:rPr>
        <w:t xml:space="preserve"> </w:t>
      </w:r>
      <w:proofErr w:type="spellStart"/>
      <w:r w:rsidRPr="00B749AA">
        <w:rPr>
          <w:rFonts w:ascii="Times New Roman" w:hAnsi="Times New Roman"/>
        </w:rPr>
        <w:t>una</w:t>
      </w:r>
      <w:proofErr w:type="spellEnd"/>
      <w:r w:rsidRPr="00B749AA">
        <w:rPr>
          <w:rFonts w:ascii="Times New Roman" w:hAnsi="Times New Roman"/>
        </w:rPr>
        <w:t xml:space="preserve"> </w:t>
      </w:r>
      <w:proofErr w:type="spellStart"/>
      <w:r w:rsidRPr="00B749AA">
        <w:rPr>
          <w:rFonts w:ascii="Times New Roman" w:hAnsi="Times New Roman"/>
        </w:rPr>
        <w:t>pe</w:t>
      </w:r>
      <w:proofErr w:type="spellEnd"/>
      <w:r w:rsidRPr="00B749AA">
        <w:rPr>
          <w:rFonts w:ascii="Times New Roman" w:hAnsi="Times New Roman"/>
        </w:rPr>
        <w:t xml:space="preserve"> </w:t>
      </w:r>
      <w:proofErr w:type="spellStart"/>
      <w:r w:rsidRPr="00B749AA">
        <w:rPr>
          <w:rFonts w:ascii="Times New Roman" w:hAnsi="Times New Roman"/>
        </w:rPr>
        <w:t>cealaltă</w:t>
      </w:r>
      <w:proofErr w:type="spellEnd"/>
      <w:r w:rsidRPr="00B749AA">
        <w:rPr>
          <w:rFonts w:ascii="Times New Roman" w:hAnsi="Times New Roman"/>
        </w:rPr>
        <w:t xml:space="preserve"> </w:t>
      </w:r>
      <w:proofErr w:type="spellStart"/>
      <w:r w:rsidRPr="00B749AA">
        <w:rPr>
          <w:rFonts w:ascii="Times New Roman" w:hAnsi="Times New Roman"/>
        </w:rPr>
        <w:t>rezultând</w:t>
      </w:r>
      <w:proofErr w:type="spellEnd"/>
      <w:r w:rsidRPr="00B749AA">
        <w:rPr>
          <w:rFonts w:ascii="Times New Roman" w:hAnsi="Times New Roman"/>
        </w:rPr>
        <w:t xml:space="preserve"> </w:t>
      </w:r>
      <w:proofErr w:type="gramStart"/>
      <w:r w:rsidRPr="00B749AA">
        <w:rPr>
          <w:rFonts w:ascii="Times New Roman" w:hAnsi="Times New Roman"/>
        </w:rPr>
        <w:t>un</w:t>
      </w:r>
      <w:proofErr w:type="gramEnd"/>
      <w:r w:rsidRPr="00B749AA">
        <w:rPr>
          <w:rFonts w:ascii="Times New Roman" w:hAnsi="Times New Roman"/>
        </w:rPr>
        <w:t xml:space="preserve"> </w:t>
      </w:r>
      <w:proofErr w:type="spellStart"/>
      <w:r w:rsidRPr="00B749AA">
        <w:rPr>
          <w:rFonts w:ascii="Times New Roman" w:hAnsi="Times New Roman"/>
        </w:rPr>
        <w:t>spațiu</w:t>
      </w:r>
      <w:proofErr w:type="spellEnd"/>
      <w:r w:rsidRPr="00B749AA">
        <w:rPr>
          <w:rFonts w:ascii="Times New Roman" w:hAnsi="Times New Roman"/>
        </w:rPr>
        <w:t xml:space="preserve"> </w:t>
      </w:r>
      <w:proofErr w:type="spellStart"/>
      <w:r w:rsidRPr="00B749AA">
        <w:rPr>
          <w:rFonts w:ascii="Times New Roman" w:hAnsi="Times New Roman"/>
        </w:rPr>
        <w:t>armonios</w:t>
      </w:r>
      <w:proofErr w:type="spellEnd"/>
      <w:r w:rsidRPr="00B749AA">
        <w:rPr>
          <w:rFonts w:ascii="Times New Roman" w:hAnsi="Times New Roman"/>
        </w:rPr>
        <w:t>.</w:t>
      </w:r>
    </w:p>
    <w:p w14:paraId="47BD4582"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w:t>
      </w:r>
      <w:proofErr w:type="spellStart"/>
      <w:r w:rsidRPr="00B749AA">
        <w:rPr>
          <w:rFonts w:ascii="Times New Roman" w:hAnsi="Times New Roman"/>
        </w:rPr>
        <w:t>Folosirea</w:t>
      </w:r>
      <w:proofErr w:type="spellEnd"/>
      <w:r w:rsidRPr="00B749AA">
        <w:rPr>
          <w:rFonts w:ascii="Times New Roman" w:hAnsi="Times New Roman"/>
        </w:rPr>
        <w:t xml:space="preserve"> </w:t>
      </w:r>
      <w:proofErr w:type="spellStart"/>
      <w:r w:rsidRPr="00B749AA">
        <w:rPr>
          <w:rFonts w:ascii="Times New Roman" w:hAnsi="Times New Roman"/>
        </w:rPr>
        <w:t>culorii</w:t>
      </w:r>
      <w:proofErr w:type="spellEnd"/>
      <w:r w:rsidRPr="00B749AA">
        <w:rPr>
          <w:rFonts w:ascii="Times New Roman" w:hAnsi="Times New Roman"/>
        </w:rPr>
        <w:t xml:space="preserve"> </w:t>
      </w:r>
      <w:proofErr w:type="spellStart"/>
      <w:r w:rsidRPr="00B749AA">
        <w:rPr>
          <w:rFonts w:ascii="Times New Roman" w:hAnsi="Times New Roman"/>
        </w:rPr>
        <w:t>atunci</w:t>
      </w:r>
      <w:proofErr w:type="spellEnd"/>
      <w:r w:rsidRPr="00B749AA">
        <w:rPr>
          <w:rFonts w:ascii="Times New Roman" w:hAnsi="Times New Roman"/>
        </w:rPr>
        <w:t xml:space="preserve"> </w:t>
      </w:r>
      <w:proofErr w:type="spellStart"/>
      <w:r w:rsidRPr="00B749AA">
        <w:rPr>
          <w:rFonts w:ascii="Times New Roman" w:hAnsi="Times New Roman"/>
        </w:rPr>
        <w:t>când</w:t>
      </w:r>
      <w:proofErr w:type="spellEnd"/>
      <w:r w:rsidRPr="00B749AA">
        <w:rPr>
          <w:rFonts w:ascii="Times New Roman" w:hAnsi="Times New Roman"/>
        </w:rPr>
        <w:t xml:space="preserve"> se </w:t>
      </w:r>
      <w:proofErr w:type="spellStart"/>
      <w:r w:rsidRPr="00B749AA">
        <w:rPr>
          <w:rFonts w:ascii="Times New Roman" w:hAnsi="Times New Roman"/>
        </w:rPr>
        <w:t>construiesc</w:t>
      </w:r>
      <w:proofErr w:type="spellEnd"/>
      <w:r w:rsidRPr="00B749AA">
        <w:rPr>
          <w:rFonts w:ascii="Times New Roman" w:hAnsi="Times New Roman"/>
        </w:rPr>
        <w:t xml:space="preserve"> </w:t>
      </w:r>
      <w:proofErr w:type="spellStart"/>
      <w:r w:rsidRPr="00B749AA">
        <w:rPr>
          <w:rFonts w:ascii="Times New Roman" w:hAnsi="Times New Roman"/>
        </w:rPr>
        <w:t>clădiri</w:t>
      </w:r>
      <w:proofErr w:type="spellEnd"/>
      <w:r w:rsidRPr="00B749AA">
        <w:rPr>
          <w:rFonts w:ascii="Times New Roman" w:hAnsi="Times New Roman"/>
        </w:rPr>
        <w:t xml:space="preserve"> </w:t>
      </w:r>
      <w:proofErr w:type="spellStart"/>
      <w:r w:rsidRPr="00B749AA">
        <w:rPr>
          <w:rFonts w:ascii="Times New Roman" w:hAnsi="Times New Roman"/>
        </w:rPr>
        <w:t>noi</w:t>
      </w:r>
      <w:proofErr w:type="spellEnd"/>
      <w:r w:rsidRPr="00B749AA">
        <w:rPr>
          <w:rFonts w:ascii="Times New Roman" w:hAnsi="Times New Roman"/>
        </w:rPr>
        <w:t xml:space="preserve">, se </w:t>
      </w:r>
      <w:proofErr w:type="spellStart"/>
      <w:r w:rsidRPr="00B749AA">
        <w:rPr>
          <w:rFonts w:ascii="Times New Roman" w:hAnsi="Times New Roman"/>
        </w:rPr>
        <w:t>reabilitează</w:t>
      </w:r>
      <w:proofErr w:type="spellEnd"/>
      <w:r w:rsidRPr="00B749AA">
        <w:rPr>
          <w:rFonts w:ascii="Times New Roman" w:hAnsi="Times New Roman"/>
        </w:rPr>
        <w:t xml:space="preserve"> </w:t>
      </w:r>
      <w:proofErr w:type="spellStart"/>
      <w:r w:rsidRPr="00B749AA">
        <w:rPr>
          <w:rFonts w:ascii="Times New Roman" w:hAnsi="Times New Roman"/>
        </w:rPr>
        <w:t>clădiri</w:t>
      </w:r>
      <w:proofErr w:type="spellEnd"/>
      <w:r w:rsidRPr="00B749AA">
        <w:rPr>
          <w:rFonts w:ascii="Times New Roman" w:hAnsi="Times New Roman"/>
        </w:rPr>
        <w:t xml:space="preserve"> </w:t>
      </w:r>
      <w:proofErr w:type="spellStart"/>
      <w:r w:rsidRPr="00B749AA">
        <w:rPr>
          <w:rFonts w:ascii="Times New Roman" w:hAnsi="Times New Roman"/>
        </w:rPr>
        <w:t>sau</w:t>
      </w:r>
      <w:proofErr w:type="spellEnd"/>
      <w:r w:rsidRPr="00B749AA">
        <w:rPr>
          <w:rFonts w:ascii="Times New Roman" w:hAnsi="Times New Roman"/>
        </w:rPr>
        <w:t xml:space="preserve"> se </w:t>
      </w:r>
      <w:proofErr w:type="spellStart"/>
      <w:r w:rsidRPr="00B749AA">
        <w:rPr>
          <w:rFonts w:ascii="Times New Roman" w:hAnsi="Times New Roman"/>
        </w:rPr>
        <w:t>amplasează</w:t>
      </w:r>
      <w:proofErr w:type="spellEnd"/>
      <w:r w:rsidRPr="00B749AA">
        <w:rPr>
          <w:rFonts w:ascii="Times New Roman" w:hAnsi="Times New Roman"/>
        </w:rPr>
        <w:t xml:space="preserve"> </w:t>
      </w:r>
      <w:proofErr w:type="spellStart"/>
      <w:r w:rsidRPr="00B749AA">
        <w:rPr>
          <w:rFonts w:ascii="Times New Roman" w:hAnsi="Times New Roman"/>
        </w:rPr>
        <w:t>construcții</w:t>
      </w:r>
      <w:proofErr w:type="spellEnd"/>
      <w:r w:rsidRPr="00B749AA">
        <w:rPr>
          <w:rFonts w:ascii="Times New Roman" w:hAnsi="Times New Roman"/>
        </w:rPr>
        <w:t>/</w:t>
      </w:r>
      <w:proofErr w:type="spellStart"/>
      <w:r w:rsidRPr="00B749AA">
        <w:rPr>
          <w:rFonts w:ascii="Times New Roman" w:hAnsi="Times New Roman"/>
        </w:rPr>
        <w:t>echipamente</w:t>
      </w:r>
      <w:proofErr w:type="spellEnd"/>
      <w:r w:rsidRPr="00B749AA">
        <w:rPr>
          <w:rFonts w:ascii="Times New Roman" w:hAnsi="Times New Roman"/>
        </w:rPr>
        <w:t xml:space="preserve"> </w:t>
      </w:r>
      <w:proofErr w:type="spellStart"/>
      <w:r w:rsidRPr="00B749AA">
        <w:rPr>
          <w:rFonts w:ascii="Times New Roman" w:hAnsi="Times New Roman"/>
        </w:rPr>
        <w:t>provizorii</w:t>
      </w:r>
      <w:proofErr w:type="spellEnd"/>
      <w:r w:rsidRPr="00B749AA">
        <w:rPr>
          <w:rFonts w:ascii="Times New Roman" w:hAnsi="Times New Roman"/>
        </w:rPr>
        <w:t xml:space="preserve">, </w:t>
      </w:r>
      <w:proofErr w:type="spellStart"/>
      <w:r w:rsidRPr="00B749AA">
        <w:rPr>
          <w:rFonts w:ascii="Times New Roman" w:hAnsi="Times New Roman"/>
        </w:rPr>
        <w:t>trebuie</w:t>
      </w:r>
      <w:proofErr w:type="spellEnd"/>
      <w:r w:rsidRPr="00B749AA">
        <w:rPr>
          <w:rFonts w:ascii="Times New Roman" w:hAnsi="Times New Roman"/>
        </w:rPr>
        <w:t xml:space="preserve"> </w:t>
      </w:r>
      <w:proofErr w:type="spellStart"/>
      <w:proofErr w:type="gramStart"/>
      <w:r w:rsidRPr="00B749AA">
        <w:rPr>
          <w:rFonts w:ascii="Times New Roman" w:hAnsi="Times New Roman"/>
        </w:rPr>
        <w:t>să</w:t>
      </w:r>
      <w:proofErr w:type="spellEnd"/>
      <w:proofErr w:type="gramEnd"/>
      <w:r w:rsidRPr="00B749AA">
        <w:rPr>
          <w:rFonts w:ascii="Times New Roman" w:hAnsi="Times New Roman"/>
        </w:rPr>
        <w:t xml:space="preserve"> </w:t>
      </w:r>
      <w:proofErr w:type="spellStart"/>
      <w:r w:rsidRPr="00B749AA">
        <w:rPr>
          <w:rFonts w:ascii="Times New Roman" w:hAnsi="Times New Roman"/>
        </w:rPr>
        <w:t>țină</w:t>
      </w:r>
      <w:proofErr w:type="spellEnd"/>
      <w:r w:rsidRPr="00B749AA">
        <w:rPr>
          <w:rFonts w:ascii="Times New Roman" w:hAnsi="Times New Roman"/>
        </w:rPr>
        <w:t xml:space="preserve"> </w:t>
      </w:r>
      <w:proofErr w:type="spellStart"/>
      <w:r w:rsidRPr="00B749AA">
        <w:rPr>
          <w:rFonts w:ascii="Times New Roman" w:hAnsi="Times New Roman"/>
        </w:rPr>
        <w:t>seama</w:t>
      </w:r>
      <w:proofErr w:type="spellEnd"/>
      <w:r w:rsidRPr="00B749AA">
        <w:rPr>
          <w:rFonts w:ascii="Times New Roman" w:hAnsi="Times New Roman"/>
        </w:rPr>
        <w:t xml:space="preserve"> de </w:t>
      </w:r>
      <w:proofErr w:type="spellStart"/>
      <w:r w:rsidRPr="00B749AA">
        <w:rPr>
          <w:rFonts w:ascii="Times New Roman" w:hAnsi="Times New Roman"/>
        </w:rPr>
        <w:t>tendința</w:t>
      </w:r>
      <w:proofErr w:type="spellEnd"/>
      <w:r w:rsidRPr="00B749AA">
        <w:rPr>
          <w:rFonts w:ascii="Times New Roman" w:hAnsi="Times New Roman"/>
        </w:rPr>
        <w:t xml:space="preserve"> </w:t>
      </w:r>
      <w:proofErr w:type="spellStart"/>
      <w:r w:rsidRPr="00B749AA">
        <w:rPr>
          <w:rFonts w:ascii="Times New Roman" w:hAnsi="Times New Roman"/>
        </w:rPr>
        <w:t>dorită</w:t>
      </w:r>
      <w:proofErr w:type="spellEnd"/>
      <w:r w:rsidRPr="00B749AA">
        <w:rPr>
          <w:rFonts w:ascii="Times New Roman" w:hAnsi="Times New Roman"/>
        </w:rPr>
        <w:t xml:space="preserve"> de </w:t>
      </w:r>
      <w:proofErr w:type="spellStart"/>
      <w:r w:rsidRPr="00B749AA">
        <w:rPr>
          <w:rFonts w:ascii="Times New Roman" w:hAnsi="Times New Roman"/>
        </w:rPr>
        <w:t>autoritatea</w:t>
      </w:r>
      <w:proofErr w:type="spellEnd"/>
      <w:r w:rsidRPr="00B749AA">
        <w:rPr>
          <w:rFonts w:ascii="Times New Roman" w:hAnsi="Times New Roman"/>
        </w:rPr>
        <w:t xml:space="preserve"> </w:t>
      </w:r>
      <w:proofErr w:type="spellStart"/>
      <w:r w:rsidRPr="00B749AA">
        <w:rPr>
          <w:rFonts w:ascii="Times New Roman" w:hAnsi="Times New Roman"/>
        </w:rPr>
        <w:t>publică</w:t>
      </w:r>
      <w:proofErr w:type="spellEnd"/>
      <w:r w:rsidRPr="00B749AA">
        <w:rPr>
          <w:rFonts w:ascii="Times New Roman" w:hAnsi="Times New Roman"/>
        </w:rPr>
        <w:t xml:space="preserve"> </w:t>
      </w:r>
      <w:proofErr w:type="spellStart"/>
      <w:r w:rsidRPr="00B749AA">
        <w:rPr>
          <w:rFonts w:ascii="Times New Roman" w:hAnsi="Times New Roman"/>
        </w:rPr>
        <w:t>locală</w:t>
      </w:r>
      <w:proofErr w:type="spellEnd"/>
      <w:r w:rsidRPr="00B749AA">
        <w:rPr>
          <w:rFonts w:ascii="Times New Roman" w:hAnsi="Times New Roman"/>
        </w:rPr>
        <w:t xml:space="preserve"> conform </w:t>
      </w:r>
      <w:proofErr w:type="spellStart"/>
      <w:r w:rsidRPr="00B749AA">
        <w:rPr>
          <w:rFonts w:ascii="Times New Roman" w:hAnsi="Times New Roman"/>
        </w:rPr>
        <w:t>prezentului</w:t>
      </w:r>
      <w:proofErr w:type="spellEnd"/>
      <w:r w:rsidRPr="00B749AA">
        <w:rPr>
          <w:rFonts w:ascii="Times New Roman" w:hAnsi="Times New Roman"/>
        </w:rPr>
        <w:t xml:space="preserve"> </w:t>
      </w:r>
      <w:proofErr w:type="spellStart"/>
      <w:r w:rsidRPr="00B749AA">
        <w:rPr>
          <w:rFonts w:ascii="Times New Roman" w:hAnsi="Times New Roman"/>
        </w:rPr>
        <w:t>regulament</w:t>
      </w:r>
      <w:proofErr w:type="spellEnd"/>
      <w:r w:rsidRPr="00B749AA">
        <w:rPr>
          <w:rFonts w:ascii="Times New Roman" w:hAnsi="Times New Roman"/>
        </w:rPr>
        <w:t>.</w:t>
      </w:r>
    </w:p>
    <w:p w14:paraId="43206338"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t xml:space="preserve">- Lumina </w:t>
      </w:r>
      <w:proofErr w:type="spellStart"/>
      <w:proofErr w:type="gramStart"/>
      <w:r w:rsidRPr="00B749AA">
        <w:rPr>
          <w:rFonts w:ascii="Times New Roman" w:hAnsi="Times New Roman"/>
        </w:rPr>
        <w:t>este</w:t>
      </w:r>
      <w:proofErr w:type="spellEnd"/>
      <w:proofErr w:type="gramEnd"/>
      <w:r w:rsidRPr="00B749AA">
        <w:rPr>
          <w:rFonts w:ascii="Times New Roman" w:hAnsi="Times New Roman"/>
        </w:rPr>
        <w:t xml:space="preserve"> parte </w:t>
      </w:r>
      <w:proofErr w:type="spellStart"/>
      <w:r w:rsidRPr="00B749AA">
        <w:rPr>
          <w:rFonts w:ascii="Times New Roman" w:hAnsi="Times New Roman"/>
        </w:rPr>
        <w:t>integrantă</w:t>
      </w:r>
      <w:proofErr w:type="spellEnd"/>
      <w:r w:rsidRPr="00B749AA">
        <w:rPr>
          <w:rFonts w:ascii="Times New Roman" w:hAnsi="Times New Roman"/>
        </w:rPr>
        <w:t xml:space="preserve"> a </w:t>
      </w:r>
      <w:proofErr w:type="spellStart"/>
      <w:r w:rsidRPr="00B749AA">
        <w:rPr>
          <w:rFonts w:ascii="Times New Roman" w:hAnsi="Times New Roman"/>
        </w:rPr>
        <w:t>procesului</w:t>
      </w:r>
      <w:proofErr w:type="spellEnd"/>
      <w:r w:rsidRPr="00B749AA">
        <w:rPr>
          <w:rFonts w:ascii="Times New Roman" w:hAnsi="Times New Roman"/>
        </w:rPr>
        <w:t xml:space="preserve"> de </w:t>
      </w:r>
      <w:proofErr w:type="spellStart"/>
      <w:r w:rsidRPr="00B749AA">
        <w:rPr>
          <w:rFonts w:ascii="Times New Roman" w:hAnsi="Times New Roman"/>
        </w:rPr>
        <w:t>proiectare</w:t>
      </w:r>
      <w:proofErr w:type="spellEnd"/>
      <w:r w:rsidRPr="00B749AA">
        <w:rPr>
          <w:rFonts w:ascii="Times New Roman" w:hAnsi="Times New Roman"/>
        </w:rPr>
        <w:t xml:space="preserve"> </w:t>
      </w:r>
      <w:proofErr w:type="spellStart"/>
      <w:r w:rsidRPr="00B749AA">
        <w:rPr>
          <w:rFonts w:ascii="Times New Roman" w:hAnsi="Times New Roman"/>
        </w:rPr>
        <w:t>în</w:t>
      </w:r>
      <w:proofErr w:type="spellEnd"/>
      <w:r w:rsidRPr="00B749AA">
        <w:rPr>
          <w:rFonts w:ascii="Times New Roman" w:hAnsi="Times New Roman"/>
        </w:rPr>
        <w:t xml:space="preserve"> </w:t>
      </w:r>
      <w:proofErr w:type="spellStart"/>
      <w:r w:rsidRPr="00B749AA">
        <w:rPr>
          <w:rFonts w:ascii="Times New Roman" w:hAnsi="Times New Roman"/>
        </w:rPr>
        <w:t>planificarea</w:t>
      </w:r>
      <w:proofErr w:type="spellEnd"/>
      <w:r w:rsidRPr="00B749AA">
        <w:rPr>
          <w:rFonts w:ascii="Times New Roman" w:hAnsi="Times New Roman"/>
        </w:rPr>
        <w:t xml:space="preserve"> </w:t>
      </w:r>
      <w:proofErr w:type="spellStart"/>
      <w:r w:rsidRPr="00B749AA">
        <w:rPr>
          <w:rFonts w:ascii="Times New Roman" w:hAnsi="Times New Roman"/>
        </w:rPr>
        <w:t>urbană</w:t>
      </w:r>
      <w:proofErr w:type="spellEnd"/>
      <w:r w:rsidRPr="00B749AA">
        <w:rPr>
          <w:rFonts w:ascii="Times New Roman" w:hAnsi="Times New Roman"/>
        </w:rPr>
        <w:t xml:space="preserve">. De </w:t>
      </w:r>
      <w:proofErr w:type="spellStart"/>
      <w:r w:rsidRPr="00B749AA">
        <w:rPr>
          <w:rFonts w:ascii="Times New Roman" w:hAnsi="Times New Roman"/>
        </w:rPr>
        <w:t>aceea</w:t>
      </w:r>
      <w:proofErr w:type="spellEnd"/>
      <w:r w:rsidRPr="00B749AA">
        <w:rPr>
          <w:rFonts w:ascii="Times New Roman" w:hAnsi="Times New Roman"/>
        </w:rPr>
        <w:t xml:space="preserve"> se </w:t>
      </w:r>
      <w:proofErr w:type="spellStart"/>
      <w:proofErr w:type="gramStart"/>
      <w:r w:rsidRPr="00B749AA">
        <w:rPr>
          <w:rFonts w:ascii="Times New Roman" w:hAnsi="Times New Roman"/>
        </w:rPr>
        <w:t>va</w:t>
      </w:r>
      <w:proofErr w:type="spellEnd"/>
      <w:proofErr w:type="gramEnd"/>
      <w:r w:rsidRPr="00B749AA">
        <w:rPr>
          <w:rFonts w:ascii="Times New Roman" w:hAnsi="Times New Roman"/>
        </w:rPr>
        <w:t xml:space="preserve"> </w:t>
      </w:r>
      <w:proofErr w:type="spellStart"/>
      <w:r w:rsidRPr="00B749AA">
        <w:rPr>
          <w:rFonts w:ascii="Times New Roman" w:hAnsi="Times New Roman"/>
        </w:rPr>
        <w:t>acorda</w:t>
      </w:r>
      <w:proofErr w:type="spellEnd"/>
      <w:r w:rsidRPr="00B749AA">
        <w:rPr>
          <w:rFonts w:ascii="Times New Roman" w:hAnsi="Times New Roman"/>
        </w:rPr>
        <w:t xml:space="preserve"> </w:t>
      </w:r>
      <w:proofErr w:type="spellStart"/>
      <w:r w:rsidRPr="00B749AA">
        <w:rPr>
          <w:rFonts w:ascii="Times New Roman" w:hAnsi="Times New Roman"/>
        </w:rPr>
        <w:t>atenție</w:t>
      </w:r>
      <w:proofErr w:type="spellEnd"/>
      <w:r w:rsidRPr="00B749AA">
        <w:rPr>
          <w:rFonts w:ascii="Times New Roman" w:hAnsi="Times New Roman"/>
        </w:rPr>
        <w:t xml:space="preserve"> la </w:t>
      </w:r>
      <w:proofErr w:type="spellStart"/>
      <w:r w:rsidRPr="00B749AA">
        <w:rPr>
          <w:rFonts w:ascii="Times New Roman" w:hAnsi="Times New Roman"/>
        </w:rPr>
        <w:t>orientarea</w:t>
      </w:r>
      <w:proofErr w:type="spellEnd"/>
      <w:r w:rsidRPr="00B749AA">
        <w:rPr>
          <w:rFonts w:ascii="Times New Roman" w:hAnsi="Times New Roman"/>
        </w:rPr>
        <w:t xml:space="preserve"> </w:t>
      </w:r>
      <w:proofErr w:type="spellStart"/>
      <w:r w:rsidRPr="00B749AA">
        <w:rPr>
          <w:rFonts w:ascii="Times New Roman" w:hAnsi="Times New Roman"/>
        </w:rPr>
        <w:t>solară</w:t>
      </w:r>
      <w:proofErr w:type="spellEnd"/>
      <w:r w:rsidRPr="00B749AA">
        <w:rPr>
          <w:rFonts w:ascii="Times New Roman" w:hAnsi="Times New Roman"/>
        </w:rPr>
        <w:t xml:space="preserve"> </w:t>
      </w:r>
      <w:proofErr w:type="spellStart"/>
      <w:r w:rsidRPr="00B749AA">
        <w:rPr>
          <w:rFonts w:ascii="Times New Roman" w:hAnsi="Times New Roman"/>
        </w:rPr>
        <w:t>dar</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la </w:t>
      </w:r>
      <w:proofErr w:type="spellStart"/>
      <w:r w:rsidRPr="00B749AA">
        <w:rPr>
          <w:rFonts w:ascii="Times New Roman" w:hAnsi="Times New Roman"/>
        </w:rPr>
        <w:t>orientarea</w:t>
      </w:r>
      <w:proofErr w:type="spellEnd"/>
      <w:r w:rsidRPr="00B749AA">
        <w:rPr>
          <w:rFonts w:ascii="Times New Roman" w:hAnsi="Times New Roman"/>
        </w:rPr>
        <w:t xml:space="preserve"> </w:t>
      </w:r>
      <w:proofErr w:type="spellStart"/>
      <w:r w:rsidRPr="00B749AA">
        <w:rPr>
          <w:rFonts w:ascii="Times New Roman" w:hAnsi="Times New Roman"/>
        </w:rPr>
        <w:t>surselor</w:t>
      </w:r>
      <w:proofErr w:type="spellEnd"/>
      <w:r w:rsidRPr="00B749AA">
        <w:rPr>
          <w:rFonts w:ascii="Times New Roman" w:hAnsi="Times New Roman"/>
        </w:rPr>
        <w:t xml:space="preserve"> de </w:t>
      </w:r>
      <w:proofErr w:type="spellStart"/>
      <w:r w:rsidRPr="00B749AA">
        <w:rPr>
          <w:rFonts w:ascii="Times New Roman" w:hAnsi="Times New Roman"/>
        </w:rPr>
        <w:t>lumină</w:t>
      </w:r>
      <w:proofErr w:type="spellEnd"/>
      <w:r w:rsidRPr="00B749AA">
        <w:rPr>
          <w:rFonts w:ascii="Times New Roman" w:hAnsi="Times New Roman"/>
        </w:rPr>
        <w:t xml:space="preserve"> </w:t>
      </w:r>
      <w:proofErr w:type="spellStart"/>
      <w:r w:rsidRPr="00B749AA">
        <w:rPr>
          <w:rFonts w:ascii="Times New Roman" w:hAnsi="Times New Roman"/>
        </w:rPr>
        <w:t>artificială</w:t>
      </w:r>
      <w:proofErr w:type="spellEnd"/>
      <w:r w:rsidRPr="00B749AA">
        <w:rPr>
          <w:rFonts w:ascii="Times New Roman" w:hAnsi="Times New Roman"/>
        </w:rPr>
        <w:t>.</w:t>
      </w:r>
    </w:p>
    <w:p w14:paraId="4C8B30C3" w14:textId="77777777" w:rsidR="002B7369" w:rsidRPr="00B749AA" w:rsidRDefault="002B7369" w:rsidP="002B7369">
      <w:pPr>
        <w:spacing w:line="360" w:lineRule="auto"/>
        <w:jc w:val="both"/>
        <w:rPr>
          <w:rFonts w:ascii="Times New Roman" w:hAnsi="Times New Roman"/>
        </w:rPr>
      </w:pPr>
      <w:r w:rsidRPr="00B749AA">
        <w:rPr>
          <w:rFonts w:ascii="Times New Roman" w:hAnsi="Times New Roman"/>
        </w:rPr>
        <w:lastRenderedPageBreak/>
        <w:t xml:space="preserve">- </w:t>
      </w:r>
      <w:proofErr w:type="spellStart"/>
      <w:r w:rsidRPr="00B749AA">
        <w:rPr>
          <w:rFonts w:ascii="Times New Roman" w:hAnsi="Times New Roman"/>
        </w:rPr>
        <w:t>Amplasarea</w:t>
      </w:r>
      <w:proofErr w:type="spellEnd"/>
      <w:r w:rsidRPr="00B749AA">
        <w:rPr>
          <w:rFonts w:ascii="Times New Roman" w:hAnsi="Times New Roman"/>
        </w:rPr>
        <w:t xml:space="preserve"> </w:t>
      </w:r>
      <w:proofErr w:type="spellStart"/>
      <w:r w:rsidRPr="00B749AA">
        <w:rPr>
          <w:rFonts w:ascii="Times New Roman" w:hAnsi="Times New Roman"/>
        </w:rPr>
        <w:t>diferitor</w:t>
      </w:r>
      <w:proofErr w:type="spellEnd"/>
      <w:r w:rsidRPr="00B749AA">
        <w:rPr>
          <w:rFonts w:ascii="Times New Roman" w:hAnsi="Times New Roman"/>
        </w:rPr>
        <w:t xml:space="preserve"> </w:t>
      </w:r>
      <w:proofErr w:type="spellStart"/>
      <w:r w:rsidRPr="00B749AA">
        <w:rPr>
          <w:rFonts w:ascii="Times New Roman" w:hAnsi="Times New Roman"/>
        </w:rPr>
        <w:t>tipuri</w:t>
      </w:r>
      <w:proofErr w:type="spellEnd"/>
      <w:r w:rsidRPr="00B749AA">
        <w:rPr>
          <w:rFonts w:ascii="Times New Roman" w:hAnsi="Times New Roman"/>
        </w:rPr>
        <w:t xml:space="preserve"> de </w:t>
      </w:r>
      <w:proofErr w:type="spellStart"/>
      <w:r w:rsidRPr="00B749AA">
        <w:rPr>
          <w:rFonts w:ascii="Times New Roman" w:hAnsi="Times New Roman"/>
        </w:rPr>
        <w:t>mijloace</w:t>
      </w:r>
      <w:proofErr w:type="spellEnd"/>
      <w:r w:rsidRPr="00B749AA">
        <w:rPr>
          <w:rFonts w:ascii="Times New Roman" w:hAnsi="Times New Roman"/>
        </w:rPr>
        <w:t xml:space="preserve"> </w:t>
      </w:r>
      <w:proofErr w:type="spellStart"/>
      <w:r w:rsidRPr="00B749AA">
        <w:rPr>
          <w:rFonts w:ascii="Times New Roman" w:hAnsi="Times New Roman"/>
        </w:rPr>
        <w:t>publicitare</w:t>
      </w:r>
      <w:proofErr w:type="spellEnd"/>
      <w:r w:rsidRPr="00B749AA">
        <w:rPr>
          <w:rFonts w:ascii="Times New Roman" w:hAnsi="Times New Roman"/>
        </w:rPr>
        <w:t xml:space="preserve">, de </w:t>
      </w:r>
      <w:proofErr w:type="spellStart"/>
      <w:r w:rsidRPr="00B749AA">
        <w:rPr>
          <w:rFonts w:ascii="Times New Roman" w:hAnsi="Times New Roman"/>
        </w:rPr>
        <w:t>construcții</w:t>
      </w:r>
      <w:proofErr w:type="spellEnd"/>
      <w:r w:rsidRPr="00B749AA">
        <w:rPr>
          <w:rFonts w:ascii="Times New Roman" w:hAnsi="Times New Roman"/>
        </w:rPr>
        <w:t xml:space="preserve"> </w:t>
      </w:r>
      <w:proofErr w:type="spellStart"/>
      <w:r w:rsidRPr="00B749AA">
        <w:rPr>
          <w:rFonts w:ascii="Times New Roman" w:hAnsi="Times New Roman"/>
        </w:rPr>
        <w:t>provizorii</w:t>
      </w:r>
      <w:proofErr w:type="spellEnd"/>
      <w:r w:rsidRPr="00B749AA">
        <w:rPr>
          <w:rFonts w:ascii="Times New Roman" w:hAnsi="Times New Roman"/>
        </w:rPr>
        <w:t xml:space="preserve"> </w:t>
      </w:r>
      <w:proofErr w:type="spellStart"/>
      <w:r w:rsidRPr="00B749AA">
        <w:rPr>
          <w:rFonts w:ascii="Times New Roman" w:hAnsi="Times New Roman"/>
        </w:rPr>
        <w:t>pe</w:t>
      </w:r>
      <w:proofErr w:type="spellEnd"/>
      <w:r w:rsidRPr="00B749AA">
        <w:rPr>
          <w:rFonts w:ascii="Times New Roman" w:hAnsi="Times New Roman"/>
        </w:rPr>
        <w:t xml:space="preserve"> </w:t>
      </w:r>
      <w:proofErr w:type="spellStart"/>
      <w:r w:rsidRPr="00B749AA">
        <w:rPr>
          <w:rFonts w:ascii="Times New Roman" w:hAnsi="Times New Roman"/>
        </w:rPr>
        <w:t>raza</w:t>
      </w:r>
      <w:proofErr w:type="spellEnd"/>
      <w:r w:rsidRPr="00B749AA">
        <w:rPr>
          <w:rFonts w:ascii="Times New Roman" w:hAnsi="Times New Roman"/>
        </w:rPr>
        <w:t xml:space="preserve"> </w:t>
      </w:r>
      <w:proofErr w:type="spellStart"/>
      <w:r w:rsidRPr="00B749AA">
        <w:rPr>
          <w:rFonts w:ascii="Times New Roman" w:hAnsi="Times New Roman"/>
        </w:rPr>
        <w:t>orasului</w:t>
      </w:r>
      <w:proofErr w:type="spellEnd"/>
      <w:r w:rsidRPr="00B749AA">
        <w:rPr>
          <w:rFonts w:ascii="Times New Roman" w:hAnsi="Times New Roman"/>
        </w:rPr>
        <w:t xml:space="preserve"> </w:t>
      </w:r>
      <w:proofErr w:type="spellStart"/>
      <w:r w:rsidRPr="00B749AA">
        <w:rPr>
          <w:rFonts w:ascii="Times New Roman" w:hAnsi="Times New Roman"/>
        </w:rPr>
        <w:t>Buhusi</w:t>
      </w:r>
      <w:proofErr w:type="spellEnd"/>
      <w:r w:rsidRPr="00B749AA">
        <w:rPr>
          <w:rFonts w:ascii="Times New Roman" w:hAnsi="Times New Roman"/>
        </w:rPr>
        <w:t xml:space="preserve">, </w:t>
      </w:r>
      <w:proofErr w:type="spellStart"/>
      <w:r w:rsidRPr="00B749AA">
        <w:rPr>
          <w:rFonts w:ascii="Times New Roman" w:hAnsi="Times New Roman"/>
        </w:rPr>
        <w:t>trebuie</w:t>
      </w:r>
      <w:proofErr w:type="spellEnd"/>
      <w:r w:rsidRPr="00B749AA">
        <w:rPr>
          <w:rFonts w:ascii="Times New Roman" w:hAnsi="Times New Roman"/>
        </w:rPr>
        <w:t xml:space="preserve"> </w:t>
      </w:r>
      <w:proofErr w:type="spellStart"/>
      <w:r w:rsidRPr="00B749AA">
        <w:rPr>
          <w:rFonts w:ascii="Times New Roman" w:hAnsi="Times New Roman"/>
        </w:rPr>
        <w:t>să</w:t>
      </w:r>
      <w:proofErr w:type="spellEnd"/>
      <w:r w:rsidRPr="00B749AA">
        <w:rPr>
          <w:rFonts w:ascii="Times New Roman" w:hAnsi="Times New Roman"/>
        </w:rPr>
        <w:t xml:space="preserve"> </w:t>
      </w:r>
      <w:proofErr w:type="spellStart"/>
      <w:r w:rsidRPr="00B749AA">
        <w:rPr>
          <w:rFonts w:ascii="Times New Roman" w:hAnsi="Times New Roman"/>
        </w:rPr>
        <w:t>asigure</w:t>
      </w:r>
      <w:proofErr w:type="spellEnd"/>
      <w:r w:rsidRPr="00B749AA">
        <w:rPr>
          <w:rFonts w:ascii="Times New Roman" w:hAnsi="Times New Roman"/>
        </w:rPr>
        <w:t xml:space="preserve"> </w:t>
      </w:r>
      <w:proofErr w:type="spellStart"/>
      <w:r w:rsidRPr="00B749AA">
        <w:rPr>
          <w:rFonts w:ascii="Times New Roman" w:hAnsi="Times New Roman"/>
        </w:rPr>
        <w:t>condițiile</w:t>
      </w:r>
      <w:proofErr w:type="spellEnd"/>
      <w:r w:rsidRPr="00B749AA">
        <w:rPr>
          <w:rFonts w:ascii="Times New Roman" w:hAnsi="Times New Roman"/>
        </w:rPr>
        <w:t xml:space="preserve"> </w:t>
      </w:r>
      <w:proofErr w:type="spellStart"/>
      <w:r w:rsidRPr="00B749AA">
        <w:rPr>
          <w:rFonts w:ascii="Times New Roman" w:hAnsi="Times New Roman"/>
        </w:rPr>
        <w:t>pentru</w:t>
      </w:r>
      <w:proofErr w:type="spellEnd"/>
      <w:r w:rsidRPr="00B749AA">
        <w:rPr>
          <w:rFonts w:ascii="Times New Roman" w:hAnsi="Times New Roman"/>
        </w:rPr>
        <w:t xml:space="preserve"> un </w:t>
      </w:r>
      <w:proofErr w:type="spellStart"/>
      <w:r w:rsidRPr="00B749AA">
        <w:rPr>
          <w:rFonts w:ascii="Times New Roman" w:hAnsi="Times New Roman"/>
        </w:rPr>
        <w:t>cadru</w:t>
      </w:r>
      <w:proofErr w:type="spellEnd"/>
      <w:r w:rsidRPr="00B749AA">
        <w:rPr>
          <w:rFonts w:ascii="Times New Roman" w:hAnsi="Times New Roman"/>
        </w:rPr>
        <w:t xml:space="preserve"> </w:t>
      </w:r>
      <w:proofErr w:type="spellStart"/>
      <w:r w:rsidRPr="00B749AA">
        <w:rPr>
          <w:rFonts w:ascii="Times New Roman" w:hAnsi="Times New Roman"/>
        </w:rPr>
        <w:t>construit</w:t>
      </w:r>
      <w:proofErr w:type="spellEnd"/>
      <w:r w:rsidRPr="00B749AA">
        <w:rPr>
          <w:rFonts w:ascii="Times New Roman" w:hAnsi="Times New Roman"/>
        </w:rPr>
        <w:t xml:space="preserve"> </w:t>
      </w:r>
      <w:proofErr w:type="spellStart"/>
      <w:r w:rsidRPr="00B749AA">
        <w:rPr>
          <w:rFonts w:ascii="Times New Roman" w:hAnsi="Times New Roman"/>
        </w:rPr>
        <w:t>coerent</w:t>
      </w:r>
      <w:proofErr w:type="spellEnd"/>
      <w:r w:rsidRPr="00B749AA">
        <w:rPr>
          <w:rFonts w:ascii="Times New Roman" w:hAnsi="Times New Roman"/>
        </w:rPr>
        <w:t xml:space="preserve">, </w:t>
      </w:r>
      <w:proofErr w:type="spellStart"/>
      <w:r w:rsidRPr="00B749AA">
        <w:rPr>
          <w:rFonts w:ascii="Times New Roman" w:hAnsi="Times New Roman"/>
        </w:rPr>
        <w:t>armonios</w:t>
      </w:r>
      <w:proofErr w:type="spellEnd"/>
      <w:r w:rsidRPr="00B749AA">
        <w:rPr>
          <w:rFonts w:ascii="Times New Roman" w:hAnsi="Times New Roman"/>
        </w:rPr>
        <w:t xml:space="preserve">, </w:t>
      </w:r>
      <w:proofErr w:type="spellStart"/>
      <w:r w:rsidRPr="00B749AA">
        <w:rPr>
          <w:rFonts w:ascii="Times New Roman" w:hAnsi="Times New Roman"/>
        </w:rPr>
        <w:t>sigur</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sănătos</w:t>
      </w:r>
      <w:proofErr w:type="spellEnd"/>
      <w:r w:rsidRPr="00B749AA">
        <w:rPr>
          <w:rFonts w:ascii="Times New Roman" w:hAnsi="Times New Roman"/>
        </w:rPr>
        <w:t xml:space="preserve"> </w:t>
      </w:r>
      <w:proofErr w:type="spellStart"/>
      <w:r w:rsidRPr="00B749AA">
        <w:rPr>
          <w:rFonts w:ascii="Times New Roman" w:hAnsi="Times New Roman"/>
        </w:rPr>
        <w:t>pentru</w:t>
      </w:r>
      <w:proofErr w:type="spellEnd"/>
      <w:r w:rsidRPr="00B749AA">
        <w:rPr>
          <w:rFonts w:ascii="Times New Roman" w:hAnsi="Times New Roman"/>
        </w:rPr>
        <w:t xml:space="preserve"> </w:t>
      </w:r>
      <w:proofErr w:type="spellStart"/>
      <w:r w:rsidRPr="00B749AA">
        <w:rPr>
          <w:rFonts w:ascii="Times New Roman" w:hAnsi="Times New Roman"/>
        </w:rPr>
        <w:t>protecția</w:t>
      </w:r>
      <w:proofErr w:type="spellEnd"/>
      <w:r w:rsidRPr="00B749AA">
        <w:rPr>
          <w:rFonts w:ascii="Times New Roman" w:hAnsi="Times New Roman"/>
        </w:rPr>
        <w:t xml:space="preserve"> </w:t>
      </w:r>
      <w:proofErr w:type="spellStart"/>
      <w:r w:rsidRPr="00B749AA">
        <w:rPr>
          <w:rFonts w:ascii="Times New Roman" w:hAnsi="Times New Roman"/>
        </w:rPr>
        <w:t>valorilor</w:t>
      </w:r>
      <w:proofErr w:type="spellEnd"/>
      <w:r w:rsidRPr="00B749AA">
        <w:rPr>
          <w:rFonts w:ascii="Times New Roman" w:hAnsi="Times New Roman"/>
        </w:rPr>
        <w:t xml:space="preserve"> </w:t>
      </w:r>
      <w:proofErr w:type="spellStart"/>
      <w:r w:rsidRPr="00B749AA">
        <w:rPr>
          <w:rFonts w:ascii="Times New Roman" w:hAnsi="Times New Roman"/>
        </w:rPr>
        <w:t>mediului</w:t>
      </w:r>
      <w:proofErr w:type="spellEnd"/>
      <w:r w:rsidRPr="00B749AA">
        <w:rPr>
          <w:rFonts w:ascii="Times New Roman" w:hAnsi="Times New Roman"/>
        </w:rPr>
        <w:t xml:space="preserve"> natural </w:t>
      </w:r>
      <w:proofErr w:type="spellStart"/>
      <w:r w:rsidRPr="00B749AA">
        <w:rPr>
          <w:rFonts w:ascii="Times New Roman" w:hAnsi="Times New Roman"/>
        </w:rPr>
        <w:t>și</w:t>
      </w:r>
      <w:proofErr w:type="spellEnd"/>
      <w:r w:rsidRPr="00B749AA">
        <w:rPr>
          <w:rFonts w:ascii="Times New Roman" w:hAnsi="Times New Roman"/>
        </w:rPr>
        <w:t xml:space="preserve"> </w:t>
      </w:r>
      <w:proofErr w:type="spellStart"/>
      <w:r w:rsidRPr="00B749AA">
        <w:rPr>
          <w:rFonts w:ascii="Times New Roman" w:hAnsi="Times New Roman"/>
        </w:rPr>
        <w:t>antropic</w:t>
      </w:r>
      <w:proofErr w:type="spellEnd"/>
      <w:r w:rsidRPr="00B749AA">
        <w:rPr>
          <w:rFonts w:ascii="Times New Roman" w:hAnsi="Times New Roman"/>
        </w:rPr>
        <w:t xml:space="preserve">, </w:t>
      </w:r>
      <w:proofErr w:type="spellStart"/>
      <w:r w:rsidRPr="00B749AA">
        <w:rPr>
          <w:rFonts w:ascii="Times New Roman" w:hAnsi="Times New Roman"/>
        </w:rPr>
        <w:t>pentru</w:t>
      </w:r>
      <w:proofErr w:type="spellEnd"/>
      <w:r w:rsidRPr="00B749AA">
        <w:rPr>
          <w:rFonts w:ascii="Times New Roman" w:hAnsi="Times New Roman"/>
        </w:rPr>
        <w:t xml:space="preserve"> </w:t>
      </w:r>
      <w:proofErr w:type="spellStart"/>
      <w:r w:rsidRPr="00B749AA">
        <w:rPr>
          <w:rFonts w:ascii="Times New Roman" w:hAnsi="Times New Roman"/>
        </w:rPr>
        <w:t>prezervarea</w:t>
      </w:r>
      <w:proofErr w:type="spellEnd"/>
      <w:r w:rsidRPr="00B749AA">
        <w:rPr>
          <w:rFonts w:ascii="Times New Roman" w:hAnsi="Times New Roman"/>
        </w:rPr>
        <w:t xml:space="preserve"> </w:t>
      </w:r>
      <w:proofErr w:type="spellStart"/>
      <w:r w:rsidRPr="00B749AA">
        <w:rPr>
          <w:rFonts w:ascii="Times New Roman" w:hAnsi="Times New Roman"/>
        </w:rPr>
        <w:t>calității</w:t>
      </w:r>
      <w:proofErr w:type="spellEnd"/>
      <w:r w:rsidRPr="00B749AA">
        <w:rPr>
          <w:rFonts w:ascii="Times New Roman" w:hAnsi="Times New Roman"/>
        </w:rPr>
        <w:t xml:space="preserve"> </w:t>
      </w:r>
      <w:proofErr w:type="spellStart"/>
      <w:r w:rsidRPr="00B749AA">
        <w:rPr>
          <w:rFonts w:ascii="Times New Roman" w:hAnsi="Times New Roman"/>
        </w:rPr>
        <w:t>peisajului</w:t>
      </w:r>
      <w:proofErr w:type="spellEnd"/>
      <w:r w:rsidRPr="00B749AA">
        <w:rPr>
          <w:rFonts w:ascii="Times New Roman" w:hAnsi="Times New Roman"/>
        </w:rPr>
        <w:t xml:space="preserve"> </w:t>
      </w:r>
      <w:proofErr w:type="spellStart"/>
      <w:r w:rsidRPr="00B749AA">
        <w:rPr>
          <w:rFonts w:ascii="Times New Roman" w:hAnsi="Times New Roman"/>
        </w:rPr>
        <w:t>și</w:t>
      </w:r>
      <w:proofErr w:type="spellEnd"/>
      <w:r w:rsidRPr="00B749AA">
        <w:rPr>
          <w:rFonts w:ascii="Times New Roman" w:hAnsi="Times New Roman"/>
        </w:rPr>
        <w:t xml:space="preserve"> a </w:t>
      </w:r>
      <w:proofErr w:type="spellStart"/>
      <w:r w:rsidRPr="00B749AA">
        <w:rPr>
          <w:rFonts w:ascii="Times New Roman" w:hAnsi="Times New Roman"/>
        </w:rPr>
        <w:t>cerințelor</w:t>
      </w:r>
      <w:proofErr w:type="spellEnd"/>
      <w:r w:rsidRPr="00B749AA">
        <w:rPr>
          <w:rFonts w:ascii="Times New Roman" w:hAnsi="Times New Roman"/>
        </w:rPr>
        <w:t xml:space="preserve"> </w:t>
      </w:r>
      <w:proofErr w:type="spellStart"/>
      <w:r w:rsidRPr="00B749AA">
        <w:rPr>
          <w:rFonts w:ascii="Times New Roman" w:hAnsi="Times New Roman"/>
        </w:rPr>
        <w:t>privind</w:t>
      </w:r>
      <w:proofErr w:type="spellEnd"/>
      <w:r w:rsidRPr="00B749AA">
        <w:rPr>
          <w:rFonts w:ascii="Times New Roman" w:hAnsi="Times New Roman"/>
        </w:rPr>
        <w:t xml:space="preserve"> </w:t>
      </w:r>
      <w:proofErr w:type="spellStart"/>
      <w:r w:rsidRPr="00B749AA">
        <w:rPr>
          <w:rFonts w:ascii="Times New Roman" w:hAnsi="Times New Roman"/>
        </w:rPr>
        <w:t>asigurarea</w:t>
      </w:r>
      <w:proofErr w:type="spellEnd"/>
      <w:r w:rsidRPr="00B749AA">
        <w:rPr>
          <w:rFonts w:ascii="Times New Roman" w:hAnsi="Times New Roman"/>
        </w:rPr>
        <w:t xml:space="preserve"> </w:t>
      </w:r>
      <w:proofErr w:type="spellStart"/>
      <w:r w:rsidRPr="00B749AA">
        <w:rPr>
          <w:rFonts w:ascii="Times New Roman" w:hAnsi="Times New Roman"/>
        </w:rPr>
        <w:t>calității</w:t>
      </w:r>
      <w:proofErr w:type="spellEnd"/>
      <w:r w:rsidRPr="00B749AA">
        <w:rPr>
          <w:rFonts w:ascii="Times New Roman" w:hAnsi="Times New Roman"/>
        </w:rPr>
        <w:t xml:space="preserve"> </w:t>
      </w:r>
      <w:proofErr w:type="spellStart"/>
      <w:r w:rsidRPr="00B749AA">
        <w:rPr>
          <w:rFonts w:ascii="Times New Roman" w:hAnsi="Times New Roman"/>
        </w:rPr>
        <w:t>în</w:t>
      </w:r>
      <w:proofErr w:type="spellEnd"/>
      <w:r w:rsidRPr="00B749AA">
        <w:rPr>
          <w:rFonts w:ascii="Times New Roman" w:hAnsi="Times New Roman"/>
        </w:rPr>
        <w:t xml:space="preserve"> </w:t>
      </w:r>
      <w:proofErr w:type="spellStart"/>
      <w:r w:rsidRPr="00B749AA">
        <w:rPr>
          <w:rFonts w:ascii="Times New Roman" w:hAnsi="Times New Roman"/>
        </w:rPr>
        <w:t>construcții</w:t>
      </w:r>
      <w:proofErr w:type="spellEnd"/>
      <w:r w:rsidRPr="00B749AA">
        <w:rPr>
          <w:rFonts w:ascii="Times New Roman" w:hAnsi="Times New Roman"/>
        </w:rPr>
        <w:t xml:space="preserve">. </w:t>
      </w:r>
    </w:p>
    <w:p w14:paraId="12DA8561" w14:textId="77777777" w:rsidR="002B7369" w:rsidRPr="00B749AA" w:rsidRDefault="002B7369" w:rsidP="002B7369">
      <w:pPr>
        <w:spacing w:line="360" w:lineRule="auto"/>
        <w:jc w:val="both"/>
        <w:rPr>
          <w:rFonts w:ascii="Times New Roman" w:hAnsi="Times New Roman"/>
          <w:szCs w:val="28"/>
        </w:rPr>
      </w:pPr>
      <w:proofErr w:type="spellStart"/>
      <w:r w:rsidRPr="00B749AA">
        <w:rPr>
          <w:rFonts w:ascii="Times New Roman" w:hAnsi="Times New Roman"/>
          <w:szCs w:val="28"/>
        </w:rPr>
        <w:t>Regulamentul</w:t>
      </w:r>
      <w:proofErr w:type="spellEnd"/>
      <w:r w:rsidRPr="00B749AA">
        <w:rPr>
          <w:rFonts w:ascii="Times New Roman" w:hAnsi="Times New Roman"/>
          <w:szCs w:val="28"/>
        </w:rPr>
        <w:t xml:space="preserve"> </w:t>
      </w:r>
      <w:proofErr w:type="spellStart"/>
      <w:r w:rsidRPr="00B749AA">
        <w:rPr>
          <w:rFonts w:ascii="Times New Roman" w:hAnsi="Times New Roman"/>
          <w:szCs w:val="28"/>
        </w:rPr>
        <w:t>privind</w:t>
      </w:r>
      <w:proofErr w:type="spellEnd"/>
      <w:r w:rsidRPr="00B749AA">
        <w:rPr>
          <w:rFonts w:ascii="Times New Roman" w:hAnsi="Times New Roman"/>
          <w:szCs w:val="28"/>
        </w:rPr>
        <w:t xml:space="preserve"> </w:t>
      </w:r>
      <w:proofErr w:type="spellStart"/>
      <w:r w:rsidRPr="00B749AA">
        <w:rPr>
          <w:rFonts w:ascii="Times New Roman" w:hAnsi="Times New Roman"/>
          <w:szCs w:val="28"/>
        </w:rPr>
        <w:t>identificarea</w:t>
      </w:r>
      <w:proofErr w:type="spellEnd"/>
      <w:r w:rsidRPr="00B749AA">
        <w:rPr>
          <w:rFonts w:ascii="Times New Roman" w:hAnsi="Times New Roman"/>
          <w:szCs w:val="28"/>
        </w:rPr>
        <w:t xml:space="preserve"> </w:t>
      </w:r>
      <w:proofErr w:type="spellStart"/>
      <w:r w:rsidRPr="00B749AA">
        <w:rPr>
          <w:rFonts w:ascii="Times New Roman" w:hAnsi="Times New Roman"/>
          <w:szCs w:val="28"/>
        </w:rPr>
        <w:t>cromatica</w:t>
      </w:r>
      <w:proofErr w:type="spellEnd"/>
      <w:r w:rsidRPr="00B749AA">
        <w:rPr>
          <w:rFonts w:ascii="Times New Roman" w:hAnsi="Times New Roman"/>
          <w:szCs w:val="28"/>
        </w:rPr>
        <w:t xml:space="preserve"> a </w:t>
      </w:r>
      <w:proofErr w:type="spellStart"/>
      <w:r w:rsidRPr="00B749AA">
        <w:rPr>
          <w:rFonts w:ascii="Times New Roman" w:hAnsi="Times New Roman"/>
          <w:szCs w:val="28"/>
        </w:rPr>
        <w:t>cladirilor</w:t>
      </w:r>
      <w:proofErr w:type="spellEnd"/>
      <w:r w:rsidRPr="00B749AA">
        <w:rPr>
          <w:rFonts w:ascii="Times New Roman" w:hAnsi="Times New Roman"/>
          <w:szCs w:val="28"/>
        </w:rPr>
        <w:t xml:space="preserve"> din </w:t>
      </w:r>
      <w:proofErr w:type="spellStart"/>
      <w:r w:rsidRPr="00B749AA">
        <w:rPr>
          <w:rFonts w:ascii="Times New Roman" w:hAnsi="Times New Roman"/>
          <w:szCs w:val="28"/>
        </w:rPr>
        <w:t>orasul</w:t>
      </w:r>
      <w:proofErr w:type="spellEnd"/>
      <w:r w:rsidRPr="00B749AA">
        <w:rPr>
          <w:rFonts w:ascii="Times New Roman" w:hAnsi="Times New Roman"/>
          <w:szCs w:val="28"/>
        </w:rPr>
        <w:t xml:space="preserve"> </w:t>
      </w:r>
      <w:proofErr w:type="spellStart"/>
      <w:r w:rsidRPr="00B749AA">
        <w:rPr>
          <w:rFonts w:ascii="Times New Roman" w:hAnsi="Times New Roman"/>
          <w:szCs w:val="28"/>
        </w:rPr>
        <w:t>Buhusi</w:t>
      </w:r>
      <w:proofErr w:type="spellEnd"/>
      <w:r w:rsidRPr="00B749AA">
        <w:rPr>
          <w:rFonts w:ascii="Times New Roman" w:hAnsi="Times New Roman"/>
          <w:szCs w:val="28"/>
        </w:rPr>
        <w:t xml:space="preserve"> are </w:t>
      </w:r>
      <w:proofErr w:type="spellStart"/>
      <w:r w:rsidRPr="00B749AA">
        <w:rPr>
          <w:rFonts w:ascii="Times New Roman" w:hAnsi="Times New Roman"/>
          <w:szCs w:val="28"/>
        </w:rPr>
        <w:t>ca</w:t>
      </w:r>
      <w:proofErr w:type="spellEnd"/>
      <w:r w:rsidRPr="00B749AA">
        <w:rPr>
          <w:rFonts w:ascii="Times New Roman" w:hAnsi="Times New Roman"/>
          <w:szCs w:val="28"/>
        </w:rPr>
        <w:t xml:space="preserve"> </w:t>
      </w:r>
      <w:proofErr w:type="spellStart"/>
      <w:r w:rsidRPr="00B749AA">
        <w:rPr>
          <w:rFonts w:ascii="Times New Roman" w:hAnsi="Times New Roman"/>
          <w:szCs w:val="28"/>
        </w:rPr>
        <w:t>obiectiv</w:t>
      </w:r>
      <w:proofErr w:type="spellEnd"/>
      <w:r w:rsidRPr="00B749AA">
        <w:rPr>
          <w:rFonts w:ascii="Times New Roman" w:hAnsi="Times New Roman"/>
          <w:szCs w:val="28"/>
        </w:rPr>
        <w:t xml:space="preserve"> principal </w:t>
      </w:r>
      <w:proofErr w:type="spellStart"/>
      <w:r w:rsidRPr="00B749AA">
        <w:rPr>
          <w:rFonts w:ascii="Times New Roman" w:hAnsi="Times New Roman"/>
          <w:szCs w:val="28"/>
        </w:rPr>
        <w:t>elaborarea</w:t>
      </w:r>
      <w:proofErr w:type="spellEnd"/>
      <w:r w:rsidRPr="00B749AA">
        <w:rPr>
          <w:rFonts w:ascii="Times New Roman" w:hAnsi="Times New Roman"/>
          <w:szCs w:val="28"/>
        </w:rPr>
        <w:t xml:space="preserve"> </w:t>
      </w:r>
      <w:proofErr w:type="spellStart"/>
      <w:r w:rsidRPr="00B749AA">
        <w:rPr>
          <w:rFonts w:ascii="Times New Roman" w:hAnsi="Times New Roman"/>
          <w:szCs w:val="28"/>
        </w:rPr>
        <w:t>cadrului</w:t>
      </w:r>
      <w:proofErr w:type="spellEnd"/>
      <w:r w:rsidRPr="00B749AA">
        <w:rPr>
          <w:rFonts w:ascii="Times New Roman" w:hAnsi="Times New Roman"/>
          <w:szCs w:val="28"/>
        </w:rPr>
        <w:t xml:space="preserve"> legal local de </w:t>
      </w:r>
      <w:proofErr w:type="spellStart"/>
      <w:r w:rsidRPr="00B749AA">
        <w:rPr>
          <w:rFonts w:ascii="Times New Roman" w:hAnsi="Times New Roman"/>
          <w:szCs w:val="28"/>
        </w:rPr>
        <w:t>aplicare</w:t>
      </w:r>
      <w:proofErr w:type="spellEnd"/>
      <w:r w:rsidRPr="00B749AA">
        <w:rPr>
          <w:rFonts w:ascii="Times New Roman" w:hAnsi="Times New Roman"/>
          <w:szCs w:val="28"/>
        </w:rPr>
        <w:t xml:space="preserve"> </w:t>
      </w:r>
      <w:proofErr w:type="gramStart"/>
      <w:r w:rsidRPr="00B749AA">
        <w:rPr>
          <w:rFonts w:ascii="Times New Roman" w:hAnsi="Times New Roman"/>
          <w:szCs w:val="28"/>
        </w:rPr>
        <w:t>a</w:t>
      </w:r>
      <w:proofErr w:type="gramEnd"/>
      <w:r w:rsidRPr="00B749AA">
        <w:rPr>
          <w:rFonts w:ascii="Times New Roman" w:hAnsi="Times New Roman"/>
          <w:szCs w:val="28"/>
        </w:rPr>
        <w:t xml:space="preserve"> </w:t>
      </w:r>
      <w:proofErr w:type="spellStart"/>
      <w:r w:rsidRPr="00B749AA">
        <w:rPr>
          <w:rFonts w:ascii="Times New Roman" w:hAnsi="Times New Roman"/>
          <w:szCs w:val="28"/>
        </w:rPr>
        <w:t>obligațiilor</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w:t>
      </w:r>
      <w:proofErr w:type="spellStart"/>
      <w:r w:rsidRPr="00B749AA">
        <w:rPr>
          <w:rFonts w:ascii="Times New Roman" w:hAnsi="Times New Roman"/>
          <w:szCs w:val="28"/>
        </w:rPr>
        <w:t>sancțiunilor</w:t>
      </w:r>
      <w:proofErr w:type="spellEnd"/>
      <w:r w:rsidRPr="00B749AA">
        <w:rPr>
          <w:rFonts w:ascii="Times New Roman" w:hAnsi="Times New Roman"/>
          <w:szCs w:val="28"/>
        </w:rPr>
        <w:t xml:space="preserve"> </w:t>
      </w:r>
      <w:proofErr w:type="spellStart"/>
      <w:r w:rsidRPr="00B749AA">
        <w:rPr>
          <w:rFonts w:ascii="Times New Roman" w:hAnsi="Times New Roman"/>
          <w:szCs w:val="28"/>
        </w:rPr>
        <w:t>referitoare</w:t>
      </w:r>
      <w:proofErr w:type="spellEnd"/>
      <w:r w:rsidRPr="00B749AA">
        <w:rPr>
          <w:rFonts w:ascii="Times New Roman" w:hAnsi="Times New Roman"/>
          <w:szCs w:val="28"/>
        </w:rPr>
        <w:t xml:space="preserve"> la: </w:t>
      </w:r>
    </w:p>
    <w:p w14:paraId="643B9A3A" w14:textId="77777777" w:rsidR="002B7369" w:rsidRPr="00B749AA" w:rsidRDefault="002B7369" w:rsidP="002B7369">
      <w:pPr>
        <w:spacing w:line="360" w:lineRule="auto"/>
        <w:jc w:val="both"/>
        <w:rPr>
          <w:rFonts w:ascii="Times New Roman" w:hAnsi="Times New Roman"/>
          <w:szCs w:val="28"/>
        </w:rPr>
      </w:pPr>
      <w:r w:rsidRPr="00B749AA">
        <w:rPr>
          <w:rFonts w:ascii="Times New Roman" w:hAnsi="Times New Roman"/>
          <w:szCs w:val="28"/>
        </w:rPr>
        <w:t xml:space="preserve">- </w:t>
      </w:r>
      <w:proofErr w:type="spellStart"/>
      <w:r w:rsidRPr="00B749AA">
        <w:rPr>
          <w:rFonts w:ascii="Times New Roman" w:hAnsi="Times New Roman"/>
          <w:szCs w:val="28"/>
        </w:rPr>
        <w:t>Activitatea</w:t>
      </w:r>
      <w:proofErr w:type="spellEnd"/>
      <w:r w:rsidRPr="00B749AA">
        <w:rPr>
          <w:rFonts w:ascii="Times New Roman" w:hAnsi="Times New Roman"/>
          <w:szCs w:val="28"/>
        </w:rPr>
        <w:t xml:space="preserve"> de </w:t>
      </w:r>
      <w:proofErr w:type="spellStart"/>
      <w:r w:rsidRPr="00B749AA">
        <w:rPr>
          <w:rFonts w:ascii="Times New Roman" w:hAnsi="Times New Roman"/>
          <w:szCs w:val="28"/>
        </w:rPr>
        <w:t>amplasare</w:t>
      </w:r>
      <w:proofErr w:type="spellEnd"/>
      <w:r w:rsidRPr="00B749AA">
        <w:rPr>
          <w:rFonts w:ascii="Times New Roman" w:hAnsi="Times New Roman"/>
          <w:szCs w:val="28"/>
        </w:rPr>
        <w:t xml:space="preserve"> a </w:t>
      </w:r>
      <w:proofErr w:type="spellStart"/>
      <w:r w:rsidRPr="00B749AA">
        <w:rPr>
          <w:rFonts w:ascii="Times New Roman" w:hAnsi="Times New Roman"/>
          <w:szCs w:val="28"/>
        </w:rPr>
        <w:t>mijloacelor</w:t>
      </w:r>
      <w:proofErr w:type="spellEnd"/>
      <w:r w:rsidRPr="00B749AA">
        <w:rPr>
          <w:rFonts w:ascii="Times New Roman" w:hAnsi="Times New Roman"/>
          <w:szCs w:val="28"/>
        </w:rPr>
        <w:t xml:space="preserve"> de </w:t>
      </w:r>
      <w:proofErr w:type="spellStart"/>
      <w:r w:rsidRPr="00B749AA">
        <w:rPr>
          <w:rFonts w:ascii="Times New Roman" w:hAnsi="Times New Roman"/>
          <w:szCs w:val="28"/>
        </w:rPr>
        <w:t>publicitate</w:t>
      </w:r>
      <w:proofErr w:type="spellEnd"/>
      <w:r w:rsidRPr="00B749AA">
        <w:rPr>
          <w:rFonts w:ascii="Times New Roman" w:hAnsi="Times New Roman"/>
          <w:szCs w:val="28"/>
        </w:rPr>
        <w:t xml:space="preserve"> </w:t>
      </w:r>
      <w:proofErr w:type="spellStart"/>
      <w:r w:rsidRPr="00B749AA">
        <w:rPr>
          <w:rFonts w:ascii="Times New Roman" w:hAnsi="Times New Roman"/>
          <w:szCs w:val="28"/>
        </w:rPr>
        <w:t>în</w:t>
      </w:r>
      <w:proofErr w:type="spellEnd"/>
      <w:r w:rsidRPr="00B749AA">
        <w:rPr>
          <w:rFonts w:ascii="Times New Roman" w:hAnsi="Times New Roman"/>
          <w:szCs w:val="28"/>
        </w:rPr>
        <w:t xml:space="preserve"> </w:t>
      </w:r>
      <w:proofErr w:type="spellStart"/>
      <w:r w:rsidRPr="00B749AA">
        <w:rPr>
          <w:rFonts w:ascii="Times New Roman" w:hAnsi="Times New Roman"/>
          <w:szCs w:val="28"/>
        </w:rPr>
        <w:t>vederea</w:t>
      </w:r>
      <w:proofErr w:type="spellEnd"/>
      <w:r w:rsidRPr="00B749AA">
        <w:rPr>
          <w:rFonts w:ascii="Times New Roman" w:hAnsi="Times New Roman"/>
          <w:szCs w:val="28"/>
        </w:rPr>
        <w:t xml:space="preserve"> </w:t>
      </w:r>
      <w:proofErr w:type="spellStart"/>
      <w:r w:rsidRPr="00B749AA">
        <w:rPr>
          <w:rFonts w:ascii="Times New Roman" w:hAnsi="Times New Roman"/>
          <w:szCs w:val="28"/>
        </w:rPr>
        <w:t>asigurării</w:t>
      </w:r>
      <w:proofErr w:type="spellEnd"/>
      <w:r w:rsidRPr="00B749AA">
        <w:rPr>
          <w:rFonts w:ascii="Times New Roman" w:hAnsi="Times New Roman"/>
          <w:szCs w:val="28"/>
        </w:rPr>
        <w:t xml:space="preserve"> </w:t>
      </w:r>
      <w:proofErr w:type="spellStart"/>
      <w:r w:rsidRPr="00B749AA">
        <w:rPr>
          <w:rFonts w:ascii="Times New Roman" w:hAnsi="Times New Roman"/>
          <w:szCs w:val="28"/>
        </w:rPr>
        <w:t>îndeplinirii</w:t>
      </w:r>
      <w:proofErr w:type="spellEnd"/>
      <w:r w:rsidRPr="00B749AA">
        <w:rPr>
          <w:rFonts w:ascii="Times New Roman" w:hAnsi="Times New Roman"/>
          <w:szCs w:val="28"/>
        </w:rPr>
        <w:t xml:space="preserve"> </w:t>
      </w:r>
      <w:proofErr w:type="spellStart"/>
      <w:r w:rsidRPr="00B749AA">
        <w:rPr>
          <w:rFonts w:ascii="Times New Roman" w:hAnsi="Times New Roman"/>
          <w:szCs w:val="28"/>
        </w:rPr>
        <w:t>condițiilor</w:t>
      </w:r>
      <w:proofErr w:type="spellEnd"/>
      <w:r w:rsidRPr="00B749AA">
        <w:rPr>
          <w:rFonts w:ascii="Times New Roman" w:hAnsi="Times New Roman"/>
          <w:szCs w:val="28"/>
        </w:rPr>
        <w:t xml:space="preserve"> de </w:t>
      </w:r>
      <w:proofErr w:type="spellStart"/>
      <w:r w:rsidRPr="00B749AA">
        <w:rPr>
          <w:rFonts w:ascii="Times New Roman" w:hAnsi="Times New Roman"/>
          <w:szCs w:val="28"/>
        </w:rPr>
        <w:t>siguranță</w:t>
      </w:r>
      <w:proofErr w:type="spellEnd"/>
      <w:r w:rsidRPr="00B749AA">
        <w:rPr>
          <w:rFonts w:ascii="Times New Roman" w:hAnsi="Times New Roman"/>
          <w:szCs w:val="28"/>
        </w:rPr>
        <w:t xml:space="preserve"> </w:t>
      </w:r>
      <w:proofErr w:type="spellStart"/>
      <w:r w:rsidRPr="00B749AA">
        <w:rPr>
          <w:rFonts w:ascii="Times New Roman" w:hAnsi="Times New Roman"/>
          <w:szCs w:val="28"/>
        </w:rPr>
        <w:t>în</w:t>
      </w:r>
      <w:proofErr w:type="spellEnd"/>
      <w:r w:rsidRPr="00B749AA">
        <w:rPr>
          <w:rFonts w:ascii="Times New Roman" w:hAnsi="Times New Roman"/>
          <w:szCs w:val="28"/>
        </w:rPr>
        <w:t xml:space="preserve"> </w:t>
      </w:r>
      <w:proofErr w:type="spellStart"/>
      <w:r w:rsidRPr="00B749AA">
        <w:rPr>
          <w:rFonts w:ascii="Times New Roman" w:hAnsi="Times New Roman"/>
          <w:szCs w:val="28"/>
        </w:rPr>
        <w:t>exploatare</w:t>
      </w:r>
      <w:proofErr w:type="spellEnd"/>
      <w:r w:rsidRPr="00B749AA">
        <w:rPr>
          <w:rFonts w:ascii="Times New Roman" w:hAnsi="Times New Roman"/>
          <w:szCs w:val="28"/>
        </w:rPr>
        <w:t xml:space="preserve">, de </w:t>
      </w:r>
      <w:proofErr w:type="spellStart"/>
      <w:r w:rsidRPr="00B749AA">
        <w:rPr>
          <w:rFonts w:ascii="Times New Roman" w:hAnsi="Times New Roman"/>
          <w:szCs w:val="28"/>
        </w:rPr>
        <w:t>calitate</w:t>
      </w:r>
      <w:proofErr w:type="spellEnd"/>
      <w:r w:rsidRPr="00B749AA">
        <w:rPr>
          <w:rFonts w:ascii="Times New Roman" w:hAnsi="Times New Roman"/>
          <w:szCs w:val="28"/>
        </w:rPr>
        <w:t xml:space="preserve"> </w:t>
      </w:r>
      <w:proofErr w:type="gramStart"/>
      <w:r w:rsidRPr="00B749AA">
        <w:rPr>
          <w:rFonts w:ascii="Times New Roman" w:hAnsi="Times New Roman"/>
          <w:szCs w:val="28"/>
        </w:rPr>
        <w:t>a</w:t>
      </w:r>
      <w:proofErr w:type="gramEnd"/>
      <w:r w:rsidRPr="00B749AA">
        <w:rPr>
          <w:rFonts w:ascii="Times New Roman" w:hAnsi="Times New Roman"/>
          <w:szCs w:val="28"/>
        </w:rPr>
        <w:t xml:space="preserve"> </w:t>
      </w:r>
      <w:proofErr w:type="spellStart"/>
      <w:r w:rsidRPr="00B749AA">
        <w:rPr>
          <w:rFonts w:ascii="Times New Roman" w:hAnsi="Times New Roman"/>
          <w:szCs w:val="28"/>
        </w:rPr>
        <w:t>aspectului</w:t>
      </w:r>
      <w:proofErr w:type="spellEnd"/>
      <w:r w:rsidRPr="00B749AA">
        <w:rPr>
          <w:rFonts w:ascii="Times New Roman" w:hAnsi="Times New Roman"/>
          <w:szCs w:val="28"/>
        </w:rPr>
        <w:t xml:space="preserve"> </w:t>
      </w:r>
      <w:proofErr w:type="spellStart"/>
      <w:r w:rsidRPr="00B749AA">
        <w:rPr>
          <w:rFonts w:ascii="Times New Roman" w:hAnsi="Times New Roman"/>
          <w:szCs w:val="28"/>
        </w:rPr>
        <w:t>arhitectural</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w:t>
      </w:r>
      <w:proofErr w:type="spellStart"/>
      <w:r w:rsidRPr="00B749AA">
        <w:rPr>
          <w:rFonts w:ascii="Times New Roman" w:hAnsi="Times New Roman"/>
          <w:szCs w:val="28"/>
        </w:rPr>
        <w:t>esteticii</w:t>
      </w:r>
      <w:proofErr w:type="spellEnd"/>
      <w:r w:rsidRPr="00B749AA">
        <w:rPr>
          <w:rFonts w:ascii="Times New Roman" w:hAnsi="Times New Roman"/>
          <w:szCs w:val="28"/>
        </w:rPr>
        <w:t xml:space="preserve"> urbane.</w:t>
      </w:r>
    </w:p>
    <w:p w14:paraId="5D98818E" w14:textId="77777777" w:rsidR="002B7369" w:rsidRPr="00B749AA" w:rsidRDefault="002B7369" w:rsidP="002B7369">
      <w:pPr>
        <w:spacing w:line="360" w:lineRule="auto"/>
        <w:jc w:val="both"/>
        <w:rPr>
          <w:rFonts w:ascii="Times New Roman" w:hAnsi="Times New Roman"/>
          <w:szCs w:val="28"/>
        </w:rPr>
      </w:pPr>
      <w:r w:rsidRPr="00B749AA">
        <w:rPr>
          <w:rFonts w:ascii="Times New Roman" w:hAnsi="Times New Roman"/>
          <w:szCs w:val="28"/>
        </w:rPr>
        <w:t xml:space="preserve">- </w:t>
      </w:r>
      <w:proofErr w:type="spellStart"/>
      <w:r w:rsidRPr="00B749AA">
        <w:rPr>
          <w:rFonts w:ascii="Times New Roman" w:hAnsi="Times New Roman"/>
          <w:szCs w:val="28"/>
        </w:rPr>
        <w:t>Întreținerea</w:t>
      </w:r>
      <w:proofErr w:type="spellEnd"/>
      <w:r w:rsidRPr="00B749AA">
        <w:rPr>
          <w:rFonts w:ascii="Times New Roman" w:hAnsi="Times New Roman"/>
          <w:szCs w:val="28"/>
        </w:rPr>
        <w:t xml:space="preserve"> la </w:t>
      </w:r>
      <w:proofErr w:type="spellStart"/>
      <w:r w:rsidRPr="00B749AA">
        <w:rPr>
          <w:rFonts w:ascii="Times New Roman" w:hAnsi="Times New Roman"/>
          <w:szCs w:val="28"/>
        </w:rPr>
        <w:t>standarde</w:t>
      </w:r>
      <w:proofErr w:type="spellEnd"/>
      <w:r w:rsidRPr="00B749AA">
        <w:rPr>
          <w:rFonts w:ascii="Times New Roman" w:hAnsi="Times New Roman"/>
          <w:szCs w:val="28"/>
        </w:rPr>
        <w:t xml:space="preserve"> de </w:t>
      </w:r>
      <w:proofErr w:type="spellStart"/>
      <w:r w:rsidRPr="00B749AA">
        <w:rPr>
          <w:rFonts w:ascii="Times New Roman" w:hAnsi="Times New Roman"/>
          <w:szCs w:val="28"/>
        </w:rPr>
        <w:t>calitate</w:t>
      </w:r>
      <w:proofErr w:type="spellEnd"/>
      <w:r w:rsidRPr="00B749AA">
        <w:rPr>
          <w:rFonts w:ascii="Times New Roman" w:hAnsi="Times New Roman"/>
          <w:szCs w:val="28"/>
        </w:rPr>
        <w:t xml:space="preserve"> </w:t>
      </w:r>
      <w:proofErr w:type="gramStart"/>
      <w:r w:rsidRPr="00B749AA">
        <w:rPr>
          <w:rFonts w:ascii="Times New Roman" w:hAnsi="Times New Roman"/>
          <w:szCs w:val="28"/>
        </w:rPr>
        <w:t>a</w:t>
      </w:r>
      <w:proofErr w:type="gramEnd"/>
      <w:r w:rsidRPr="00B749AA">
        <w:rPr>
          <w:rFonts w:ascii="Times New Roman" w:hAnsi="Times New Roman"/>
          <w:szCs w:val="28"/>
        </w:rPr>
        <w:t xml:space="preserve"> </w:t>
      </w:r>
      <w:proofErr w:type="spellStart"/>
      <w:r w:rsidRPr="00B749AA">
        <w:rPr>
          <w:rFonts w:ascii="Times New Roman" w:hAnsi="Times New Roman"/>
          <w:szCs w:val="28"/>
        </w:rPr>
        <w:t>imobilelor</w:t>
      </w:r>
      <w:proofErr w:type="spellEnd"/>
      <w:r w:rsidRPr="00B749AA">
        <w:rPr>
          <w:rFonts w:ascii="Times New Roman" w:hAnsi="Times New Roman"/>
          <w:szCs w:val="28"/>
        </w:rPr>
        <w:t xml:space="preserve"> (</w:t>
      </w:r>
      <w:proofErr w:type="spellStart"/>
      <w:r w:rsidRPr="00B749AA">
        <w:rPr>
          <w:rFonts w:ascii="Times New Roman" w:hAnsi="Times New Roman"/>
          <w:szCs w:val="28"/>
        </w:rPr>
        <w:t>clădiri</w:t>
      </w:r>
      <w:proofErr w:type="spellEnd"/>
      <w:r w:rsidRPr="00B749AA">
        <w:rPr>
          <w:rFonts w:ascii="Times New Roman" w:hAnsi="Times New Roman"/>
          <w:szCs w:val="28"/>
        </w:rPr>
        <w:t xml:space="preserve"> </w:t>
      </w:r>
      <w:proofErr w:type="spellStart"/>
      <w:r w:rsidRPr="00B749AA">
        <w:rPr>
          <w:rFonts w:ascii="Times New Roman" w:hAnsi="Times New Roman"/>
          <w:szCs w:val="28"/>
        </w:rPr>
        <w:t>și</w:t>
      </w:r>
      <w:proofErr w:type="spellEnd"/>
      <w:r w:rsidRPr="00B749AA">
        <w:rPr>
          <w:rFonts w:ascii="Times New Roman" w:hAnsi="Times New Roman"/>
          <w:szCs w:val="28"/>
        </w:rPr>
        <w:t xml:space="preserve"> </w:t>
      </w:r>
      <w:proofErr w:type="spellStart"/>
      <w:r w:rsidRPr="00B749AA">
        <w:rPr>
          <w:rFonts w:ascii="Times New Roman" w:hAnsi="Times New Roman"/>
          <w:szCs w:val="28"/>
        </w:rPr>
        <w:t>terenuri</w:t>
      </w:r>
      <w:proofErr w:type="spellEnd"/>
      <w:r w:rsidRPr="00B749AA">
        <w:rPr>
          <w:rFonts w:ascii="Times New Roman" w:hAnsi="Times New Roman"/>
          <w:szCs w:val="28"/>
        </w:rPr>
        <w:t xml:space="preserve">) </w:t>
      </w:r>
      <w:proofErr w:type="spellStart"/>
      <w:r w:rsidRPr="00B749AA">
        <w:rPr>
          <w:rFonts w:ascii="Times New Roman" w:hAnsi="Times New Roman"/>
          <w:szCs w:val="28"/>
        </w:rPr>
        <w:t>în</w:t>
      </w:r>
      <w:proofErr w:type="spellEnd"/>
      <w:r w:rsidRPr="00B749AA">
        <w:rPr>
          <w:rFonts w:ascii="Times New Roman" w:hAnsi="Times New Roman"/>
          <w:szCs w:val="28"/>
        </w:rPr>
        <w:t xml:space="preserve"> </w:t>
      </w:r>
      <w:proofErr w:type="spellStart"/>
      <w:r w:rsidRPr="00B749AA">
        <w:rPr>
          <w:rFonts w:ascii="Times New Roman" w:hAnsi="Times New Roman"/>
          <w:szCs w:val="28"/>
        </w:rPr>
        <w:t>teritoriul</w:t>
      </w:r>
      <w:proofErr w:type="spellEnd"/>
      <w:r w:rsidRPr="00B749AA">
        <w:rPr>
          <w:rFonts w:ascii="Times New Roman" w:hAnsi="Times New Roman"/>
          <w:szCs w:val="28"/>
        </w:rPr>
        <w:t xml:space="preserve"> </w:t>
      </w:r>
      <w:proofErr w:type="spellStart"/>
      <w:r w:rsidRPr="00B749AA">
        <w:rPr>
          <w:rFonts w:ascii="Times New Roman" w:hAnsi="Times New Roman"/>
          <w:szCs w:val="28"/>
        </w:rPr>
        <w:t>administrativ</w:t>
      </w:r>
      <w:proofErr w:type="spellEnd"/>
      <w:r w:rsidRPr="00B749AA">
        <w:rPr>
          <w:rFonts w:ascii="Times New Roman" w:hAnsi="Times New Roman"/>
          <w:szCs w:val="28"/>
        </w:rPr>
        <w:t xml:space="preserve"> al </w:t>
      </w:r>
      <w:proofErr w:type="spellStart"/>
      <w:r w:rsidRPr="00B749AA">
        <w:rPr>
          <w:rFonts w:ascii="Times New Roman" w:hAnsi="Times New Roman"/>
        </w:rPr>
        <w:t>orasului</w:t>
      </w:r>
      <w:proofErr w:type="spellEnd"/>
      <w:r w:rsidRPr="00B749AA">
        <w:rPr>
          <w:rFonts w:ascii="Times New Roman" w:hAnsi="Times New Roman"/>
        </w:rPr>
        <w:t xml:space="preserve"> </w:t>
      </w:r>
      <w:proofErr w:type="spellStart"/>
      <w:r w:rsidRPr="00B749AA">
        <w:rPr>
          <w:rFonts w:ascii="Times New Roman" w:hAnsi="Times New Roman"/>
        </w:rPr>
        <w:t>Buhusi</w:t>
      </w:r>
      <w:proofErr w:type="spellEnd"/>
      <w:r w:rsidRPr="00B749AA">
        <w:rPr>
          <w:rFonts w:ascii="Times New Roman" w:hAnsi="Times New Roman"/>
          <w:szCs w:val="28"/>
        </w:rPr>
        <w:t xml:space="preserve">. </w:t>
      </w:r>
    </w:p>
    <w:p w14:paraId="3EAF004C" w14:textId="77777777" w:rsidR="002B7369" w:rsidRPr="00B749AA" w:rsidRDefault="002B7369" w:rsidP="002B7369">
      <w:pPr>
        <w:spacing w:line="360" w:lineRule="auto"/>
        <w:jc w:val="both"/>
        <w:rPr>
          <w:rFonts w:ascii="Times New Roman" w:hAnsi="Times New Roman"/>
          <w:szCs w:val="28"/>
        </w:rPr>
      </w:pPr>
      <w:r w:rsidRPr="00B749AA">
        <w:rPr>
          <w:rFonts w:ascii="Times New Roman" w:hAnsi="Times New Roman"/>
          <w:szCs w:val="28"/>
        </w:rPr>
        <w:t xml:space="preserve">- </w:t>
      </w:r>
      <w:proofErr w:type="spellStart"/>
      <w:r w:rsidRPr="00B749AA">
        <w:rPr>
          <w:rFonts w:ascii="Times New Roman" w:hAnsi="Times New Roman"/>
          <w:szCs w:val="28"/>
        </w:rPr>
        <w:t>Prevenirea</w:t>
      </w:r>
      <w:proofErr w:type="spellEnd"/>
      <w:r w:rsidRPr="00B749AA">
        <w:rPr>
          <w:rFonts w:ascii="Times New Roman" w:hAnsi="Times New Roman"/>
          <w:szCs w:val="28"/>
        </w:rPr>
        <w:t xml:space="preserve"> </w:t>
      </w:r>
      <w:proofErr w:type="spellStart"/>
      <w:r w:rsidRPr="00B749AA">
        <w:rPr>
          <w:rFonts w:ascii="Times New Roman" w:hAnsi="Times New Roman"/>
          <w:szCs w:val="28"/>
        </w:rPr>
        <w:t>accidentelor</w:t>
      </w:r>
      <w:proofErr w:type="spellEnd"/>
      <w:r w:rsidRPr="00B749AA">
        <w:rPr>
          <w:rFonts w:ascii="Times New Roman" w:hAnsi="Times New Roman"/>
          <w:szCs w:val="28"/>
        </w:rPr>
        <w:t xml:space="preserve"> </w:t>
      </w:r>
      <w:proofErr w:type="spellStart"/>
      <w:r w:rsidRPr="00B749AA">
        <w:rPr>
          <w:rFonts w:ascii="Times New Roman" w:hAnsi="Times New Roman"/>
          <w:szCs w:val="28"/>
        </w:rPr>
        <w:t>datorate</w:t>
      </w:r>
      <w:proofErr w:type="spellEnd"/>
      <w:r w:rsidRPr="00B749AA">
        <w:rPr>
          <w:rFonts w:ascii="Times New Roman" w:hAnsi="Times New Roman"/>
          <w:szCs w:val="28"/>
        </w:rPr>
        <w:t xml:space="preserve"> </w:t>
      </w:r>
      <w:proofErr w:type="spellStart"/>
      <w:r w:rsidRPr="00B749AA">
        <w:rPr>
          <w:rFonts w:ascii="Times New Roman" w:hAnsi="Times New Roman"/>
          <w:szCs w:val="28"/>
        </w:rPr>
        <w:t>neîntreținerii</w:t>
      </w:r>
      <w:proofErr w:type="spellEnd"/>
      <w:r w:rsidRPr="00B749AA">
        <w:rPr>
          <w:rFonts w:ascii="Times New Roman" w:hAnsi="Times New Roman"/>
          <w:szCs w:val="28"/>
        </w:rPr>
        <w:t xml:space="preserve"> </w:t>
      </w:r>
      <w:proofErr w:type="spellStart"/>
      <w:r w:rsidRPr="00B749AA">
        <w:rPr>
          <w:rFonts w:ascii="Times New Roman" w:hAnsi="Times New Roman"/>
          <w:szCs w:val="28"/>
        </w:rPr>
        <w:t>fațadelor</w:t>
      </w:r>
      <w:proofErr w:type="spellEnd"/>
      <w:r w:rsidRPr="00B749AA">
        <w:rPr>
          <w:rFonts w:ascii="Times New Roman" w:hAnsi="Times New Roman"/>
          <w:szCs w:val="28"/>
        </w:rPr>
        <w:t xml:space="preserve">, </w:t>
      </w:r>
      <w:proofErr w:type="spellStart"/>
      <w:r w:rsidRPr="00B749AA">
        <w:rPr>
          <w:rFonts w:ascii="Times New Roman" w:hAnsi="Times New Roman"/>
          <w:szCs w:val="28"/>
        </w:rPr>
        <w:t>amplasării</w:t>
      </w:r>
      <w:proofErr w:type="spellEnd"/>
      <w:r w:rsidRPr="00B749AA">
        <w:rPr>
          <w:rFonts w:ascii="Times New Roman" w:hAnsi="Times New Roman"/>
          <w:szCs w:val="28"/>
        </w:rPr>
        <w:t xml:space="preserve"> </w:t>
      </w:r>
      <w:proofErr w:type="spellStart"/>
      <w:r w:rsidRPr="00B749AA">
        <w:rPr>
          <w:rFonts w:ascii="Times New Roman" w:hAnsi="Times New Roman"/>
          <w:szCs w:val="28"/>
        </w:rPr>
        <w:t>deficitare</w:t>
      </w:r>
      <w:proofErr w:type="spellEnd"/>
      <w:r w:rsidRPr="00B749AA">
        <w:rPr>
          <w:rFonts w:ascii="Times New Roman" w:hAnsi="Times New Roman"/>
          <w:szCs w:val="28"/>
        </w:rPr>
        <w:t xml:space="preserve"> </w:t>
      </w:r>
      <w:proofErr w:type="gramStart"/>
      <w:r w:rsidRPr="00B749AA">
        <w:rPr>
          <w:rFonts w:ascii="Times New Roman" w:hAnsi="Times New Roman"/>
          <w:szCs w:val="28"/>
        </w:rPr>
        <w:t>a</w:t>
      </w:r>
      <w:proofErr w:type="gramEnd"/>
      <w:r w:rsidRPr="00B749AA">
        <w:rPr>
          <w:rFonts w:ascii="Times New Roman" w:hAnsi="Times New Roman"/>
          <w:szCs w:val="28"/>
        </w:rPr>
        <w:t xml:space="preserve"> </w:t>
      </w:r>
      <w:proofErr w:type="spellStart"/>
      <w:r w:rsidRPr="00B749AA">
        <w:rPr>
          <w:rFonts w:ascii="Times New Roman" w:hAnsi="Times New Roman"/>
          <w:szCs w:val="28"/>
        </w:rPr>
        <w:t>elementelor</w:t>
      </w:r>
      <w:proofErr w:type="spellEnd"/>
      <w:r w:rsidRPr="00B749AA">
        <w:rPr>
          <w:rFonts w:ascii="Times New Roman" w:hAnsi="Times New Roman"/>
          <w:szCs w:val="28"/>
        </w:rPr>
        <w:t xml:space="preserve"> </w:t>
      </w:r>
      <w:proofErr w:type="spellStart"/>
      <w:r w:rsidRPr="00B749AA">
        <w:rPr>
          <w:rFonts w:ascii="Times New Roman" w:hAnsi="Times New Roman"/>
          <w:szCs w:val="28"/>
        </w:rPr>
        <w:t>destinate</w:t>
      </w:r>
      <w:proofErr w:type="spellEnd"/>
      <w:r w:rsidRPr="00B749AA">
        <w:rPr>
          <w:rFonts w:ascii="Times New Roman" w:hAnsi="Times New Roman"/>
          <w:szCs w:val="28"/>
        </w:rPr>
        <w:t xml:space="preserve"> </w:t>
      </w:r>
      <w:proofErr w:type="spellStart"/>
      <w:r w:rsidRPr="00B749AA">
        <w:rPr>
          <w:rFonts w:ascii="Times New Roman" w:hAnsi="Times New Roman"/>
          <w:szCs w:val="28"/>
        </w:rPr>
        <w:t>publicității</w:t>
      </w:r>
      <w:proofErr w:type="spellEnd"/>
      <w:r w:rsidRPr="00B749AA">
        <w:rPr>
          <w:rFonts w:ascii="Times New Roman" w:hAnsi="Times New Roman"/>
          <w:szCs w:val="28"/>
        </w:rPr>
        <w:t xml:space="preserve"> </w:t>
      </w:r>
      <w:proofErr w:type="spellStart"/>
      <w:r w:rsidRPr="00B749AA">
        <w:rPr>
          <w:rFonts w:ascii="Times New Roman" w:hAnsi="Times New Roman"/>
          <w:szCs w:val="28"/>
        </w:rPr>
        <w:t>sau</w:t>
      </w:r>
      <w:proofErr w:type="spellEnd"/>
      <w:r w:rsidRPr="00B749AA">
        <w:rPr>
          <w:rFonts w:ascii="Times New Roman" w:hAnsi="Times New Roman"/>
          <w:szCs w:val="28"/>
        </w:rPr>
        <w:t xml:space="preserve"> </w:t>
      </w:r>
      <w:proofErr w:type="spellStart"/>
      <w:r w:rsidRPr="00B749AA">
        <w:rPr>
          <w:rFonts w:ascii="Times New Roman" w:hAnsi="Times New Roman"/>
          <w:szCs w:val="28"/>
        </w:rPr>
        <w:t>activităților</w:t>
      </w:r>
      <w:proofErr w:type="spellEnd"/>
      <w:r w:rsidRPr="00B749AA">
        <w:rPr>
          <w:rFonts w:ascii="Times New Roman" w:hAnsi="Times New Roman"/>
          <w:szCs w:val="28"/>
        </w:rPr>
        <w:t xml:space="preserve"> </w:t>
      </w:r>
      <w:proofErr w:type="spellStart"/>
      <w:r w:rsidRPr="00B749AA">
        <w:rPr>
          <w:rFonts w:ascii="Times New Roman" w:hAnsi="Times New Roman"/>
          <w:szCs w:val="28"/>
        </w:rPr>
        <w:t>comerciale</w:t>
      </w:r>
      <w:proofErr w:type="spellEnd"/>
      <w:r w:rsidRPr="00B749AA">
        <w:rPr>
          <w:rFonts w:ascii="Times New Roman" w:hAnsi="Times New Roman"/>
          <w:szCs w:val="28"/>
        </w:rPr>
        <w:t xml:space="preserve"> </w:t>
      </w:r>
      <w:proofErr w:type="spellStart"/>
      <w:r w:rsidRPr="00B749AA">
        <w:rPr>
          <w:rFonts w:ascii="Times New Roman" w:hAnsi="Times New Roman"/>
          <w:szCs w:val="28"/>
        </w:rPr>
        <w:t>temporare</w:t>
      </w:r>
      <w:proofErr w:type="spellEnd"/>
      <w:r w:rsidRPr="00B749AA">
        <w:rPr>
          <w:rFonts w:ascii="Times New Roman" w:hAnsi="Times New Roman"/>
          <w:szCs w:val="28"/>
        </w:rPr>
        <w:t>.</w:t>
      </w:r>
    </w:p>
    <w:p w14:paraId="5AAB4A09" w14:textId="77777777" w:rsidR="002B7369" w:rsidRPr="00B749AA" w:rsidRDefault="002B7369" w:rsidP="002B7369">
      <w:pPr>
        <w:pStyle w:val="Style4"/>
        <w:spacing w:line="360" w:lineRule="auto"/>
        <w:ind w:firstLine="720"/>
        <w:jc w:val="both"/>
        <w:rPr>
          <w:rStyle w:val="FontStyle13"/>
          <w:rFonts w:ascii="Times New Roman" w:hAnsi="Times New Roman" w:cs="Times New Roman"/>
        </w:rPr>
      </w:pPr>
      <w:r w:rsidRPr="00B749AA">
        <w:rPr>
          <w:rStyle w:val="FontStyle13"/>
          <w:rFonts w:ascii="Times New Roman" w:hAnsi="Times New Roman" w:cs="Times New Roman"/>
        </w:rPr>
        <w:t xml:space="preserve">Avand in vedere cele prezentate, cat si necesitatea </w:t>
      </w:r>
      <w:r w:rsidRPr="00B749AA">
        <w:rPr>
          <w:rFonts w:ascii="Times New Roman" w:hAnsi="Times New Roman" w:cs="Times New Roman"/>
          <w:color w:val="000000"/>
          <w:lang w:bidi="ro-RO"/>
        </w:rPr>
        <w:t>elaborarea regulamentului privind identificarea cromatica a cladirilor din orasul Buhusi</w:t>
      </w:r>
      <w:r w:rsidRPr="00B749AA">
        <w:rPr>
          <w:rStyle w:val="FontStyle13"/>
          <w:rFonts w:ascii="Times New Roman" w:hAnsi="Times New Roman" w:cs="Times New Roman"/>
        </w:rPr>
        <w:t>, propunem spre analiza si aprobare Consiliului local al orasului Buhusi, proiectul de hotarare privind aprobarea regulamentului privind identificarea cromatica a cladirilor din orasul Buhusi.</w:t>
      </w:r>
    </w:p>
    <w:p w14:paraId="784420B8" w14:textId="77777777" w:rsidR="002B7369" w:rsidRPr="00B749AA" w:rsidRDefault="002B7369" w:rsidP="002B7369">
      <w:pPr>
        <w:pStyle w:val="Bodytext10"/>
        <w:shd w:val="clear" w:color="auto" w:fill="auto"/>
        <w:spacing w:line="360" w:lineRule="auto"/>
        <w:jc w:val="both"/>
        <w:rPr>
          <w:rFonts w:ascii="Times New Roman" w:hAnsi="Times New Roman" w:cs="Times New Roman"/>
          <w:sz w:val="24"/>
          <w:szCs w:val="24"/>
        </w:rPr>
      </w:pPr>
    </w:p>
    <w:p w14:paraId="68A830CC" w14:textId="77777777" w:rsidR="002B7369" w:rsidRPr="00B749AA" w:rsidRDefault="002B7369" w:rsidP="002B7369">
      <w:pPr>
        <w:pStyle w:val="Style4"/>
        <w:widowControl/>
        <w:spacing w:line="360" w:lineRule="auto"/>
        <w:jc w:val="center"/>
        <w:rPr>
          <w:rFonts w:ascii="Times New Roman" w:hAnsi="Times New Roman" w:cs="Times New Roman"/>
        </w:rPr>
      </w:pPr>
      <w:r w:rsidRPr="00B749AA">
        <w:rPr>
          <w:rFonts w:ascii="Times New Roman" w:eastAsiaTheme="minorEastAsia" w:hAnsi="Times New Roman" w:cs="Times New Roman"/>
        </w:rPr>
        <w:t>ARHITECT ȘEF</w:t>
      </w:r>
    </w:p>
    <w:p w14:paraId="1764E8FD" w14:textId="77777777" w:rsidR="002B7369" w:rsidRPr="00B749AA" w:rsidRDefault="002B7369" w:rsidP="002B7369">
      <w:pPr>
        <w:pStyle w:val="Style4"/>
        <w:widowControl/>
        <w:spacing w:line="360" w:lineRule="auto"/>
        <w:jc w:val="center"/>
        <w:rPr>
          <w:rFonts w:ascii="Times New Roman" w:hAnsi="Times New Roman" w:cs="Times New Roman"/>
        </w:rPr>
      </w:pPr>
      <w:r w:rsidRPr="00B749AA">
        <w:rPr>
          <w:rFonts w:ascii="Times New Roman" w:eastAsiaTheme="minorEastAsia" w:hAnsi="Times New Roman" w:cs="Times New Roman"/>
        </w:rPr>
        <w:t>Andrada Amalia Meraru</w:t>
      </w:r>
    </w:p>
    <w:p w14:paraId="154AF473" w14:textId="77777777" w:rsidR="002B7369" w:rsidRPr="00B749AA" w:rsidRDefault="002B7369" w:rsidP="002B7369">
      <w:pPr>
        <w:pStyle w:val="Bodytext10"/>
        <w:spacing w:line="360" w:lineRule="auto"/>
        <w:jc w:val="both"/>
        <w:rPr>
          <w:rFonts w:ascii="Times New Roman" w:hAnsi="Times New Roman" w:cs="Times New Roman"/>
          <w:i/>
          <w:iCs/>
          <w:sz w:val="24"/>
          <w:szCs w:val="24"/>
          <w:lang w:val="it-CH"/>
        </w:rPr>
      </w:pPr>
    </w:p>
    <w:p w14:paraId="6590B4AF" w14:textId="77777777" w:rsidR="002B7369" w:rsidRPr="000910D6" w:rsidRDefault="002B7369" w:rsidP="00E94943">
      <w:pPr>
        <w:spacing w:line="360" w:lineRule="auto"/>
        <w:jc w:val="both"/>
        <w:rPr>
          <w:rFonts w:ascii="Times New Roman" w:hAnsi="Times New Roman" w:cs="Times New Roman"/>
          <w:b/>
          <w:lang w:val="ro-RO"/>
        </w:rPr>
      </w:pPr>
    </w:p>
    <w:sectPr w:rsidR="002B7369" w:rsidRPr="000910D6" w:rsidSect="00BB1671">
      <w:pgSz w:w="12240" w:h="15840"/>
      <w:pgMar w:top="630" w:right="1440" w:bottom="5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E">
    <w:altName w:val="Times New Roman"/>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F269F"/>
    <w:multiLevelType w:val="hybridMultilevel"/>
    <w:tmpl w:val="B4B62EF8"/>
    <w:lvl w:ilvl="0" w:tplc="44F00F14">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F100988"/>
    <w:multiLevelType w:val="hybridMultilevel"/>
    <w:tmpl w:val="1588593C"/>
    <w:lvl w:ilvl="0" w:tplc="C3F4ED0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13628"/>
    <w:multiLevelType w:val="hybridMultilevel"/>
    <w:tmpl w:val="2664154E"/>
    <w:lvl w:ilvl="0" w:tplc="04090017">
      <w:start w:val="1"/>
      <w:numFmt w:val="lowerLetter"/>
      <w:lvlText w:val="%1)"/>
      <w:lvlJc w:val="left"/>
      <w:pPr>
        <w:tabs>
          <w:tab w:val="num" w:pos="720"/>
        </w:tabs>
        <w:ind w:left="720" w:hanging="360"/>
      </w:pPr>
    </w:lvl>
    <w:lvl w:ilvl="1" w:tplc="0809000F">
      <w:start w:val="1"/>
      <w:numFmt w:val="decimal"/>
      <w:lvlText w:val="%2."/>
      <w:lvlJc w:val="left"/>
      <w:pPr>
        <w:tabs>
          <w:tab w:val="num" w:pos="1495"/>
        </w:tabs>
        <w:ind w:left="1495"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1A125D48"/>
    <w:multiLevelType w:val="hybridMultilevel"/>
    <w:tmpl w:val="868AFEBA"/>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AC70779"/>
    <w:multiLevelType w:val="hybridMultilevel"/>
    <w:tmpl w:val="3836DC9A"/>
    <w:lvl w:ilvl="0" w:tplc="BFA4730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AB747D"/>
    <w:multiLevelType w:val="hybridMultilevel"/>
    <w:tmpl w:val="C0D2B76E"/>
    <w:lvl w:ilvl="0" w:tplc="B5AC1DDC">
      <w:start w:val="19"/>
      <w:numFmt w:val="bullet"/>
      <w:lvlText w:val="-"/>
      <w:lvlJc w:val="left"/>
      <w:pPr>
        <w:ind w:left="720" w:hanging="360"/>
      </w:pPr>
      <w:rPr>
        <w:rFonts w:ascii="Times New Roman" w:eastAsiaTheme="minorHAnsi"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244B15E1"/>
    <w:multiLevelType w:val="hybridMultilevel"/>
    <w:tmpl w:val="CD9212F2"/>
    <w:lvl w:ilvl="0" w:tplc="E3A6D284">
      <w:start w:val="3"/>
      <w:numFmt w:val="bullet"/>
      <w:lvlText w:val="-"/>
      <w:lvlJc w:val="left"/>
      <w:pPr>
        <w:ind w:left="900" w:hanging="360"/>
      </w:pPr>
      <w:rPr>
        <w:rFonts w:ascii="Times New Roman CE" w:eastAsia="Arial" w:hAnsi="Times New Roman CE" w:cs="Aria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24686CE5"/>
    <w:multiLevelType w:val="hybridMultilevel"/>
    <w:tmpl w:val="5642912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F85EE840">
      <w:start w:val="1"/>
      <w:numFmt w:val="lowerLetter"/>
      <w:lvlText w:val="%3)"/>
      <w:lvlJc w:val="left"/>
      <w:pPr>
        <w:ind w:left="234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72BC9"/>
    <w:multiLevelType w:val="hybridMultilevel"/>
    <w:tmpl w:val="B60EED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1258C7"/>
    <w:multiLevelType w:val="hybridMultilevel"/>
    <w:tmpl w:val="87B8234A"/>
    <w:lvl w:ilvl="0" w:tplc="AE0689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35766"/>
    <w:multiLevelType w:val="hybridMultilevel"/>
    <w:tmpl w:val="4D260482"/>
    <w:lvl w:ilvl="0" w:tplc="C78E20BC">
      <w:start w:val="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6C16D1E"/>
    <w:multiLevelType w:val="multilevel"/>
    <w:tmpl w:val="E162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A86796"/>
    <w:multiLevelType w:val="hybridMultilevel"/>
    <w:tmpl w:val="868AFEBA"/>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DF3059B"/>
    <w:multiLevelType w:val="hybridMultilevel"/>
    <w:tmpl w:val="5C524C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774B96"/>
    <w:multiLevelType w:val="multilevel"/>
    <w:tmpl w:val="DCC4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330F59"/>
    <w:multiLevelType w:val="hybridMultilevel"/>
    <w:tmpl w:val="BD3C1E94"/>
    <w:lvl w:ilvl="0" w:tplc="371EE5C0">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9080F45E">
      <w:start w:val="1"/>
      <w:numFmt w:val="lowerLetter"/>
      <w:lvlText w:val="%3)"/>
      <w:lvlJc w:val="left"/>
      <w:pPr>
        <w:ind w:left="2160" w:hanging="18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273215"/>
    <w:multiLevelType w:val="hybridMultilevel"/>
    <w:tmpl w:val="0338DCD0"/>
    <w:lvl w:ilvl="0" w:tplc="8F4CF63E">
      <w:start w:val="1"/>
      <w:numFmt w:val="low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AD2136"/>
    <w:multiLevelType w:val="hybridMultilevel"/>
    <w:tmpl w:val="78C6A35E"/>
    <w:lvl w:ilvl="0" w:tplc="0409000F">
      <w:start w:val="1"/>
      <w:numFmt w:val="decimal"/>
      <w:lvlText w:val="%1."/>
      <w:lvlJc w:val="left"/>
      <w:pPr>
        <w:ind w:left="720" w:hanging="360"/>
      </w:pPr>
    </w:lvl>
    <w:lvl w:ilvl="1" w:tplc="ACC21764">
      <w:start w:val="1"/>
      <w:numFmt w:val="lowerLetter"/>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6235A3"/>
    <w:multiLevelType w:val="hybridMultilevel"/>
    <w:tmpl w:val="D5A6C7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58934A38"/>
    <w:multiLevelType w:val="hybridMultilevel"/>
    <w:tmpl w:val="045A4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AD4095"/>
    <w:multiLevelType w:val="hybridMultilevel"/>
    <w:tmpl w:val="B6E27B36"/>
    <w:lvl w:ilvl="0" w:tplc="6B421B9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3B41D4"/>
    <w:multiLevelType w:val="multilevel"/>
    <w:tmpl w:val="62DA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74934DB"/>
    <w:multiLevelType w:val="hybridMultilevel"/>
    <w:tmpl w:val="F76C7156"/>
    <w:lvl w:ilvl="0" w:tplc="66B47696">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691A16"/>
    <w:multiLevelType w:val="hybridMultilevel"/>
    <w:tmpl w:val="868AFEBA"/>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E19024F"/>
    <w:multiLevelType w:val="hybridMultilevel"/>
    <w:tmpl w:val="CF428E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782B65B1"/>
    <w:multiLevelType w:val="hybridMultilevel"/>
    <w:tmpl w:val="367CBDA6"/>
    <w:lvl w:ilvl="0" w:tplc="65D65076">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79063A14"/>
    <w:multiLevelType w:val="hybridMultilevel"/>
    <w:tmpl w:val="4E64C78A"/>
    <w:lvl w:ilvl="0" w:tplc="84122888">
      <w:start w:val="1"/>
      <w:numFmt w:val="lowerLetter"/>
      <w:lvlText w:val="%1)"/>
      <w:lvlJc w:val="left"/>
      <w:pPr>
        <w:ind w:left="1639" w:hanging="930"/>
      </w:pPr>
      <w:rPr>
        <w:b w:val="0"/>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7">
    <w:nsid w:val="7EA9758E"/>
    <w:multiLevelType w:val="hybridMultilevel"/>
    <w:tmpl w:val="868AFEBA"/>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0"/>
  </w:num>
  <w:num w:numId="3">
    <w:abstractNumId w:val="5"/>
  </w:num>
  <w:num w:numId="4">
    <w:abstractNumId w:val="9"/>
  </w:num>
  <w:num w:numId="5">
    <w:abstractNumId w:val="1"/>
  </w:num>
  <w:num w:numId="6">
    <w:abstractNumId w:val="24"/>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3"/>
  </w:num>
  <w:num w:numId="10">
    <w:abstractNumId w:val="16"/>
  </w:num>
  <w:num w:numId="11">
    <w:abstractNumId w:val="2"/>
  </w:num>
  <w:num w:numId="12">
    <w:abstractNumId w:val="15"/>
  </w:num>
  <w:num w:numId="13">
    <w:abstractNumId w:val="7"/>
  </w:num>
  <w:num w:numId="14">
    <w:abstractNumId w:val="17"/>
  </w:num>
  <w:num w:numId="15">
    <w:abstractNumId w:val="20"/>
  </w:num>
  <w:num w:numId="16">
    <w:abstractNumId w:val="12"/>
  </w:num>
  <w:num w:numId="17">
    <w:abstractNumId w:val="3"/>
  </w:num>
  <w:num w:numId="18">
    <w:abstractNumId w:val="27"/>
  </w:num>
  <w:num w:numId="19">
    <w:abstractNumId w:val="23"/>
  </w:num>
  <w:num w:numId="20">
    <w:abstractNumId w:val="4"/>
  </w:num>
  <w:num w:numId="21">
    <w:abstractNumId w:val="8"/>
  </w:num>
  <w:num w:numId="22">
    <w:abstractNumId w:val="18"/>
  </w:num>
  <w:num w:numId="23">
    <w:abstractNumId w:val="22"/>
  </w:num>
  <w:num w:numId="24">
    <w:abstractNumId w:val="14"/>
  </w:num>
  <w:num w:numId="25">
    <w:abstractNumId w:val="11"/>
  </w:num>
  <w:num w:numId="26">
    <w:abstractNumId w:val="21"/>
  </w:num>
  <w:num w:numId="27">
    <w:abstractNumId w:val="10"/>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801"/>
    <w:rsid w:val="00001EB1"/>
    <w:rsid w:val="00065F30"/>
    <w:rsid w:val="0008278B"/>
    <w:rsid w:val="00084F29"/>
    <w:rsid w:val="000910D6"/>
    <w:rsid w:val="000B2DD8"/>
    <w:rsid w:val="000D60FC"/>
    <w:rsid w:val="000F462C"/>
    <w:rsid w:val="0010386A"/>
    <w:rsid w:val="00126A3F"/>
    <w:rsid w:val="0013006A"/>
    <w:rsid w:val="0017388F"/>
    <w:rsid w:val="001A30A5"/>
    <w:rsid w:val="002072EC"/>
    <w:rsid w:val="00262318"/>
    <w:rsid w:val="00276591"/>
    <w:rsid w:val="002A554B"/>
    <w:rsid w:val="002A61C6"/>
    <w:rsid w:val="002B7369"/>
    <w:rsid w:val="002F210A"/>
    <w:rsid w:val="00304293"/>
    <w:rsid w:val="00376DE7"/>
    <w:rsid w:val="003C17BA"/>
    <w:rsid w:val="003D6BDE"/>
    <w:rsid w:val="00414800"/>
    <w:rsid w:val="00452D1D"/>
    <w:rsid w:val="005030E8"/>
    <w:rsid w:val="0054522E"/>
    <w:rsid w:val="0058177F"/>
    <w:rsid w:val="0060371C"/>
    <w:rsid w:val="00637DDE"/>
    <w:rsid w:val="00673A74"/>
    <w:rsid w:val="006E1435"/>
    <w:rsid w:val="007448DC"/>
    <w:rsid w:val="007A48DC"/>
    <w:rsid w:val="008133DE"/>
    <w:rsid w:val="00820E9C"/>
    <w:rsid w:val="00866682"/>
    <w:rsid w:val="0089175F"/>
    <w:rsid w:val="00916D87"/>
    <w:rsid w:val="00963F84"/>
    <w:rsid w:val="009B19BC"/>
    <w:rsid w:val="00A25ACE"/>
    <w:rsid w:val="00AA3801"/>
    <w:rsid w:val="00AC33FD"/>
    <w:rsid w:val="00B22572"/>
    <w:rsid w:val="00BB1671"/>
    <w:rsid w:val="00C6536A"/>
    <w:rsid w:val="00CC02B6"/>
    <w:rsid w:val="00CE4DBD"/>
    <w:rsid w:val="00D17996"/>
    <w:rsid w:val="00D22CAE"/>
    <w:rsid w:val="00D347B1"/>
    <w:rsid w:val="00D45894"/>
    <w:rsid w:val="00D51A2C"/>
    <w:rsid w:val="00D57B9F"/>
    <w:rsid w:val="00D80143"/>
    <w:rsid w:val="00DC21F3"/>
    <w:rsid w:val="00E94943"/>
    <w:rsid w:val="00EB0E87"/>
    <w:rsid w:val="00EC465B"/>
    <w:rsid w:val="00ED4FA6"/>
    <w:rsid w:val="00F57501"/>
    <w:rsid w:val="00F71364"/>
    <w:rsid w:val="00FA68D8"/>
    <w:rsid w:val="00FB633E"/>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4E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801"/>
    <w:pPr>
      <w:spacing w:after="0" w:line="240" w:lineRule="auto"/>
    </w:pPr>
    <w:rPr>
      <w:sz w:val="24"/>
      <w:szCs w:val="24"/>
      <w:lang w:val="en-GB"/>
    </w:rPr>
  </w:style>
  <w:style w:type="paragraph" w:styleId="Heading1">
    <w:name w:val="heading 1"/>
    <w:basedOn w:val="Normal"/>
    <w:next w:val="Normal"/>
    <w:link w:val="Heading1Char"/>
    <w:qFormat/>
    <w:rsid w:val="00AA3801"/>
    <w:pPr>
      <w:keepNext/>
      <w:outlineLvl w:val="0"/>
    </w:pPr>
    <w:rPr>
      <w:rFonts w:ascii="Times New Roman" w:eastAsia="Times New Roman" w:hAnsi="Times New Roman" w:cs="Times New Roman"/>
      <w:sz w:val="28"/>
      <w:szCs w:val="20"/>
      <w:lang w:val="ro-RO"/>
    </w:rPr>
  </w:style>
  <w:style w:type="paragraph" w:styleId="Heading2">
    <w:name w:val="heading 2"/>
    <w:basedOn w:val="Normal"/>
    <w:next w:val="Normal"/>
    <w:link w:val="Heading2Char"/>
    <w:qFormat/>
    <w:rsid w:val="00AA3801"/>
    <w:pPr>
      <w:keepNext/>
      <w:jc w:val="center"/>
      <w:outlineLvl w:val="1"/>
    </w:pPr>
    <w:rPr>
      <w:rFonts w:ascii="Times New Roman" w:eastAsia="Times New Roman" w:hAnsi="Times New Roman" w:cs="Times New Roman"/>
      <w:sz w:val="28"/>
      <w:szCs w:val="20"/>
      <w:lang w:val="ro-RO"/>
    </w:rPr>
  </w:style>
  <w:style w:type="paragraph" w:styleId="Heading4">
    <w:name w:val="heading 4"/>
    <w:basedOn w:val="Normal"/>
    <w:next w:val="Normal"/>
    <w:link w:val="Heading4Char"/>
    <w:uiPriority w:val="9"/>
    <w:semiHidden/>
    <w:unhideWhenUsed/>
    <w:qFormat/>
    <w:rsid w:val="00E9494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AA3801"/>
    <w:pPr>
      <w:keepNext/>
      <w:tabs>
        <w:tab w:val="left" w:pos="5130"/>
        <w:tab w:val="left" w:pos="9990"/>
      </w:tabs>
      <w:ind w:right="47"/>
      <w:jc w:val="center"/>
      <w:outlineLvl w:val="4"/>
    </w:pPr>
    <w:rPr>
      <w:rFonts w:ascii="Times New Roman" w:eastAsia="Times New Roman" w:hAnsi="Times New Roman" w:cs="Times New Roman"/>
      <w:color w:val="000000"/>
      <w:sz w:val="4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3801"/>
    <w:rPr>
      <w:rFonts w:ascii="Times New Roman" w:eastAsia="Times New Roman" w:hAnsi="Times New Roman" w:cs="Times New Roman"/>
      <w:sz w:val="28"/>
      <w:szCs w:val="20"/>
      <w:lang w:val="ro-RO"/>
    </w:rPr>
  </w:style>
  <w:style w:type="character" w:customStyle="1" w:styleId="Heading2Char">
    <w:name w:val="Heading 2 Char"/>
    <w:basedOn w:val="DefaultParagraphFont"/>
    <w:link w:val="Heading2"/>
    <w:rsid w:val="00AA3801"/>
    <w:rPr>
      <w:rFonts w:ascii="Times New Roman" w:eastAsia="Times New Roman" w:hAnsi="Times New Roman" w:cs="Times New Roman"/>
      <w:sz w:val="28"/>
      <w:szCs w:val="20"/>
      <w:lang w:val="ro-RO"/>
    </w:rPr>
  </w:style>
  <w:style w:type="character" w:customStyle="1" w:styleId="Heading5Char">
    <w:name w:val="Heading 5 Char"/>
    <w:basedOn w:val="DefaultParagraphFont"/>
    <w:link w:val="Heading5"/>
    <w:rsid w:val="00AA3801"/>
    <w:rPr>
      <w:rFonts w:ascii="Times New Roman" w:eastAsia="Times New Roman" w:hAnsi="Times New Roman" w:cs="Times New Roman"/>
      <w:color w:val="000000"/>
      <w:sz w:val="40"/>
      <w:szCs w:val="20"/>
    </w:rPr>
  </w:style>
  <w:style w:type="paragraph" w:styleId="NoSpacing">
    <w:name w:val="No Spacing"/>
    <w:link w:val="NoSpacingChar"/>
    <w:uiPriority w:val="1"/>
    <w:qFormat/>
    <w:rsid w:val="00AA3801"/>
    <w:pPr>
      <w:spacing w:after="0" w:line="240" w:lineRule="auto"/>
    </w:pPr>
    <w:rPr>
      <w:rFonts w:ascii="Times New Roman" w:hAnsi="Times New Roman"/>
      <w:sz w:val="28"/>
      <w:szCs w:val="28"/>
    </w:rPr>
  </w:style>
  <w:style w:type="paragraph" w:customStyle="1" w:styleId="Stilimplicit">
    <w:name w:val="Stil implicit"/>
    <w:rsid w:val="00AA3801"/>
    <w:pPr>
      <w:suppressAutoHyphens/>
    </w:pPr>
    <w:rPr>
      <w:rFonts w:ascii="Times New Roman" w:eastAsia="Times New Roman" w:hAnsi="Times New Roman" w:cs="Times New Roman"/>
      <w:sz w:val="28"/>
      <w:szCs w:val="24"/>
      <w:lang w:val="ro-RO" w:eastAsia="ar-SA"/>
    </w:rPr>
  </w:style>
  <w:style w:type="table" w:styleId="TableGrid">
    <w:name w:val="Table Grid"/>
    <w:basedOn w:val="TableNormal"/>
    <w:uiPriority w:val="39"/>
    <w:rsid w:val="00AA3801"/>
    <w:pPr>
      <w:spacing w:after="0" w:line="240" w:lineRule="auto"/>
    </w:pPr>
    <w:rPr>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ord">
    <w:name w:val="word"/>
    <w:basedOn w:val="DefaultParagraphFont"/>
    <w:rsid w:val="00E94943"/>
    <w:rPr>
      <w:rFonts w:cs="Times New Roman"/>
    </w:rPr>
  </w:style>
  <w:style w:type="character" w:customStyle="1" w:styleId="Heading4Char">
    <w:name w:val="Heading 4 Char"/>
    <w:basedOn w:val="DefaultParagraphFont"/>
    <w:link w:val="Heading4"/>
    <w:uiPriority w:val="9"/>
    <w:semiHidden/>
    <w:rsid w:val="00E94943"/>
    <w:rPr>
      <w:rFonts w:asciiTheme="majorHAnsi" w:eastAsiaTheme="majorEastAsia" w:hAnsiTheme="majorHAnsi" w:cstheme="majorBidi"/>
      <w:b/>
      <w:bCs/>
      <w:i/>
      <w:iCs/>
      <w:color w:val="4F81BD" w:themeColor="accent1"/>
      <w:sz w:val="24"/>
      <w:szCs w:val="24"/>
      <w:lang w:val="en-GB"/>
    </w:rPr>
  </w:style>
  <w:style w:type="paragraph" w:styleId="ListParagraph">
    <w:name w:val="List Paragraph"/>
    <w:basedOn w:val="Normal"/>
    <w:uiPriority w:val="34"/>
    <w:qFormat/>
    <w:rsid w:val="00E94943"/>
    <w:pPr>
      <w:ind w:left="720"/>
      <w:contextualSpacing/>
    </w:pPr>
  </w:style>
  <w:style w:type="paragraph" w:customStyle="1" w:styleId="Style4">
    <w:name w:val="Style4"/>
    <w:basedOn w:val="Normal"/>
    <w:uiPriority w:val="99"/>
    <w:rsid w:val="00E94943"/>
    <w:pPr>
      <w:widowControl w:val="0"/>
      <w:autoSpaceDE w:val="0"/>
      <w:autoSpaceDN w:val="0"/>
      <w:adjustRightInd w:val="0"/>
    </w:pPr>
    <w:rPr>
      <w:rFonts w:ascii="Arial" w:eastAsia="Times New Roman" w:hAnsi="Arial" w:cs="Arial"/>
      <w:lang w:val="ro-RO" w:eastAsia="ro-RO"/>
    </w:rPr>
  </w:style>
  <w:style w:type="character" w:customStyle="1" w:styleId="NoSpacingChar">
    <w:name w:val="No Spacing Char"/>
    <w:link w:val="NoSpacing"/>
    <w:uiPriority w:val="1"/>
    <w:qFormat/>
    <w:rsid w:val="00D45894"/>
    <w:rPr>
      <w:rFonts w:ascii="Times New Roman" w:hAnsi="Times New Roman"/>
      <w:sz w:val="28"/>
      <w:szCs w:val="28"/>
    </w:rPr>
  </w:style>
  <w:style w:type="paragraph" w:customStyle="1" w:styleId="Dianacapitol">
    <w:name w:val="Diana_capitol"/>
    <w:basedOn w:val="Normal"/>
    <w:link w:val="DianacapitolChar"/>
    <w:autoRedefine/>
    <w:qFormat/>
    <w:rsid w:val="00963F84"/>
    <w:pPr>
      <w:pBdr>
        <w:top w:val="single" w:sz="4" w:space="3" w:color="auto"/>
        <w:bottom w:val="single" w:sz="4" w:space="2" w:color="auto"/>
      </w:pBdr>
      <w:spacing w:after="240" w:line="276" w:lineRule="auto"/>
      <w:jc w:val="both"/>
    </w:pPr>
    <w:rPr>
      <w:rFonts w:ascii="Verdana" w:hAnsi="Verdana"/>
      <w:b/>
      <w:noProof/>
      <w:sz w:val="20"/>
      <w:szCs w:val="20"/>
      <w:lang w:val="ro-RO"/>
    </w:rPr>
  </w:style>
  <w:style w:type="character" w:customStyle="1" w:styleId="DianacapitolChar">
    <w:name w:val="Diana_capitol Char"/>
    <w:basedOn w:val="DefaultParagraphFont"/>
    <w:link w:val="Dianacapitol"/>
    <w:rsid w:val="00963F84"/>
    <w:rPr>
      <w:rFonts w:ascii="Verdana" w:hAnsi="Verdana"/>
      <w:b/>
      <w:noProof/>
      <w:sz w:val="20"/>
      <w:szCs w:val="20"/>
      <w:lang w:val="ro-RO"/>
    </w:rPr>
  </w:style>
  <w:style w:type="paragraph" w:styleId="NormalWeb">
    <w:name w:val="Normal (Web)"/>
    <w:basedOn w:val="Normal"/>
    <w:uiPriority w:val="99"/>
    <w:unhideWhenUsed/>
    <w:rsid w:val="002072EC"/>
    <w:pPr>
      <w:spacing w:before="100" w:beforeAutospacing="1" w:after="100" w:afterAutospacing="1"/>
    </w:pPr>
    <w:rPr>
      <w:rFonts w:ascii="Times New Roman" w:eastAsia="Times New Roman" w:hAnsi="Times New Roman" w:cs="Times New Roman"/>
      <w:lang w:val="en-US"/>
    </w:rPr>
  </w:style>
  <w:style w:type="character" w:customStyle="1" w:styleId="font17">
    <w:name w:val="font17"/>
    <w:basedOn w:val="DefaultParagraphFont"/>
    <w:rsid w:val="002072EC"/>
  </w:style>
  <w:style w:type="character" w:customStyle="1" w:styleId="font16">
    <w:name w:val="font16"/>
    <w:basedOn w:val="DefaultParagraphFont"/>
    <w:rsid w:val="002072EC"/>
  </w:style>
  <w:style w:type="paragraph" w:styleId="BodyText">
    <w:name w:val="Body Text"/>
    <w:basedOn w:val="Normal"/>
    <w:link w:val="BodyTextChar"/>
    <w:uiPriority w:val="1"/>
    <w:qFormat/>
    <w:rsid w:val="00EC465B"/>
    <w:pPr>
      <w:widowControl w:val="0"/>
      <w:autoSpaceDE w:val="0"/>
      <w:autoSpaceDN w:val="0"/>
    </w:pPr>
    <w:rPr>
      <w:rFonts w:ascii="Times New Roman" w:eastAsia="Times New Roman" w:hAnsi="Times New Roman" w:cs="Times New Roman"/>
      <w:sz w:val="28"/>
      <w:szCs w:val="28"/>
      <w:lang w:val="ro-RO"/>
    </w:rPr>
  </w:style>
  <w:style w:type="character" w:customStyle="1" w:styleId="BodyTextChar">
    <w:name w:val="Body Text Char"/>
    <w:basedOn w:val="DefaultParagraphFont"/>
    <w:link w:val="BodyText"/>
    <w:uiPriority w:val="1"/>
    <w:rsid w:val="00EC465B"/>
    <w:rPr>
      <w:rFonts w:ascii="Times New Roman" w:eastAsia="Times New Roman" w:hAnsi="Times New Roman" w:cs="Times New Roman"/>
      <w:sz w:val="28"/>
      <w:szCs w:val="28"/>
      <w:lang w:val="ro-RO"/>
    </w:rPr>
  </w:style>
  <w:style w:type="character" w:customStyle="1" w:styleId="Bodytext1">
    <w:name w:val="Body text|1_"/>
    <w:basedOn w:val="DefaultParagraphFont"/>
    <w:link w:val="Bodytext10"/>
    <w:rsid w:val="000F462C"/>
    <w:rPr>
      <w:rFonts w:ascii="Arial" w:eastAsia="Arial" w:hAnsi="Arial" w:cs="Arial"/>
      <w:shd w:val="clear" w:color="auto" w:fill="FFFFFF"/>
    </w:rPr>
  </w:style>
  <w:style w:type="paragraph" w:customStyle="1" w:styleId="Bodytext10">
    <w:name w:val="Body text|1"/>
    <w:basedOn w:val="Normal"/>
    <w:link w:val="Bodytext1"/>
    <w:rsid w:val="000F462C"/>
    <w:pPr>
      <w:widowControl w:val="0"/>
      <w:shd w:val="clear" w:color="auto" w:fill="FFFFFF"/>
      <w:ind w:firstLine="400"/>
    </w:pPr>
    <w:rPr>
      <w:rFonts w:ascii="Arial" w:eastAsia="Arial" w:hAnsi="Arial" w:cs="Arial"/>
      <w:sz w:val="22"/>
      <w:szCs w:val="22"/>
      <w:lang w:val="en-US"/>
    </w:rPr>
  </w:style>
  <w:style w:type="paragraph" w:customStyle="1" w:styleId="NoSpacing1">
    <w:name w:val="No Spacing1"/>
    <w:qFormat/>
    <w:rsid w:val="00001EB1"/>
    <w:pPr>
      <w:spacing w:after="0" w:line="240" w:lineRule="auto"/>
    </w:pPr>
    <w:rPr>
      <w:rFonts w:ascii="Calibri" w:eastAsia="Times New Roman" w:hAnsi="Calibri" w:cs="Times New Roman"/>
    </w:rPr>
  </w:style>
  <w:style w:type="paragraph" w:styleId="BalloonText">
    <w:name w:val="Balloon Text"/>
    <w:basedOn w:val="Normal"/>
    <w:link w:val="BalloonTextChar"/>
    <w:uiPriority w:val="99"/>
    <w:semiHidden/>
    <w:unhideWhenUsed/>
    <w:rsid w:val="000910D6"/>
    <w:rPr>
      <w:rFonts w:ascii="Tahoma" w:hAnsi="Tahoma" w:cs="Tahoma"/>
      <w:sz w:val="16"/>
      <w:szCs w:val="16"/>
    </w:rPr>
  </w:style>
  <w:style w:type="character" w:customStyle="1" w:styleId="BalloonTextChar">
    <w:name w:val="Balloon Text Char"/>
    <w:basedOn w:val="DefaultParagraphFont"/>
    <w:link w:val="BalloonText"/>
    <w:uiPriority w:val="99"/>
    <w:semiHidden/>
    <w:rsid w:val="000910D6"/>
    <w:rPr>
      <w:rFonts w:ascii="Tahoma" w:hAnsi="Tahoma" w:cs="Tahoma"/>
      <w:sz w:val="16"/>
      <w:szCs w:val="16"/>
      <w:lang w:val="en-GB"/>
    </w:rPr>
  </w:style>
  <w:style w:type="character" w:customStyle="1" w:styleId="FontStyle13">
    <w:name w:val="Font Style13"/>
    <w:basedOn w:val="DefaultParagraphFont"/>
    <w:uiPriority w:val="99"/>
    <w:rsid w:val="002B7369"/>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801"/>
    <w:pPr>
      <w:spacing w:after="0" w:line="240" w:lineRule="auto"/>
    </w:pPr>
    <w:rPr>
      <w:sz w:val="24"/>
      <w:szCs w:val="24"/>
      <w:lang w:val="en-GB"/>
    </w:rPr>
  </w:style>
  <w:style w:type="paragraph" w:styleId="Heading1">
    <w:name w:val="heading 1"/>
    <w:basedOn w:val="Normal"/>
    <w:next w:val="Normal"/>
    <w:link w:val="Heading1Char"/>
    <w:qFormat/>
    <w:rsid w:val="00AA3801"/>
    <w:pPr>
      <w:keepNext/>
      <w:outlineLvl w:val="0"/>
    </w:pPr>
    <w:rPr>
      <w:rFonts w:ascii="Times New Roman" w:eastAsia="Times New Roman" w:hAnsi="Times New Roman" w:cs="Times New Roman"/>
      <w:sz w:val="28"/>
      <w:szCs w:val="20"/>
      <w:lang w:val="ro-RO"/>
    </w:rPr>
  </w:style>
  <w:style w:type="paragraph" w:styleId="Heading2">
    <w:name w:val="heading 2"/>
    <w:basedOn w:val="Normal"/>
    <w:next w:val="Normal"/>
    <w:link w:val="Heading2Char"/>
    <w:qFormat/>
    <w:rsid w:val="00AA3801"/>
    <w:pPr>
      <w:keepNext/>
      <w:jc w:val="center"/>
      <w:outlineLvl w:val="1"/>
    </w:pPr>
    <w:rPr>
      <w:rFonts w:ascii="Times New Roman" w:eastAsia="Times New Roman" w:hAnsi="Times New Roman" w:cs="Times New Roman"/>
      <w:sz w:val="28"/>
      <w:szCs w:val="20"/>
      <w:lang w:val="ro-RO"/>
    </w:rPr>
  </w:style>
  <w:style w:type="paragraph" w:styleId="Heading4">
    <w:name w:val="heading 4"/>
    <w:basedOn w:val="Normal"/>
    <w:next w:val="Normal"/>
    <w:link w:val="Heading4Char"/>
    <w:uiPriority w:val="9"/>
    <w:semiHidden/>
    <w:unhideWhenUsed/>
    <w:qFormat/>
    <w:rsid w:val="00E9494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AA3801"/>
    <w:pPr>
      <w:keepNext/>
      <w:tabs>
        <w:tab w:val="left" w:pos="5130"/>
        <w:tab w:val="left" w:pos="9990"/>
      </w:tabs>
      <w:ind w:right="47"/>
      <w:jc w:val="center"/>
      <w:outlineLvl w:val="4"/>
    </w:pPr>
    <w:rPr>
      <w:rFonts w:ascii="Times New Roman" w:eastAsia="Times New Roman" w:hAnsi="Times New Roman" w:cs="Times New Roman"/>
      <w:color w:val="000000"/>
      <w:sz w:val="4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3801"/>
    <w:rPr>
      <w:rFonts w:ascii="Times New Roman" w:eastAsia="Times New Roman" w:hAnsi="Times New Roman" w:cs="Times New Roman"/>
      <w:sz w:val="28"/>
      <w:szCs w:val="20"/>
      <w:lang w:val="ro-RO"/>
    </w:rPr>
  </w:style>
  <w:style w:type="character" w:customStyle="1" w:styleId="Heading2Char">
    <w:name w:val="Heading 2 Char"/>
    <w:basedOn w:val="DefaultParagraphFont"/>
    <w:link w:val="Heading2"/>
    <w:rsid w:val="00AA3801"/>
    <w:rPr>
      <w:rFonts w:ascii="Times New Roman" w:eastAsia="Times New Roman" w:hAnsi="Times New Roman" w:cs="Times New Roman"/>
      <w:sz w:val="28"/>
      <w:szCs w:val="20"/>
      <w:lang w:val="ro-RO"/>
    </w:rPr>
  </w:style>
  <w:style w:type="character" w:customStyle="1" w:styleId="Heading5Char">
    <w:name w:val="Heading 5 Char"/>
    <w:basedOn w:val="DefaultParagraphFont"/>
    <w:link w:val="Heading5"/>
    <w:rsid w:val="00AA3801"/>
    <w:rPr>
      <w:rFonts w:ascii="Times New Roman" w:eastAsia="Times New Roman" w:hAnsi="Times New Roman" w:cs="Times New Roman"/>
      <w:color w:val="000000"/>
      <w:sz w:val="40"/>
      <w:szCs w:val="20"/>
    </w:rPr>
  </w:style>
  <w:style w:type="paragraph" w:styleId="NoSpacing">
    <w:name w:val="No Spacing"/>
    <w:link w:val="NoSpacingChar"/>
    <w:uiPriority w:val="1"/>
    <w:qFormat/>
    <w:rsid w:val="00AA3801"/>
    <w:pPr>
      <w:spacing w:after="0" w:line="240" w:lineRule="auto"/>
    </w:pPr>
    <w:rPr>
      <w:rFonts w:ascii="Times New Roman" w:hAnsi="Times New Roman"/>
      <w:sz w:val="28"/>
      <w:szCs w:val="28"/>
    </w:rPr>
  </w:style>
  <w:style w:type="paragraph" w:customStyle="1" w:styleId="Stilimplicit">
    <w:name w:val="Stil implicit"/>
    <w:rsid w:val="00AA3801"/>
    <w:pPr>
      <w:suppressAutoHyphens/>
    </w:pPr>
    <w:rPr>
      <w:rFonts w:ascii="Times New Roman" w:eastAsia="Times New Roman" w:hAnsi="Times New Roman" w:cs="Times New Roman"/>
      <w:sz w:val="28"/>
      <w:szCs w:val="24"/>
      <w:lang w:val="ro-RO" w:eastAsia="ar-SA"/>
    </w:rPr>
  </w:style>
  <w:style w:type="table" w:styleId="TableGrid">
    <w:name w:val="Table Grid"/>
    <w:basedOn w:val="TableNormal"/>
    <w:uiPriority w:val="39"/>
    <w:rsid w:val="00AA3801"/>
    <w:pPr>
      <w:spacing w:after="0" w:line="240" w:lineRule="auto"/>
    </w:pPr>
    <w:rPr>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ord">
    <w:name w:val="word"/>
    <w:basedOn w:val="DefaultParagraphFont"/>
    <w:rsid w:val="00E94943"/>
    <w:rPr>
      <w:rFonts w:cs="Times New Roman"/>
    </w:rPr>
  </w:style>
  <w:style w:type="character" w:customStyle="1" w:styleId="Heading4Char">
    <w:name w:val="Heading 4 Char"/>
    <w:basedOn w:val="DefaultParagraphFont"/>
    <w:link w:val="Heading4"/>
    <w:uiPriority w:val="9"/>
    <w:semiHidden/>
    <w:rsid w:val="00E94943"/>
    <w:rPr>
      <w:rFonts w:asciiTheme="majorHAnsi" w:eastAsiaTheme="majorEastAsia" w:hAnsiTheme="majorHAnsi" w:cstheme="majorBidi"/>
      <w:b/>
      <w:bCs/>
      <w:i/>
      <w:iCs/>
      <w:color w:val="4F81BD" w:themeColor="accent1"/>
      <w:sz w:val="24"/>
      <w:szCs w:val="24"/>
      <w:lang w:val="en-GB"/>
    </w:rPr>
  </w:style>
  <w:style w:type="paragraph" w:styleId="ListParagraph">
    <w:name w:val="List Paragraph"/>
    <w:basedOn w:val="Normal"/>
    <w:uiPriority w:val="34"/>
    <w:qFormat/>
    <w:rsid w:val="00E94943"/>
    <w:pPr>
      <w:ind w:left="720"/>
      <w:contextualSpacing/>
    </w:pPr>
  </w:style>
  <w:style w:type="paragraph" w:customStyle="1" w:styleId="Style4">
    <w:name w:val="Style4"/>
    <w:basedOn w:val="Normal"/>
    <w:uiPriority w:val="99"/>
    <w:rsid w:val="00E94943"/>
    <w:pPr>
      <w:widowControl w:val="0"/>
      <w:autoSpaceDE w:val="0"/>
      <w:autoSpaceDN w:val="0"/>
      <w:adjustRightInd w:val="0"/>
    </w:pPr>
    <w:rPr>
      <w:rFonts w:ascii="Arial" w:eastAsia="Times New Roman" w:hAnsi="Arial" w:cs="Arial"/>
      <w:lang w:val="ro-RO" w:eastAsia="ro-RO"/>
    </w:rPr>
  </w:style>
  <w:style w:type="character" w:customStyle="1" w:styleId="NoSpacingChar">
    <w:name w:val="No Spacing Char"/>
    <w:link w:val="NoSpacing"/>
    <w:uiPriority w:val="1"/>
    <w:qFormat/>
    <w:rsid w:val="00D45894"/>
    <w:rPr>
      <w:rFonts w:ascii="Times New Roman" w:hAnsi="Times New Roman"/>
      <w:sz w:val="28"/>
      <w:szCs w:val="28"/>
    </w:rPr>
  </w:style>
  <w:style w:type="paragraph" w:customStyle="1" w:styleId="Dianacapitol">
    <w:name w:val="Diana_capitol"/>
    <w:basedOn w:val="Normal"/>
    <w:link w:val="DianacapitolChar"/>
    <w:autoRedefine/>
    <w:qFormat/>
    <w:rsid w:val="00963F84"/>
    <w:pPr>
      <w:pBdr>
        <w:top w:val="single" w:sz="4" w:space="3" w:color="auto"/>
        <w:bottom w:val="single" w:sz="4" w:space="2" w:color="auto"/>
      </w:pBdr>
      <w:spacing w:after="240" w:line="276" w:lineRule="auto"/>
      <w:jc w:val="both"/>
    </w:pPr>
    <w:rPr>
      <w:rFonts w:ascii="Verdana" w:hAnsi="Verdana"/>
      <w:b/>
      <w:noProof/>
      <w:sz w:val="20"/>
      <w:szCs w:val="20"/>
      <w:lang w:val="ro-RO"/>
    </w:rPr>
  </w:style>
  <w:style w:type="character" w:customStyle="1" w:styleId="DianacapitolChar">
    <w:name w:val="Diana_capitol Char"/>
    <w:basedOn w:val="DefaultParagraphFont"/>
    <w:link w:val="Dianacapitol"/>
    <w:rsid w:val="00963F84"/>
    <w:rPr>
      <w:rFonts w:ascii="Verdana" w:hAnsi="Verdana"/>
      <w:b/>
      <w:noProof/>
      <w:sz w:val="20"/>
      <w:szCs w:val="20"/>
      <w:lang w:val="ro-RO"/>
    </w:rPr>
  </w:style>
  <w:style w:type="paragraph" w:styleId="NormalWeb">
    <w:name w:val="Normal (Web)"/>
    <w:basedOn w:val="Normal"/>
    <w:uiPriority w:val="99"/>
    <w:unhideWhenUsed/>
    <w:rsid w:val="002072EC"/>
    <w:pPr>
      <w:spacing w:before="100" w:beforeAutospacing="1" w:after="100" w:afterAutospacing="1"/>
    </w:pPr>
    <w:rPr>
      <w:rFonts w:ascii="Times New Roman" w:eastAsia="Times New Roman" w:hAnsi="Times New Roman" w:cs="Times New Roman"/>
      <w:lang w:val="en-US"/>
    </w:rPr>
  </w:style>
  <w:style w:type="character" w:customStyle="1" w:styleId="font17">
    <w:name w:val="font17"/>
    <w:basedOn w:val="DefaultParagraphFont"/>
    <w:rsid w:val="002072EC"/>
  </w:style>
  <w:style w:type="character" w:customStyle="1" w:styleId="font16">
    <w:name w:val="font16"/>
    <w:basedOn w:val="DefaultParagraphFont"/>
    <w:rsid w:val="002072EC"/>
  </w:style>
  <w:style w:type="paragraph" w:styleId="BodyText">
    <w:name w:val="Body Text"/>
    <w:basedOn w:val="Normal"/>
    <w:link w:val="BodyTextChar"/>
    <w:uiPriority w:val="1"/>
    <w:qFormat/>
    <w:rsid w:val="00EC465B"/>
    <w:pPr>
      <w:widowControl w:val="0"/>
      <w:autoSpaceDE w:val="0"/>
      <w:autoSpaceDN w:val="0"/>
    </w:pPr>
    <w:rPr>
      <w:rFonts w:ascii="Times New Roman" w:eastAsia="Times New Roman" w:hAnsi="Times New Roman" w:cs="Times New Roman"/>
      <w:sz w:val="28"/>
      <w:szCs w:val="28"/>
      <w:lang w:val="ro-RO"/>
    </w:rPr>
  </w:style>
  <w:style w:type="character" w:customStyle="1" w:styleId="BodyTextChar">
    <w:name w:val="Body Text Char"/>
    <w:basedOn w:val="DefaultParagraphFont"/>
    <w:link w:val="BodyText"/>
    <w:uiPriority w:val="1"/>
    <w:rsid w:val="00EC465B"/>
    <w:rPr>
      <w:rFonts w:ascii="Times New Roman" w:eastAsia="Times New Roman" w:hAnsi="Times New Roman" w:cs="Times New Roman"/>
      <w:sz w:val="28"/>
      <w:szCs w:val="28"/>
      <w:lang w:val="ro-RO"/>
    </w:rPr>
  </w:style>
  <w:style w:type="character" w:customStyle="1" w:styleId="Bodytext1">
    <w:name w:val="Body text|1_"/>
    <w:basedOn w:val="DefaultParagraphFont"/>
    <w:link w:val="Bodytext10"/>
    <w:rsid w:val="000F462C"/>
    <w:rPr>
      <w:rFonts w:ascii="Arial" w:eastAsia="Arial" w:hAnsi="Arial" w:cs="Arial"/>
      <w:shd w:val="clear" w:color="auto" w:fill="FFFFFF"/>
    </w:rPr>
  </w:style>
  <w:style w:type="paragraph" w:customStyle="1" w:styleId="Bodytext10">
    <w:name w:val="Body text|1"/>
    <w:basedOn w:val="Normal"/>
    <w:link w:val="Bodytext1"/>
    <w:rsid w:val="000F462C"/>
    <w:pPr>
      <w:widowControl w:val="0"/>
      <w:shd w:val="clear" w:color="auto" w:fill="FFFFFF"/>
      <w:ind w:firstLine="400"/>
    </w:pPr>
    <w:rPr>
      <w:rFonts w:ascii="Arial" w:eastAsia="Arial" w:hAnsi="Arial" w:cs="Arial"/>
      <w:sz w:val="22"/>
      <w:szCs w:val="22"/>
      <w:lang w:val="en-US"/>
    </w:rPr>
  </w:style>
  <w:style w:type="paragraph" w:customStyle="1" w:styleId="NoSpacing1">
    <w:name w:val="No Spacing1"/>
    <w:qFormat/>
    <w:rsid w:val="00001EB1"/>
    <w:pPr>
      <w:spacing w:after="0" w:line="240" w:lineRule="auto"/>
    </w:pPr>
    <w:rPr>
      <w:rFonts w:ascii="Calibri" w:eastAsia="Times New Roman" w:hAnsi="Calibri" w:cs="Times New Roman"/>
    </w:rPr>
  </w:style>
  <w:style w:type="paragraph" w:styleId="BalloonText">
    <w:name w:val="Balloon Text"/>
    <w:basedOn w:val="Normal"/>
    <w:link w:val="BalloonTextChar"/>
    <w:uiPriority w:val="99"/>
    <w:semiHidden/>
    <w:unhideWhenUsed/>
    <w:rsid w:val="000910D6"/>
    <w:rPr>
      <w:rFonts w:ascii="Tahoma" w:hAnsi="Tahoma" w:cs="Tahoma"/>
      <w:sz w:val="16"/>
      <w:szCs w:val="16"/>
    </w:rPr>
  </w:style>
  <w:style w:type="character" w:customStyle="1" w:styleId="BalloonTextChar">
    <w:name w:val="Balloon Text Char"/>
    <w:basedOn w:val="DefaultParagraphFont"/>
    <w:link w:val="BalloonText"/>
    <w:uiPriority w:val="99"/>
    <w:semiHidden/>
    <w:rsid w:val="000910D6"/>
    <w:rPr>
      <w:rFonts w:ascii="Tahoma" w:hAnsi="Tahoma" w:cs="Tahoma"/>
      <w:sz w:val="16"/>
      <w:szCs w:val="16"/>
      <w:lang w:val="en-GB"/>
    </w:rPr>
  </w:style>
  <w:style w:type="character" w:customStyle="1" w:styleId="FontStyle13">
    <w:name w:val="Font Style13"/>
    <w:basedOn w:val="DefaultParagraphFont"/>
    <w:uiPriority w:val="99"/>
    <w:rsid w:val="002B7369"/>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097062">
      <w:bodyDiv w:val="1"/>
      <w:marLeft w:val="0"/>
      <w:marRight w:val="0"/>
      <w:marTop w:val="0"/>
      <w:marBottom w:val="0"/>
      <w:divBdr>
        <w:top w:val="none" w:sz="0" w:space="0" w:color="auto"/>
        <w:left w:val="none" w:sz="0" w:space="0" w:color="auto"/>
        <w:bottom w:val="none" w:sz="0" w:space="0" w:color="auto"/>
        <w:right w:val="none" w:sz="0" w:space="0" w:color="auto"/>
      </w:divBdr>
    </w:div>
    <w:div w:id="1439444121">
      <w:bodyDiv w:val="1"/>
      <w:marLeft w:val="0"/>
      <w:marRight w:val="0"/>
      <w:marTop w:val="0"/>
      <w:marBottom w:val="0"/>
      <w:divBdr>
        <w:top w:val="none" w:sz="0" w:space="0" w:color="auto"/>
        <w:left w:val="none" w:sz="0" w:space="0" w:color="auto"/>
        <w:bottom w:val="none" w:sz="0" w:space="0" w:color="auto"/>
        <w:right w:val="none" w:sz="0" w:space="0" w:color="auto"/>
      </w:divBdr>
    </w:div>
    <w:div w:id="164819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25</Pages>
  <Words>8181</Words>
  <Characters>46636</Characters>
  <Application>Microsoft Office Word</Application>
  <DocSecurity>0</DocSecurity>
  <Lines>388</Lines>
  <Paragraphs>109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Desktop PC</cp:lastModifiedBy>
  <cp:revision>10</cp:revision>
  <cp:lastPrinted>2025-04-09T10:27:00Z</cp:lastPrinted>
  <dcterms:created xsi:type="dcterms:W3CDTF">2025-03-11T14:00:00Z</dcterms:created>
  <dcterms:modified xsi:type="dcterms:W3CDTF">2025-04-09T10:28:00Z</dcterms:modified>
</cp:coreProperties>
</file>