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jpeg" ContentType="image/jpe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189865</wp:posOffset>
            </wp:positionH>
            <wp:positionV relativeFrom="paragraph">
              <wp:posOffset>5080</wp:posOffset>
            </wp:positionV>
            <wp:extent cx="575945" cy="897255"/>
            <wp:effectExtent l="0" t="0" r="0" b="0"/>
            <wp:wrapNone/>
            <wp:docPr id="1" name="Pictur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2" name="Picture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4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422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SERVICIUL IMPOZITE ȘI TAXE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  <w:lang w:val="it-IT"/>
        </w:rPr>
        <w:t>Codul de identificare fiscal</w:t>
      </w:r>
      <w:r>
        <w:rPr>
          <w:sz w:val="22"/>
          <w:szCs w:val="22"/>
        </w:rPr>
        <w:t>ă: 4535953</w:t>
      </w:r>
    </w:p>
    <w:p>
      <w:pPr>
        <w:pStyle w:val="Normal"/>
        <w:rPr>
          <w:sz w:val="22"/>
          <w:szCs w:val="22"/>
          <w:lang w:val="it-IT"/>
        </w:rPr>
      </w:pPr>
      <w:r>
        <w:rPr>
          <w:sz w:val="22"/>
          <w:szCs w:val="22"/>
        </w:rPr>
        <w:t xml:space="preserve">E-mail: impozitesitaxe@primariabuhusi.ro </w:t>
      </w:r>
      <w:r>
        <w:rPr>
          <w:sz w:val="22"/>
          <w:szCs w:val="22"/>
          <w:lang w:val="it-IT"/>
        </w:rPr>
        <w:t xml:space="preserve">                                     </w:t>
      </w:r>
    </w:p>
    <w:p>
      <w:pPr>
        <w:pStyle w:val="Normal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NR.25486 DIN  12.08.2021</w:t>
      </w:r>
    </w:p>
    <w:p>
      <w:pPr>
        <w:pStyle w:val="Normal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jc w:val="center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ANUNŢ COLECTIV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ab/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tbl>
      <w:tblPr>
        <w:tblStyle w:val="TableGrid"/>
        <w:tblW w:w="105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"/>
        <w:gridCol w:w="2975"/>
        <w:gridCol w:w="2551"/>
        <w:gridCol w:w="4538"/>
      </w:tblGrid>
      <w:tr>
        <w:trPr>
          <w:trHeight w:val="646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Crt.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Numele și prenumele contribuabilului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SEDIUL SOCIAL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 xml:space="preserve"> </w:t>
            </w:r>
            <w:r>
              <w:rPr>
                <w:rFonts w:eastAsia="Times New Roman" w:ascii="Verdana" w:hAnsi="Verdana"/>
                <w:color w:val="000000"/>
                <w:kern w:val="0"/>
              </w:rPr>
              <w:t>AL CONTRIBUABIL</w:t>
            </w:r>
          </w:p>
        </w:tc>
        <w:tc>
          <w:tcPr>
            <w:tcW w:w="4538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Denumirea actului administrativ-fiscal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color w:val="000000"/>
                <w:kern w:val="0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</w:rPr>
              <w:t>1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SC JAHIRA SRL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BUHUSI,JUD.BACAU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Instiintare privind infiintarea popririi 21560/08.07.2021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</w:rPr>
              <w:t>2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SC MULINO SRL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BACAU,JUD.BACAU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Instiintare privind infiintarea popririi 21497/08.07.2021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</w:rPr>
              <w:t>3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SC CO TRUCKS SRL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RACOVA,JUD.BACAU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Instiintare privind infiintarea popririi 22904/20.07.2021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</w:rPr>
              <w:t>4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SC PRO GAME  INTERNATIONAL SRL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BUHUSI,BACAU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Titlu Executoriu 21532/08.07.2021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Somatie 21533/08.07.2021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 w:themeColor="text1"/>
                <w:kern w:val="0"/>
              </w:rPr>
            </w:pPr>
            <w:r>
              <w:rPr>
                <w:rFonts w:eastAsia="Times New Roman" w:ascii="Verdana" w:hAnsi="Verdana"/>
                <w:color w:val="000000" w:themeColor="text1"/>
                <w:kern w:val="0"/>
              </w:rPr>
              <w:t>5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SC PUBLIC SLOTS SRL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BUCURESTI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Titlu executoriu 21526/08.07.2021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Somarie 21527/08.07.2021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6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SA AUTOMOBILE ANI-MARISRL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BUHUSI,BACAU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Decizie  de impunere 22809/20.07.2021</w:t>
            </w:r>
          </w:p>
        </w:tc>
      </w:tr>
      <w:tr>
        <w:trPr>
          <w:trHeight w:val="242" w:hRule="atLeast"/>
        </w:trPr>
        <w:tc>
          <w:tcPr>
            <w:tcW w:w="533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7</w:t>
            </w:r>
          </w:p>
        </w:tc>
        <w:tc>
          <w:tcPr>
            <w:tcW w:w="2975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ONOFREI ELENA</w:t>
            </w:r>
          </w:p>
        </w:tc>
        <w:tc>
          <w:tcPr>
            <w:tcW w:w="2551" w:type="dxa"/>
            <w:tcBorders/>
            <w:shd w:fill="auto" w:val="clear"/>
            <w:vAlign w:val="cente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BUHUSI,BACAU</w:t>
            </w:r>
          </w:p>
        </w:tc>
        <w:tc>
          <w:tcPr>
            <w:tcW w:w="45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Verdana" w:hAnsi="Verdana" w:eastAsia="Times New Roman"/>
                <w:color w:val="000000"/>
                <w:kern w:val="0"/>
              </w:rPr>
            </w:pPr>
            <w:r>
              <w:rPr>
                <w:rFonts w:eastAsia="Times New Roman" w:ascii="Verdana" w:hAnsi="Verdana"/>
                <w:color w:val="000000"/>
                <w:kern w:val="0"/>
              </w:rPr>
              <w:t>Decizie  de impunere 21219/06.07.2021</w:t>
            </w:r>
          </w:p>
        </w:tc>
      </w:tr>
    </w:tbl>
    <w:p>
      <w:pPr>
        <w:pStyle w:val="Normal"/>
        <w:ind w:firstLine="708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Actele administrative fiscale pot fi consultate de titularii acestora la sediul organului fiscal emitent. </w:t>
      </w:r>
    </w:p>
    <w:p>
      <w:pPr>
        <w:pStyle w:val="Normal"/>
        <w:ind w:firstLine="708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Prezentele acte administrative se consideră comunicate în termen de 15 zile de la data afişării anunţului, respectiv 12.08.2021. </w:t>
      </w:r>
    </w:p>
    <w:p>
      <w:pPr>
        <w:pStyle w:val="Normal"/>
        <w:ind w:firstLine="708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Dacă aveţi nelămuriri în legătură cu acest anunţ,l puteţi contacta pe d-na Simion Mihaela referent, la sediul nostru din str. Republicii, nr.5, oraş Buhuşi sau la numărul de telefon 0234/261220, int.112.</w:t>
      </w:r>
    </w:p>
    <w:p>
      <w:pPr>
        <w:pStyle w:val="Normal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Data afișării:12.08.2021</w:t>
      </w:r>
    </w:p>
    <w:p>
      <w:pPr>
        <w:pStyle w:val="Normal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      </w:t>
      </w:r>
      <w:r>
        <w:rPr>
          <w:rFonts w:ascii="Verdana" w:hAnsi="Verdana"/>
          <w:bCs/>
          <w:sz w:val="22"/>
          <w:szCs w:val="22"/>
        </w:rPr>
        <w:t>Sef Serv.I.T.,                                                                              Intocmit,</w:t>
      </w:r>
    </w:p>
    <w:p>
      <w:pPr>
        <w:pStyle w:val="Normal"/>
        <w:jc w:val="both"/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 xml:space="preserve">   </w:t>
      </w:r>
      <w:r>
        <w:rPr>
          <w:rFonts w:ascii="Verdana" w:hAnsi="Verdana"/>
          <w:bCs/>
          <w:sz w:val="22"/>
          <w:szCs w:val="22"/>
        </w:rPr>
        <w:t>Cristina Maxim                                                                            Mihaela Simion</w:t>
      </w:r>
    </w:p>
    <w:p>
      <w:pPr>
        <w:pStyle w:val="Normal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rFonts w:ascii="Verdana" w:hAnsi="Verdana"/>
          <w:bCs/>
          <w:sz w:val="16"/>
          <w:szCs w:val="16"/>
        </w:rPr>
      </w:pPr>
      <w:r>
        <w:rPr>
          <w:rFonts w:ascii="Verdana" w:hAnsi="Verdana"/>
          <w:bCs/>
          <w:sz w:val="16"/>
          <w:szCs w:val="16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189865</wp:posOffset>
            </wp:positionH>
            <wp:positionV relativeFrom="paragraph">
              <wp:posOffset>5080</wp:posOffset>
            </wp:positionV>
            <wp:extent cx="575945" cy="897255"/>
            <wp:effectExtent l="0" t="0" r="0" b="0"/>
            <wp:wrapNone/>
            <wp:docPr id="3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897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Spacing"/>
        <w:jc w:val="center"/>
        <w:rPr>
          <w:b/>
          <w:b/>
        </w:rPr>
      </w:pPr>
      <w:r>
        <w:drawing>
          <wp:anchor behindDoc="0" distT="0" distB="0" distL="0" distR="0" simplePos="0" locked="0" layoutInCell="1" allowOverlap="1" relativeHeight="4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665" cy="899795"/>
            <wp:effectExtent l="0" t="0" r="0" b="0"/>
            <wp:wrapNone/>
            <wp:docPr id="4" name="I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ine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6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R</w:t>
      </w:r>
      <w:r>
        <w:rPr>
          <w:b/>
        </w:rPr>
        <w:t>OMÂNIA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PRIMĂRIA ORAŞULUI BUHUŞI</w:t>
      </w:r>
    </w:p>
    <w:p>
      <w:pPr>
        <w:pStyle w:val="NoSpacing"/>
        <w:jc w:val="center"/>
        <w:rPr>
          <w:b/>
          <w:b/>
        </w:rPr>
      </w:pPr>
      <w:r>
        <w:rPr>
          <w:b/>
        </w:rPr>
        <w:t>JUDEŢUL BACĂU</w:t>
      </w:r>
    </w:p>
    <w:p>
      <w:pPr>
        <w:pStyle w:val="NoSpacing"/>
        <w:jc w:val="center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466"/>
      </w:tblGrid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0033CC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/>
            </w:pPr>
            <w:r>
              <w:rPr>
                <w:b/>
                <w:bCs/>
                <w:sz w:val="16"/>
                <w:szCs w:val="28"/>
                <w:highlight w:val="yellow"/>
              </w:rPr>
              <w:t xml:space="preserve">Str. Republicii, nr. 5, orașul Buhuși, județul Bacău, tel.: 0234-261220;fax:0372897995; E-mail: </w:t>
            </w:r>
            <w:hyperlink r:id="rId7">
              <w:r>
                <w:rPr>
                  <w:rStyle w:val="LegturInternet"/>
                  <w:rFonts w:eastAsia="Andale Sans UI"/>
                  <w:bCs/>
                  <w:sz w:val="16"/>
                  <w:szCs w:val="28"/>
                </w:rPr>
                <w:t>secretariat@primariabuhusi.ro</w:t>
              </w:r>
            </w:hyperlink>
          </w:p>
          <w:p>
            <w:pPr>
              <w:pStyle w:val="Normal"/>
              <w:spacing w:before="0" w:after="0"/>
              <w:ind w:right="-82" w:hanging="0"/>
              <w:jc w:val="center"/>
              <w:rPr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b/>
                <w:bCs/>
                <w:sz w:val="16"/>
                <w:szCs w:val="28"/>
                <w:highlight w:val="yellow"/>
              </w:rPr>
            </w:r>
          </w:p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b/>
                <w:b/>
                <w:bCs/>
                <w:sz w:val="16"/>
                <w:szCs w:val="28"/>
                <w:highlight w:val="yellow"/>
              </w:rPr>
            </w:pPr>
            <w:r>
              <w:rPr>
                <w:rFonts w:ascii="Calibri" w:hAnsi="Calibri"/>
                <w:b/>
                <w:bCs/>
                <w:sz w:val="16"/>
                <w:szCs w:val="28"/>
                <w:highlight w:val="yellow"/>
              </w:rPr>
            </w:r>
          </w:p>
        </w:tc>
      </w:tr>
      <w:tr>
        <w:trPr>
          <w:trHeight w:val="216" w:hRule="exact"/>
        </w:trPr>
        <w:tc>
          <w:tcPr>
            <w:tcW w:w="10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0000" w:val="clear"/>
            <w:vAlign w:val="center"/>
          </w:tcPr>
          <w:p>
            <w:pPr>
              <w:pStyle w:val="Normal"/>
              <w:spacing w:before="0" w:after="0"/>
              <w:ind w:right="-82" w:hanging="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rPr>
          <w:lang w:val="it-IT"/>
        </w:rPr>
      </w:pPr>
      <w:r>
        <w:rPr>
          <w:lang w:val="it-IT"/>
        </w:rPr>
        <w:t>SERV.IMPOZITE SI TAXE</w:t>
      </w:r>
    </w:p>
    <w:p>
      <w:pPr>
        <w:pStyle w:val="Normal"/>
        <w:rPr/>
      </w:pPr>
      <w:r>
        <w:rPr>
          <w:lang w:val="it-IT"/>
        </w:rPr>
        <w:t>Codul de identificare fiscal</w:t>
      </w:r>
      <w:r>
        <w:rPr/>
        <w:t>ă: 4535953</w:t>
      </w:r>
    </w:p>
    <w:p>
      <w:pPr>
        <w:pStyle w:val="Normal"/>
        <w:rPr>
          <w:lang w:val="it-IT"/>
        </w:rPr>
      </w:pPr>
      <w:r>
        <w:rPr/>
        <w:t xml:space="preserve">E-mail: impozitesitaxe@primariabuhusi.ro </w:t>
      </w:r>
      <w:r>
        <w:rPr>
          <w:lang w:val="it-IT"/>
        </w:rPr>
        <w:t xml:space="preserve">                                     </w:t>
      </w:r>
    </w:p>
    <w:p>
      <w:pPr>
        <w:pStyle w:val="Normal"/>
        <w:rPr/>
      </w:pPr>
      <w:r>
        <w:rPr/>
        <w:t>Nr. 25488 din 12.08.2021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Normal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PROCES-VERBAL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bCs/>
          <w:sz w:val="22"/>
          <w:szCs w:val="22"/>
        </w:rPr>
        <w:t>privind îndeplinirea procedurii de comunicare prin publicitate</w:t>
      </w:r>
    </w:p>
    <w:p>
      <w:pPr>
        <w:pStyle w:val="Normal"/>
        <w:jc w:val="center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>Nr.25488/12.08.2021</w:t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Întrucât actele administrative fiscale nu au putut fi comunicate pentru 7 contribuabili Persoane Juridice prin una dintre modalităţile de comunicare prevăzute la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(2) și  (3) din Legea nr. 207/2015 privind Codul de procedură fiscală, cu modificările şi completările ulterioare, subsemnata Mihaela Simion, referent in cadrul Primăriei orașului Buhuși, Serviciul Impozite si Taxe, am procedat, în conformitate cu dispoziţiile </w:t>
      </w:r>
      <w:r>
        <w:rPr>
          <w:rFonts w:eastAsia="Courier New" w:cs="Courier New" w:ascii="Verdana" w:hAnsi="Verdana"/>
          <w:sz w:val="22"/>
          <w:szCs w:val="22"/>
          <w:u w:val="single"/>
        </w:rPr>
        <w:t>art. 47</w:t>
      </w:r>
      <w:r>
        <w:rPr>
          <w:rFonts w:eastAsia="Courier New" w:cs="Courier New" w:ascii="Verdana" w:hAnsi="Verdana"/>
          <w:sz w:val="22"/>
          <w:szCs w:val="22"/>
        </w:rPr>
        <w:t xml:space="preserve"> alin. (4) din Legea nr. 207/2015, cu modificările şi completările ulterioare, la comunicarea actului administrativ fiscal prin publicitate.</w:t>
      </w:r>
    </w:p>
    <w:p>
      <w:pPr>
        <w:pStyle w:val="Normal"/>
        <w:jc w:val="both"/>
        <w:rPr/>
      </w:pPr>
      <w:r>
        <w:rPr>
          <w:rFonts w:eastAsia="Courier New" w:cs="Courier New" w:ascii="Verdana" w:hAnsi="Verdana"/>
          <w:sz w:val="22"/>
          <w:szCs w:val="22"/>
        </w:rPr>
        <w:t xml:space="preserve">    </w:t>
      </w:r>
      <w:r>
        <w:rPr>
          <w:rFonts w:eastAsia="Courier New" w:cs="Courier New" w:ascii="Verdana" w:hAnsi="Verdana"/>
          <w:sz w:val="22"/>
          <w:szCs w:val="22"/>
        </w:rPr>
        <w:t xml:space="preserve">În acest sens s-a afişat în data de 12.08.2021, concomitent la sediul Primăriei Orașului Buhuși şi pe pagina de Internet  </w:t>
      </w:r>
      <w:hyperlink r:id="rId8">
        <w:r>
          <w:rPr>
            <w:rStyle w:val="LegturInternet"/>
            <w:rFonts w:ascii="Verdana" w:hAnsi="Verdana"/>
          </w:rPr>
          <w:t>www.primariabuhusi.ro</w:t>
        </w:r>
      </w:hyperlink>
      <w:r>
        <w:rPr>
          <w:rFonts w:eastAsia="Courier New" w:cs="Courier New" w:ascii="Verdana" w:hAnsi="Verdana"/>
          <w:sz w:val="22"/>
          <w:szCs w:val="22"/>
        </w:rPr>
        <w:t>, anunţul nr. 25486/12.08.2021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  <w:r>
        <w:rPr>
          <w:rFonts w:eastAsia="Courier New" w:cs="Courier New" w:ascii="Verdana" w:hAnsi="Verdana"/>
          <w:bCs/>
          <w:sz w:val="22"/>
          <w:szCs w:val="22"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</w:t>
      </w:r>
      <w:r>
        <w:rPr>
          <w:rFonts w:eastAsia="Courier New" w:cs="Courier New" w:ascii="Verdana" w:hAnsi="Verdana"/>
          <w:bCs/>
          <w:sz w:val="22"/>
          <w:szCs w:val="22"/>
        </w:rPr>
        <w:t>Cristina maxim                                                    Mihaela Simion</w:t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eastAsia="Courier New" w:cs="Courier New" w:ascii="Verdana" w:hAnsi="Verdana"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>Anunţul a fost retras în data de _____________</w:t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 w:eastAsia="Courier New" w:cs="Courier New"/>
          <w:sz w:val="22"/>
          <w:szCs w:val="22"/>
        </w:rPr>
      </w:pPr>
      <w:r>
        <w:rPr>
          <w:rFonts w:eastAsia="Courier New" w:cs="Courier New" w:ascii="Verdana" w:hAnsi="Verdana"/>
          <w:sz w:val="22"/>
          <w:szCs w:val="22"/>
        </w:rPr>
        <w:t xml:space="preserve">       </w:t>
      </w:r>
    </w:p>
    <w:p>
      <w:pPr>
        <w:pStyle w:val="Normal"/>
        <w:jc w:val="both"/>
        <w:rPr>
          <w:rFonts w:ascii="Verdana" w:hAnsi="Verdana" w:eastAsia="Times New Roman"/>
          <w:sz w:val="28"/>
          <w:szCs w:val="28"/>
        </w:rPr>
      </w:pPr>
      <w:r>
        <w:rPr>
          <w:rFonts w:eastAsia="Times New Roman" w:ascii="Verdana" w:hAnsi="Verdana"/>
          <w:sz w:val="28"/>
          <w:szCs w:val="28"/>
        </w:rPr>
      </w:r>
    </w:p>
    <w:p>
      <w:pPr>
        <w:pStyle w:val="Normal"/>
        <w:jc w:val="both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>
          <w:rFonts w:ascii="Verdana" w:hAnsi="Verdana" w:eastAsia="Courier New" w:cs="Courier New"/>
          <w:bCs/>
          <w:sz w:val="22"/>
          <w:szCs w:val="22"/>
        </w:rPr>
      </w:pPr>
      <w:r>
        <w:rPr>
          <w:rFonts w:ascii="Verdana" w:hAnsi="Verdana"/>
        </w:rPr>
        <w:t xml:space="preserve">    </w:t>
      </w:r>
      <w:r>
        <w:rPr>
          <w:rFonts w:ascii="Verdana" w:hAnsi="Verdana"/>
          <w:b/>
          <w:bCs/>
        </w:rPr>
        <w:t xml:space="preserve"> </w:t>
      </w:r>
      <w:r>
        <w:rPr>
          <w:rFonts w:eastAsia="Courier New" w:cs="Courier New" w:ascii="Verdana" w:hAnsi="Verdana"/>
          <w:bCs/>
          <w:sz w:val="22"/>
          <w:szCs w:val="22"/>
        </w:rPr>
        <w:t>Şef Serviciu Impozite Şi Taxe,</w:t>
        <w:tab/>
        <w:tab/>
        <w:tab/>
        <w:t xml:space="preserve">                     Referent,</w:t>
      </w:r>
    </w:p>
    <w:p>
      <w:pPr>
        <w:pStyle w:val="Normal"/>
        <w:jc w:val="both"/>
        <w:rPr>
          <w:rFonts w:ascii="Verdana" w:hAnsi="Verdana"/>
          <w:b/>
          <w:b/>
          <w:bCs/>
        </w:rPr>
      </w:pPr>
      <w:r>
        <w:rPr>
          <w:rFonts w:eastAsia="Courier New" w:cs="Courier New" w:ascii="Verdana" w:hAnsi="Verdana"/>
          <w:bCs/>
          <w:sz w:val="22"/>
          <w:szCs w:val="22"/>
        </w:rPr>
        <w:t xml:space="preserve">               </w:t>
      </w:r>
      <w:r>
        <w:rPr>
          <w:rFonts w:eastAsia="Courier New" w:cs="Courier New" w:ascii="Verdana" w:hAnsi="Verdana"/>
          <w:bCs/>
          <w:sz w:val="22"/>
          <w:szCs w:val="22"/>
        </w:rPr>
        <w:t>Cristina Maxim                                                    Mihaela Simion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720" w:right="720" w:header="0" w:top="426" w:footer="0" w:bottom="720" w:gutter="0"/>
      <w:pgNumType w:fmt="decimal"/>
      <w:formProt w:val="false"/>
      <w:textDirection w:val="lrTb"/>
      <w:docGrid w:type="default" w:linePitch="360" w:charSpace="429495910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4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rsid w:val="00966dc9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eastAsia="ar-SA" w:val="ro-RO" w:bidi="ar-SA"/>
    </w:rPr>
  </w:style>
  <w:style w:type="paragraph" w:styleId="Titlu1">
    <w:name w:val="Heading 1"/>
    <w:basedOn w:val="Normal"/>
    <w:next w:val="Normal"/>
    <w:link w:val="Heading1Char"/>
    <w:qFormat/>
    <w:rsid w:val="005c3427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5c3427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Titlu5">
    <w:name w:val="Heading 5"/>
    <w:basedOn w:val="Normal"/>
    <w:next w:val="Normal"/>
    <w:link w:val="Heading5Char"/>
    <w:uiPriority w:val="9"/>
    <w:semiHidden/>
    <w:unhideWhenUsed/>
    <w:qFormat/>
    <w:rsid w:val="00d97cd8"/>
    <w:pPr>
      <w:keepNext w:val="true"/>
      <w:keepLines/>
      <w:spacing w:before="200" w:after="0"/>
      <w:outlineLvl w:val="4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5c3427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Heading2Char" w:customStyle="1">
    <w:name w:val="Heading 2 Char"/>
    <w:basedOn w:val="DefaultParagraphFont"/>
    <w:link w:val="Heading2"/>
    <w:qFormat/>
    <w:rsid w:val="005c3427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d97cd8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kern w:val="2"/>
      <w:sz w:val="24"/>
      <w:szCs w:val="24"/>
      <w:lang w:eastAsia="ro-RO"/>
    </w:rPr>
  </w:style>
  <w:style w:type="character" w:styleId="LegturInternet">
    <w:name w:val="Legătură Internet"/>
    <w:basedOn w:val="DefaultParagraphFont"/>
    <w:uiPriority w:val="99"/>
    <w:unhideWhenUsed/>
    <w:rsid w:val="00d97cd8"/>
    <w:rPr>
      <w:color w:val="0000FF" w:themeColor="hyperlink"/>
      <w:u w:val="single"/>
    </w:rPr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966dc9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en-US" w:val="ro-RO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221be3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hyperlink" Target="mailto:secretariat@primariabuhusi.ro" TargetMode="External"/><Relationship Id="rId5" Type="http://schemas.openxmlformats.org/officeDocument/2006/relationships/image" Target="media/image3.jpeg"/><Relationship Id="rId6" Type="http://schemas.openxmlformats.org/officeDocument/2006/relationships/image" Target="media/image4.png"/><Relationship Id="rId7" Type="http://schemas.openxmlformats.org/officeDocument/2006/relationships/hyperlink" Target="mailto:secretariat@primariabuhusi.ro" TargetMode="External"/><Relationship Id="rId8" Type="http://schemas.openxmlformats.org/officeDocument/2006/relationships/hyperlink" Target="http://www.primariabuhusi.ro/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B22E8-8753-4D41-824D-04A1438C6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Application>LibreOffice/6.3.1.2$Windows_X86_64 LibreOffice_project/b79626edf0065ac373bd1df5c28bd630b4424273</Application>
  <Pages>4</Pages>
  <Words>402</Words>
  <Characters>2766</Characters>
  <CharactersWithSpaces>3555</CharactersWithSpaces>
  <Paragraphs>73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2020-06-02T12:50:00Z</dcterms:created>
  <dc:creator>STEF</dc:creator>
  <dc:description/>
  <dc:language>ro-RO</dc:language>
  <cp:lastModifiedBy/>
  <cp:lastPrinted>2021-08-12T06:17:00Z</cp:lastPrinted>
  <dcterms:modified xsi:type="dcterms:W3CDTF">2021-08-12T12:31:49Z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