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CD9F8" w14:textId="77777777" w:rsidR="0087746E" w:rsidRPr="0087421E" w:rsidRDefault="0087746E" w:rsidP="009A60D1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ROMÂNIA</w:t>
      </w:r>
    </w:p>
    <w:p w14:paraId="6602B38B" w14:textId="2E7FA595" w:rsidR="0087746E" w:rsidRPr="0087421E" w:rsidRDefault="0087746E" w:rsidP="009A60D1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JUDEȚUL BACĂU</w:t>
      </w:r>
    </w:p>
    <w:p w14:paraId="10AEBB08" w14:textId="77777777" w:rsidR="0087746E" w:rsidRPr="0087421E" w:rsidRDefault="0087746E" w:rsidP="009A60D1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CONSILIUL LOCAL AL ORAȘULUI BUHUȘI</w:t>
      </w:r>
    </w:p>
    <w:p w14:paraId="0D2E6066" w14:textId="77777777" w:rsidR="0087746E" w:rsidRPr="0087421E" w:rsidRDefault="0087746E" w:rsidP="0087746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1FCBC5B1" w14:textId="146FE987" w:rsidR="0087746E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PROIECT DE HOTĂRÂRE</w:t>
      </w:r>
    </w:p>
    <w:p w14:paraId="676BE3F3" w14:textId="0B8C627B" w:rsidR="0087746E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privind aprobarea Regulamentului pentru acordarea premiilor de excelență și a premiilor de merit copiilor și tinerilor</w:t>
      </w:r>
      <w:r w:rsidR="009A60D1" w:rsidRPr="0087421E">
        <w:rPr>
          <w:rFonts w:ascii="Times New Roman" w:hAnsi="Times New Roman" w:cs="Times New Roman"/>
          <w:b/>
          <w:bCs/>
          <w:lang w:val="ro-RO"/>
        </w:rPr>
        <w:t xml:space="preserve"> care au obținut distincții, medalii,premii la alte concursuri decât cele din </w:t>
      </w:r>
      <w:r w:rsidR="0006384E" w:rsidRPr="0087421E">
        <w:rPr>
          <w:rFonts w:ascii="Times New Roman" w:hAnsi="Times New Roman" w:cs="Times New Roman"/>
          <w:b/>
          <w:bCs/>
          <w:color w:val="000000" w:themeColor="text1"/>
          <w:lang w:val="ro-RO"/>
        </w:rPr>
        <w:t>listele</w:t>
      </w:r>
      <w:r w:rsidR="009A60D1" w:rsidRPr="0087421E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aprobate anual </w:t>
      </w:r>
      <w:r w:rsidR="009A60D1" w:rsidRPr="0087421E">
        <w:rPr>
          <w:rFonts w:ascii="Times New Roman" w:hAnsi="Times New Roman" w:cs="Times New Roman"/>
          <w:b/>
          <w:bCs/>
          <w:lang w:val="ro-RO"/>
        </w:rPr>
        <w:t xml:space="preserve">de Ministerul Educației, precum și celor care au obținut media 10 la examenul de evaluare națională, la examenul de bacalaureat </w:t>
      </w:r>
      <w:r w:rsidR="0088183E" w:rsidRPr="0087421E">
        <w:rPr>
          <w:rFonts w:ascii="Times New Roman" w:hAnsi="Times New Roman" w:cs="Times New Roman"/>
          <w:b/>
          <w:lang w:val="ro-RO"/>
        </w:rPr>
        <w:t xml:space="preserve">și cadrelor didactice care s-au </w:t>
      </w:r>
      <w:r w:rsidR="0087018F" w:rsidRPr="0087421E">
        <w:rPr>
          <w:rFonts w:ascii="Times New Roman" w:hAnsi="Times New Roman" w:cs="Times New Roman"/>
          <w:b/>
          <w:lang w:val="ro-RO"/>
        </w:rPr>
        <w:t>ocupat</w:t>
      </w:r>
      <w:r w:rsidR="0088183E" w:rsidRPr="0087421E">
        <w:rPr>
          <w:rFonts w:ascii="Times New Roman" w:hAnsi="Times New Roman" w:cs="Times New Roman"/>
          <w:b/>
          <w:lang w:val="ro-RO"/>
        </w:rPr>
        <w:t xml:space="preserve"> de pregătirea acestora</w:t>
      </w:r>
      <w:r w:rsidR="0087018F" w:rsidRPr="0087421E">
        <w:rPr>
          <w:rFonts w:ascii="Times New Roman" w:hAnsi="Times New Roman" w:cs="Times New Roman"/>
          <w:b/>
          <w:bCs/>
          <w:lang w:val="ro-RO"/>
        </w:rPr>
        <w:t xml:space="preserve"> și care au</w:t>
      </w:r>
      <w:r w:rsidR="0088183E" w:rsidRPr="0087421E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87421E">
        <w:rPr>
          <w:rFonts w:ascii="Times New Roman" w:hAnsi="Times New Roman" w:cs="Times New Roman"/>
          <w:b/>
          <w:bCs/>
          <w:lang w:val="ro-RO"/>
        </w:rPr>
        <w:t>domicili</w:t>
      </w:r>
      <w:r w:rsidR="0087018F" w:rsidRPr="0087421E">
        <w:rPr>
          <w:rFonts w:ascii="Times New Roman" w:hAnsi="Times New Roman" w:cs="Times New Roman"/>
          <w:b/>
          <w:bCs/>
          <w:lang w:val="ro-RO"/>
        </w:rPr>
        <w:t>ul</w:t>
      </w:r>
      <w:r w:rsidRPr="0087421E">
        <w:rPr>
          <w:rFonts w:ascii="Times New Roman" w:hAnsi="Times New Roman" w:cs="Times New Roman"/>
          <w:b/>
          <w:bCs/>
          <w:lang w:val="ro-RO"/>
        </w:rPr>
        <w:t xml:space="preserve"> în orașul Buhuși</w:t>
      </w:r>
    </w:p>
    <w:p w14:paraId="3114DA83" w14:textId="77777777" w:rsidR="0087746E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o-RO"/>
        </w:rPr>
      </w:pPr>
    </w:p>
    <w:p w14:paraId="5BE1ED9D" w14:textId="5081EE7D" w:rsidR="0087746E" w:rsidRPr="0087421E" w:rsidRDefault="0087746E" w:rsidP="0087746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05659826" w14:textId="541E0D8D" w:rsidR="0087746E" w:rsidRPr="0087421E" w:rsidRDefault="0087746E" w:rsidP="0087018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lang w:val="ro-RO"/>
        </w:rPr>
      </w:pPr>
      <w:r w:rsidRPr="0087421E">
        <w:rPr>
          <w:rFonts w:ascii="Times New Roman" w:hAnsi="Times New Roman" w:cs="Times New Roman"/>
          <w:b/>
          <w:bCs/>
          <w:iCs/>
          <w:lang w:val="ro-RO"/>
        </w:rPr>
        <w:t>Consiliul Local al orașului Buhuș</w:t>
      </w:r>
      <w:r w:rsidR="009A60D1" w:rsidRPr="0087421E">
        <w:rPr>
          <w:rFonts w:ascii="Times New Roman" w:hAnsi="Times New Roman" w:cs="Times New Roman"/>
          <w:b/>
          <w:bCs/>
          <w:iCs/>
          <w:lang w:val="ro-RO"/>
        </w:rPr>
        <w:t>i, întrunit în ședință ordinară</w:t>
      </w:r>
      <w:r w:rsidR="0087018F" w:rsidRPr="0087421E">
        <w:rPr>
          <w:rFonts w:ascii="Times New Roman" w:hAnsi="Times New Roman" w:cs="Times New Roman"/>
          <w:b/>
          <w:bCs/>
          <w:iCs/>
          <w:lang w:val="ro-RO"/>
        </w:rPr>
        <w:t xml:space="preserve"> din data de ______</w:t>
      </w:r>
      <w:r w:rsidR="009A60D1" w:rsidRPr="0087421E">
        <w:rPr>
          <w:rFonts w:ascii="Times New Roman" w:hAnsi="Times New Roman" w:cs="Times New Roman"/>
          <w:b/>
          <w:bCs/>
          <w:iCs/>
          <w:lang w:val="ro-RO"/>
        </w:rPr>
        <w:t>;</w:t>
      </w:r>
    </w:p>
    <w:p w14:paraId="606E2EE4" w14:textId="6306BE77" w:rsidR="0087746E" w:rsidRPr="0087421E" w:rsidRDefault="0087746E" w:rsidP="0087018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lang w:val="ro-RO"/>
        </w:rPr>
      </w:pPr>
      <w:r w:rsidRPr="0087421E">
        <w:rPr>
          <w:rFonts w:ascii="Times New Roman" w:hAnsi="Times New Roman" w:cs="Times New Roman"/>
          <w:b/>
          <w:bCs/>
          <w:iCs/>
          <w:lang w:val="ro-RO"/>
        </w:rPr>
        <w:t>Având în vedere:</w:t>
      </w:r>
    </w:p>
    <w:p w14:paraId="7E09CFA5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necesitatea susținerii performanței și excelenței copiilor și tinerilor domiciliați în orașul Buhuși;</w:t>
      </w:r>
    </w:p>
    <w:p w14:paraId="596FDF95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importanța promovării educației, culturii, sportului, cercetării, performanței și implicării civice în cadrul comunității locale;</w:t>
      </w:r>
    </w:p>
    <w:p w14:paraId="33E12DAC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necesitatea instituirii unui cadru administrativ clar, transparent și predictibil privind acordarea unor premii de excelență și de merit din bugetul local;</w:t>
      </w:r>
    </w:p>
    <w:p w14:paraId="60A1F174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faptul că performanțele obținute de copiii și tinerii comunității locale contribuie la promovarea imaginii și prestigiului orașului Buhuși;</w:t>
      </w:r>
    </w:p>
    <w:p w14:paraId="3FB8E467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u w:val="single"/>
          <w:lang w:val="ro-RO"/>
        </w:rPr>
      </w:pPr>
      <w:r w:rsidRPr="0087421E">
        <w:rPr>
          <w:rFonts w:ascii="Times New Roman" w:hAnsi="Times New Roman" w:cs="Times New Roman"/>
          <w:lang w:val="ro-RO"/>
        </w:rPr>
        <w:t xml:space="preserve">- necesitatea reglementării procedurii de premiere pentru competiții și activități educaționale, culturale, sportive sau științifice organizate atât în cadrul sistemului național de învățământ, </w:t>
      </w:r>
      <w:r w:rsidRPr="0087421E">
        <w:rPr>
          <w:rFonts w:ascii="Times New Roman" w:hAnsi="Times New Roman" w:cs="Times New Roman"/>
          <w:b/>
          <w:bCs/>
          <w:u w:val="single"/>
          <w:lang w:val="ro-RO"/>
        </w:rPr>
        <w:t>cât și în cadrul altor competiții de relevanță națională și internațională;</w:t>
      </w:r>
    </w:p>
    <w:p w14:paraId="331F2786" w14:textId="7B307E2D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referatul de aprobare al consilierului local inițiator</w:t>
      </w:r>
      <w:r w:rsidR="00C4188B" w:rsidRPr="0087421E">
        <w:rPr>
          <w:rFonts w:ascii="Times New Roman" w:hAnsi="Times New Roman" w:cs="Times New Roman"/>
          <w:lang w:val="ro-RO"/>
        </w:rPr>
        <w:t xml:space="preserve"> nr.18142/22.05.2026</w:t>
      </w:r>
      <w:r w:rsidRPr="0087421E">
        <w:rPr>
          <w:rFonts w:ascii="Times New Roman" w:hAnsi="Times New Roman" w:cs="Times New Roman"/>
          <w:lang w:val="ro-RO"/>
        </w:rPr>
        <w:t>;</w:t>
      </w:r>
    </w:p>
    <w:p w14:paraId="13C8EAB8" w14:textId="29AD1C59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rapoartele compartimentelor de specialitate din cadrul aparatului de specialitate al primarului</w:t>
      </w:r>
      <w:r w:rsidR="0087018F" w:rsidRPr="0087421E">
        <w:rPr>
          <w:rFonts w:ascii="Times New Roman" w:hAnsi="Times New Roman" w:cs="Times New Roman"/>
          <w:lang w:val="ro-RO"/>
        </w:rPr>
        <w:t>, înregistrate cu nr._________ și nr._________</w:t>
      </w:r>
      <w:r w:rsidRPr="0087421E">
        <w:rPr>
          <w:rFonts w:ascii="Times New Roman" w:hAnsi="Times New Roman" w:cs="Times New Roman"/>
          <w:lang w:val="ro-RO"/>
        </w:rPr>
        <w:t>;</w:t>
      </w:r>
    </w:p>
    <w:p w14:paraId="0320FF6E" w14:textId="77777777" w:rsidR="009A60D1" w:rsidRPr="0087421E" w:rsidRDefault="009A60D1" w:rsidP="009A60D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avizele comisiilor de specialitate ale Consiliului Local Buhuși;</w:t>
      </w:r>
    </w:p>
    <w:p w14:paraId="09B2212A" w14:textId="77777777" w:rsidR="001E3DAC" w:rsidRPr="0087421E" w:rsidRDefault="001E3DAC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14:paraId="1DE149AC" w14:textId="77777777" w:rsidR="0087746E" w:rsidRPr="0087421E" w:rsidRDefault="0087746E" w:rsidP="0087746E">
      <w:pPr>
        <w:spacing w:after="0" w:line="240" w:lineRule="auto"/>
        <w:ind w:firstLine="720"/>
        <w:rPr>
          <w:rFonts w:ascii="Times New Roman" w:hAnsi="Times New Roman" w:cs="Times New Roman"/>
          <w:b/>
          <w:bCs/>
          <w:i/>
          <w:iCs/>
          <w:u w:val="single"/>
          <w:lang w:val="ro-RO"/>
        </w:rPr>
      </w:pPr>
      <w:r w:rsidRPr="0087421E">
        <w:rPr>
          <w:rFonts w:ascii="Times New Roman" w:hAnsi="Times New Roman" w:cs="Times New Roman"/>
          <w:b/>
          <w:bCs/>
          <w:i/>
          <w:iCs/>
          <w:u w:val="single"/>
          <w:lang w:val="ro-RO"/>
        </w:rPr>
        <w:t>În conformitate cu:</w:t>
      </w:r>
    </w:p>
    <w:p w14:paraId="55B608B4" w14:textId="77777777" w:rsidR="00313410" w:rsidRDefault="0087746E" w:rsidP="00313410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art. 120 alin. (1) din Constituția României, republicată;</w:t>
      </w:r>
    </w:p>
    <w:p w14:paraId="62DE5802" w14:textId="29FB7EE5" w:rsidR="00313410" w:rsidRPr="00313410" w:rsidRDefault="00313410" w:rsidP="00313410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- </w:t>
      </w:r>
      <w:proofErr w:type="spellStart"/>
      <w:r w:rsidRPr="00894606">
        <w:rPr>
          <w:rFonts w:ascii="Times New Roman" w:hAnsi="Times New Roman" w:cs="Times New Roman"/>
          <w:color w:val="000000"/>
        </w:rPr>
        <w:t>Prevederile</w:t>
      </w:r>
      <w:proofErr w:type="spellEnd"/>
      <w:r w:rsidRPr="0089460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94606">
        <w:rPr>
          <w:rFonts w:ascii="Times New Roman" w:hAnsi="Times New Roman" w:cs="Times New Roman"/>
          <w:color w:val="000000"/>
        </w:rPr>
        <w:t>Legii</w:t>
      </w:r>
      <w:proofErr w:type="spellEnd"/>
      <w:r w:rsidRPr="00894606">
        <w:rPr>
          <w:rFonts w:ascii="Times New Roman" w:hAnsi="Times New Roman" w:cs="Times New Roman"/>
          <w:color w:val="000000"/>
        </w:rPr>
        <w:t xml:space="preserve"> nr. 52/2003 privind transparența decizională în administrația publică, republicată</w:t>
      </w:r>
      <w:r>
        <w:rPr>
          <w:rFonts w:ascii="Times New Roman" w:hAnsi="Times New Roman" w:cs="Times New Roman"/>
          <w:color w:val="000000"/>
        </w:rPr>
        <w:t xml:space="preserve">, </w:t>
      </w:r>
      <w:r w:rsidRPr="00894606">
        <w:rPr>
          <w:rFonts w:ascii="Times New Roman" w:hAnsi="Times New Roman" w:cs="Times New Roman"/>
          <w:color w:val="000000"/>
        </w:rPr>
        <w:t>cu modificările și completările ulterioare;</w:t>
      </w:r>
    </w:p>
    <w:p w14:paraId="1B0758DB" w14:textId="0D0C6992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bookmarkStart w:id="0" w:name="_GoBack"/>
      <w:bookmarkEnd w:id="0"/>
      <w:r w:rsidRPr="0087421E">
        <w:rPr>
          <w:rFonts w:ascii="Times New Roman" w:hAnsi="Times New Roman" w:cs="Times New Roman"/>
          <w:color w:val="000000" w:themeColor="text1"/>
          <w:lang w:val="ro-RO"/>
        </w:rPr>
        <w:t>- art. 3</w:t>
      </w:r>
      <w:r w:rsidR="00C4188B" w:rsidRPr="0087421E">
        <w:rPr>
          <w:rFonts w:ascii="Times New Roman" w:hAnsi="Times New Roman" w:cs="Times New Roman"/>
          <w:color w:val="000000" w:themeColor="text1"/>
          <w:lang w:val="ro-RO"/>
        </w:rPr>
        <w:t>,</w:t>
      </w:r>
      <w:r w:rsidRPr="0087421E">
        <w:rPr>
          <w:rFonts w:ascii="Times New Roman" w:hAnsi="Times New Roman" w:cs="Times New Roman"/>
          <w:color w:val="000000" w:themeColor="text1"/>
          <w:lang w:val="ro-RO"/>
        </w:rPr>
        <w:t xml:space="preserve"> art. 4</w:t>
      </w:r>
      <w:r w:rsidR="00C4188B" w:rsidRPr="0087421E">
        <w:rPr>
          <w:rFonts w:ascii="Times New Roman" w:hAnsi="Times New Roman" w:cs="Times New Roman"/>
          <w:color w:val="000000" w:themeColor="text1"/>
          <w:lang w:val="ro-RO"/>
        </w:rPr>
        <w:t>, art.8 și 9</w:t>
      </w:r>
      <w:r w:rsidRPr="0087421E">
        <w:rPr>
          <w:rFonts w:ascii="Times New Roman" w:hAnsi="Times New Roman" w:cs="Times New Roman"/>
          <w:color w:val="000000" w:themeColor="text1"/>
          <w:lang w:val="ro-RO"/>
        </w:rPr>
        <w:t xml:space="preserve"> din Carta europeană </w:t>
      </w:r>
      <w:r w:rsidRPr="0087421E">
        <w:rPr>
          <w:rFonts w:ascii="Times New Roman" w:hAnsi="Times New Roman" w:cs="Times New Roman"/>
          <w:lang w:val="ro-RO"/>
        </w:rPr>
        <w:t>a autonomiei locale, ratificată prin Legea nr. 199/1997;</w:t>
      </w:r>
    </w:p>
    <w:p w14:paraId="348903DC" w14:textId="77777777" w:rsidR="00354AF2" w:rsidRPr="0087421E" w:rsidRDefault="00354AF2" w:rsidP="00354AF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</w:rPr>
      </w:pPr>
      <w:r w:rsidRPr="0087421E">
        <w:rPr>
          <w:rFonts w:ascii="Times New Roman" w:hAnsi="Times New Roman" w:cs="Times New Roman"/>
          <w:color w:val="FF0000"/>
          <w:lang w:val="ro-RO"/>
        </w:rPr>
        <w:t xml:space="preserve">- </w:t>
      </w:r>
      <w:proofErr w:type="spellStart"/>
      <w:r w:rsidRPr="0087421E">
        <w:rPr>
          <w:rFonts w:ascii="Times New Roman" w:hAnsi="Times New Roman" w:cs="Times New Roman"/>
          <w:kern w:val="0"/>
        </w:rPr>
        <w:t>Legea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nr. 273/2006 din 29 </w:t>
      </w:r>
      <w:proofErr w:type="spellStart"/>
      <w:r w:rsidRPr="0087421E">
        <w:rPr>
          <w:rFonts w:ascii="Times New Roman" w:hAnsi="Times New Roman" w:cs="Times New Roman"/>
          <w:kern w:val="0"/>
        </w:rPr>
        <w:t>iunie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2006 </w:t>
      </w:r>
      <w:proofErr w:type="spellStart"/>
      <w:r w:rsidRPr="0087421E">
        <w:rPr>
          <w:rFonts w:ascii="Times New Roman" w:hAnsi="Times New Roman" w:cs="Times New Roman"/>
          <w:kern w:val="0"/>
        </w:rPr>
        <w:t>privind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finanţele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publice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gramStart"/>
      <w:r w:rsidRPr="0087421E">
        <w:rPr>
          <w:rFonts w:ascii="Times New Roman" w:hAnsi="Times New Roman" w:cs="Times New Roman"/>
          <w:kern w:val="0"/>
        </w:rPr>
        <w:t>locale</w:t>
      </w:r>
      <w:proofErr w:type="gramEnd"/>
      <w:r w:rsidRPr="0087421E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87421E">
        <w:rPr>
          <w:rFonts w:ascii="Times New Roman" w:hAnsi="Times New Roman" w:cs="Times New Roman"/>
          <w:kern w:val="0"/>
        </w:rPr>
        <w:t>modificată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și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completată</w:t>
      </w:r>
      <w:proofErr w:type="spellEnd"/>
      <w:r w:rsidRPr="0087421E">
        <w:rPr>
          <w:rFonts w:ascii="Times New Roman" w:hAnsi="Times New Roman" w:cs="Times New Roman"/>
          <w:kern w:val="0"/>
        </w:rPr>
        <w:t>;</w:t>
      </w:r>
    </w:p>
    <w:p w14:paraId="7125477E" w14:textId="1C6D459E" w:rsidR="0087018F" w:rsidRPr="0087421E" w:rsidRDefault="0087018F" w:rsidP="00354AF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</w:rPr>
      </w:pPr>
      <w:r w:rsidRPr="0087421E">
        <w:rPr>
          <w:rFonts w:ascii="Times New Roman" w:hAnsi="Times New Roman" w:cs="Times New Roman"/>
          <w:kern w:val="0"/>
        </w:rPr>
        <w:t xml:space="preserve">- art.7, </w:t>
      </w:r>
      <w:proofErr w:type="spellStart"/>
      <w:r w:rsidRPr="0087421E">
        <w:rPr>
          <w:rFonts w:ascii="Times New Roman" w:hAnsi="Times New Roman" w:cs="Times New Roman"/>
          <w:kern w:val="0"/>
        </w:rPr>
        <w:t>lit.u</w:t>
      </w:r>
      <w:proofErr w:type="spellEnd"/>
      <w:r w:rsidRPr="0087421E">
        <w:rPr>
          <w:rFonts w:ascii="Times New Roman" w:hAnsi="Times New Roman" w:cs="Times New Roman"/>
          <w:kern w:val="0"/>
        </w:rPr>
        <w:t>,</w:t>
      </w:r>
      <w:r w:rsidR="0087421E" w:rsidRPr="0087421E">
        <w:rPr>
          <w:rFonts w:ascii="Times New Roman" w:hAnsi="Times New Roman" w:cs="Times New Roman"/>
          <w:kern w:val="0"/>
        </w:rPr>
        <w:t xml:space="preserve"> </w:t>
      </w:r>
      <w:r w:rsidRPr="0087421E">
        <w:rPr>
          <w:rFonts w:ascii="Times New Roman" w:hAnsi="Times New Roman" w:cs="Times New Roman"/>
          <w:kern w:val="0"/>
        </w:rPr>
        <w:t xml:space="preserve">art.11, </w:t>
      </w:r>
      <w:proofErr w:type="spellStart"/>
      <w:r w:rsidRPr="0087421E">
        <w:rPr>
          <w:rFonts w:ascii="Times New Roman" w:hAnsi="Times New Roman" w:cs="Times New Roman"/>
          <w:kern w:val="0"/>
        </w:rPr>
        <w:t>lit.k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din </w:t>
      </w:r>
      <w:proofErr w:type="spellStart"/>
      <w:r w:rsidRPr="0087421E">
        <w:rPr>
          <w:rFonts w:ascii="Times New Roman" w:hAnsi="Times New Roman" w:cs="Times New Roman"/>
          <w:kern w:val="0"/>
        </w:rPr>
        <w:t>Ordinul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nr.5707/2024 </w:t>
      </w:r>
      <w:proofErr w:type="spellStart"/>
      <w:r w:rsidRPr="0087421E">
        <w:rPr>
          <w:rFonts w:ascii="Times New Roman" w:hAnsi="Times New Roman" w:cs="Times New Roman"/>
          <w:kern w:val="0"/>
        </w:rPr>
        <w:t>privind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aprobarea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Statutului</w:t>
      </w:r>
      <w:proofErr w:type="spellEnd"/>
      <w:r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87421E">
        <w:rPr>
          <w:rFonts w:ascii="Times New Roman" w:hAnsi="Times New Roman" w:cs="Times New Roman"/>
          <w:kern w:val="0"/>
        </w:rPr>
        <w:t>elevului</w:t>
      </w:r>
      <w:proofErr w:type="spellEnd"/>
      <w:r w:rsidR="0087421E" w:rsidRPr="0087421E">
        <w:rPr>
          <w:rFonts w:ascii="Times New Roman" w:hAnsi="Times New Roman" w:cs="Times New Roman"/>
          <w:kern w:val="0"/>
        </w:rPr>
        <w:t xml:space="preserve">, cu </w:t>
      </w:r>
      <w:proofErr w:type="spellStart"/>
      <w:r w:rsidR="0087421E" w:rsidRPr="0087421E">
        <w:rPr>
          <w:rFonts w:ascii="Times New Roman" w:hAnsi="Times New Roman" w:cs="Times New Roman"/>
          <w:kern w:val="0"/>
        </w:rPr>
        <w:t>modificările</w:t>
      </w:r>
      <w:proofErr w:type="spellEnd"/>
      <w:r w:rsidR="0087421E"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87421E" w:rsidRPr="0087421E">
        <w:rPr>
          <w:rFonts w:ascii="Times New Roman" w:hAnsi="Times New Roman" w:cs="Times New Roman"/>
          <w:kern w:val="0"/>
        </w:rPr>
        <w:t>și</w:t>
      </w:r>
      <w:proofErr w:type="spellEnd"/>
      <w:r w:rsidR="0087421E"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87421E" w:rsidRPr="0087421E">
        <w:rPr>
          <w:rFonts w:ascii="Times New Roman" w:hAnsi="Times New Roman" w:cs="Times New Roman"/>
          <w:kern w:val="0"/>
        </w:rPr>
        <w:t>completările</w:t>
      </w:r>
      <w:proofErr w:type="spellEnd"/>
      <w:r w:rsidR="0087421E" w:rsidRPr="0087421E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87421E" w:rsidRPr="0087421E">
        <w:rPr>
          <w:rFonts w:ascii="Times New Roman" w:hAnsi="Times New Roman" w:cs="Times New Roman"/>
          <w:kern w:val="0"/>
        </w:rPr>
        <w:t>ulterioare</w:t>
      </w:r>
      <w:proofErr w:type="spellEnd"/>
      <w:r w:rsidR="0087421E" w:rsidRPr="0087421E">
        <w:rPr>
          <w:rFonts w:ascii="Times New Roman" w:hAnsi="Times New Roman" w:cs="Times New Roman"/>
          <w:kern w:val="0"/>
        </w:rPr>
        <w:t>;</w:t>
      </w:r>
    </w:p>
    <w:p w14:paraId="2D4F8C7F" w14:textId="2E3DF94F" w:rsidR="00354AF2" w:rsidRPr="0087421E" w:rsidRDefault="00354AF2" w:rsidP="00354AF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kern w:val="0"/>
        </w:rPr>
      </w:pPr>
      <w:proofErr w:type="gramStart"/>
      <w:r w:rsidRPr="0087421E">
        <w:rPr>
          <w:rFonts w:ascii="Times New Roman" w:hAnsi="Times New Roman" w:cs="Times New Roman"/>
          <w:kern w:val="0"/>
        </w:rPr>
        <w:t xml:space="preserve">- 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Prevederile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Legii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nr.</w:t>
      </w:r>
      <w:proofErr w:type="gramEnd"/>
      <w:r w:rsidRPr="0087421E">
        <w:rPr>
          <w:rFonts w:ascii="Times New Roman" w:hAnsi="Times New Roman" w:cs="Times New Roman"/>
          <w:color w:val="000000" w:themeColor="text1"/>
        </w:rPr>
        <w:t xml:space="preserve"> 69 din 28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aprilie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2000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privind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educaţia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fizică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sportul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, cu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modificarile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si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completarile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7421E">
        <w:rPr>
          <w:rFonts w:ascii="Times New Roman" w:hAnsi="Times New Roman" w:cs="Times New Roman"/>
          <w:color w:val="000000" w:themeColor="text1"/>
        </w:rPr>
        <w:t>ulterioare</w:t>
      </w:r>
      <w:proofErr w:type="spellEnd"/>
      <w:r w:rsidRPr="0087421E">
        <w:rPr>
          <w:rFonts w:ascii="Times New Roman" w:hAnsi="Times New Roman" w:cs="Times New Roman"/>
          <w:color w:val="000000" w:themeColor="text1"/>
        </w:rPr>
        <w:t>;</w:t>
      </w:r>
    </w:p>
    <w:p w14:paraId="6B6F3327" w14:textId="06B5B23A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t>- art. 144 alin. (5¹) și alin. (5²) din Legea învățământului preuniversitar nr. 198/2023, astfel cum au fost introduse prin Legea nr. 297/2024 pentru completarea art. 144 din Legea învățământului preuniversitar nr. 198/2023;</w:t>
      </w:r>
      <w:r w:rsidRPr="0087421E">
        <w:rPr>
          <w:rFonts w:ascii="Times New Roman" w:hAnsi="Times New Roman" w:cs="Times New Roman"/>
          <w:lang w:val="ro-RO"/>
        </w:rPr>
        <w:tab/>
      </w:r>
    </w:p>
    <w:p w14:paraId="3C9F270C" w14:textId="7E684E32" w:rsidR="009A60D1" w:rsidRPr="0087421E" w:rsidRDefault="009A60D1" w:rsidP="009A60D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lang w:val="ro-RO"/>
        </w:rPr>
        <w:lastRenderedPageBreak/>
        <w:t xml:space="preserve">- </w:t>
      </w:r>
      <w:r w:rsidR="00C4188B" w:rsidRPr="0087421E">
        <w:rPr>
          <w:rFonts w:ascii="Times New Roman" w:hAnsi="Times New Roman" w:cs="Times New Roman"/>
          <w:lang w:val="ro-RO"/>
        </w:rPr>
        <w:t xml:space="preserve">art.7, </w:t>
      </w:r>
      <w:r w:rsidRPr="0087421E">
        <w:rPr>
          <w:rFonts w:ascii="Times New Roman" w:hAnsi="Times New Roman" w:cs="Times New Roman"/>
          <w:lang w:val="ro-RO"/>
        </w:rPr>
        <w:t xml:space="preserve">art. 87 alin. (5), art. 129 alin. (1), alin. (2) lit. b) și d), alin. (7) lit. a) și d), art. 139 alin. (1) și alin. (3), </w:t>
      </w:r>
      <w:r w:rsidR="00C4188B" w:rsidRPr="0087421E">
        <w:rPr>
          <w:rFonts w:ascii="Times New Roman" w:hAnsi="Times New Roman" w:cs="Times New Roman"/>
          <w:lang w:val="ro-RO"/>
        </w:rPr>
        <w:t xml:space="preserve">art.140, alin.1, </w:t>
      </w:r>
      <w:r w:rsidRPr="0087421E">
        <w:rPr>
          <w:rFonts w:ascii="Times New Roman" w:hAnsi="Times New Roman" w:cs="Times New Roman"/>
          <w:lang w:val="ro-RO"/>
        </w:rPr>
        <w:t>precum și art. 196 alin. (1) lit. a) din O.U.G. nr. 57/2019 privind Codul administrativ, cu modificările și completările ulterioare;</w:t>
      </w:r>
    </w:p>
    <w:p w14:paraId="08708C07" w14:textId="77777777" w:rsidR="0087421E" w:rsidRDefault="0087421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  <w:lang w:val="ro-RO"/>
        </w:rPr>
      </w:pPr>
    </w:p>
    <w:p w14:paraId="5C4720E7" w14:textId="2E27ED5B" w:rsidR="0087746E" w:rsidRPr="0087421E" w:rsidRDefault="009A60D1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  <w:lang w:val="ro-RO"/>
        </w:rPr>
      </w:pPr>
      <w:r w:rsidRPr="0087421E">
        <w:rPr>
          <w:rFonts w:ascii="Times New Roman" w:hAnsi="Times New Roman" w:cs="Times New Roman"/>
          <w:b/>
          <w:bCs/>
          <w:u w:val="single"/>
          <w:lang w:val="ro-RO"/>
        </w:rPr>
        <w:t>SE PROPUNE</w:t>
      </w:r>
      <w:r w:rsidR="0087746E" w:rsidRPr="0087421E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FC62DA3" w14:textId="77777777" w:rsidR="0087746E" w:rsidRPr="0087421E" w:rsidRDefault="0087746E" w:rsidP="0087746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60D19962" w14:textId="7C323299" w:rsidR="0087746E" w:rsidRPr="0087421E" w:rsidRDefault="0087746E" w:rsidP="0088183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1</w:t>
      </w:r>
      <w:r w:rsidRPr="0087421E">
        <w:rPr>
          <w:rFonts w:ascii="Times New Roman" w:hAnsi="Times New Roman" w:cs="Times New Roman"/>
          <w:lang w:val="ro-RO"/>
        </w:rPr>
        <w:t xml:space="preserve"> – Se aprobă Regulamentul </w:t>
      </w:r>
      <w:r w:rsidR="0088183E" w:rsidRPr="0087421E">
        <w:rPr>
          <w:rFonts w:ascii="Times New Roman" w:hAnsi="Times New Roman" w:cs="Times New Roman"/>
          <w:bCs/>
          <w:lang w:val="ro-RO"/>
        </w:rPr>
        <w:t>pentru acordarea premiilor de excelență și a premiilor de merit copiilor și tinerilor care au obținut distincții, medalii,</w:t>
      </w:r>
      <w:r w:rsidR="0087421E" w:rsidRPr="0087421E">
        <w:rPr>
          <w:rFonts w:ascii="Times New Roman" w:hAnsi="Times New Roman" w:cs="Times New Roman"/>
          <w:bCs/>
          <w:lang w:val="ro-RO"/>
        </w:rPr>
        <w:t xml:space="preserve"> </w:t>
      </w:r>
      <w:r w:rsidR="0088183E" w:rsidRPr="0087421E">
        <w:rPr>
          <w:rFonts w:ascii="Times New Roman" w:hAnsi="Times New Roman" w:cs="Times New Roman"/>
          <w:bCs/>
          <w:lang w:val="ro-RO"/>
        </w:rPr>
        <w:t xml:space="preserve">premii la alte concursuri decât cele din </w:t>
      </w:r>
      <w:r w:rsidR="0088183E" w:rsidRPr="0087421E">
        <w:rPr>
          <w:rFonts w:ascii="Times New Roman" w:hAnsi="Times New Roman" w:cs="Times New Roman"/>
          <w:bCs/>
          <w:color w:val="000000" w:themeColor="text1"/>
          <w:lang w:val="ro-RO"/>
        </w:rPr>
        <w:t xml:space="preserve">listele aprobate anual </w:t>
      </w:r>
      <w:r w:rsidR="0088183E" w:rsidRPr="0087421E">
        <w:rPr>
          <w:rFonts w:ascii="Times New Roman" w:hAnsi="Times New Roman" w:cs="Times New Roman"/>
          <w:bCs/>
          <w:lang w:val="ro-RO"/>
        </w:rPr>
        <w:t xml:space="preserve">de Ministerul Educației, precum și celor care au obținut media 10 la examenul de evaluare națională, la examenul de bacalaureat </w:t>
      </w:r>
      <w:r w:rsidR="0088183E" w:rsidRPr="0087421E">
        <w:rPr>
          <w:rFonts w:ascii="Times New Roman" w:hAnsi="Times New Roman" w:cs="Times New Roman"/>
          <w:lang w:val="ro-RO"/>
        </w:rPr>
        <w:t xml:space="preserve">și cadrelor didactice care s-au </w:t>
      </w:r>
      <w:r w:rsidR="0087421E" w:rsidRPr="0087421E">
        <w:rPr>
          <w:rFonts w:ascii="Times New Roman" w:hAnsi="Times New Roman" w:cs="Times New Roman"/>
          <w:lang w:val="ro-RO"/>
        </w:rPr>
        <w:t>ocupat</w:t>
      </w:r>
      <w:r w:rsidR="0088183E" w:rsidRPr="0087421E">
        <w:rPr>
          <w:rFonts w:ascii="Times New Roman" w:hAnsi="Times New Roman" w:cs="Times New Roman"/>
          <w:lang w:val="ro-RO"/>
        </w:rPr>
        <w:t xml:space="preserve"> de pregătirea acestora</w:t>
      </w:r>
      <w:r w:rsidR="0087421E" w:rsidRPr="0087421E">
        <w:rPr>
          <w:rFonts w:ascii="Times New Roman" w:hAnsi="Times New Roman" w:cs="Times New Roman"/>
          <w:bCs/>
          <w:lang w:val="ro-RO"/>
        </w:rPr>
        <w:t xml:space="preserve"> și care au domiciliul </w:t>
      </w:r>
      <w:r w:rsidR="0088183E" w:rsidRPr="0087421E">
        <w:rPr>
          <w:rFonts w:ascii="Times New Roman" w:hAnsi="Times New Roman" w:cs="Times New Roman"/>
          <w:bCs/>
          <w:lang w:val="ro-RO"/>
        </w:rPr>
        <w:t>în orașul Buhuși</w:t>
      </w:r>
      <w:r w:rsidRPr="0087421E">
        <w:rPr>
          <w:rFonts w:ascii="Times New Roman" w:hAnsi="Times New Roman" w:cs="Times New Roman"/>
          <w:lang w:val="ro-RO"/>
        </w:rPr>
        <w:t xml:space="preserve">, prevăzut în Anexa nr. 1, care face parte integrantă din </w:t>
      </w:r>
      <w:r w:rsidR="009A60D1" w:rsidRPr="0087421E">
        <w:rPr>
          <w:rFonts w:ascii="Times New Roman" w:hAnsi="Times New Roman" w:cs="Times New Roman"/>
          <w:lang w:val="ro-RO"/>
        </w:rPr>
        <w:t xml:space="preserve">prezentul proiect de </w:t>
      </w:r>
      <w:r w:rsidRPr="0087421E">
        <w:rPr>
          <w:rFonts w:ascii="Times New Roman" w:hAnsi="Times New Roman" w:cs="Times New Roman"/>
          <w:lang w:val="ro-RO"/>
        </w:rPr>
        <w:t>hotărâre.</w:t>
      </w:r>
    </w:p>
    <w:p w14:paraId="778CBD98" w14:textId="76BE07B5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2</w:t>
      </w:r>
      <w:r w:rsidRPr="0087421E">
        <w:rPr>
          <w:rFonts w:ascii="Times New Roman" w:hAnsi="Times New Roman" w:cs="Times New Roman"/>
          <w:lang w:val="ro-RO"/>
        </w:rPr>
        <w:t xml:space="preserve"> – Premiile prevăzute </w:t>
      </w:r>
      <w:r w:rsidR="0087421E" w:rsidRPr="0087421E">
        <w:rPr>
          <w:rFonts w:ascii="Times New Roman" w:hAnsi="Times New Roman" w:cs="Times New Roman"/>
          <w:lang w:val="ro-RO"/>
        </w:rPr>
        <w:t xml:space="preserve">la art.1 </w:t>
      </w:r>
      <w:r w:rsidRPr="0087421E">
        <w:rPr>
          <w:rFonts w:ascii="Times New Roman" w:hAnsi="Times New Roman" w:cs="Times New Roman"/>
          <w:lang w:val="ro-RO"/>
        </w:rPr>
        <w:t>se acordă exclusiv copiilor și tinerilor care au domiciliul stabil în orașul Buhuși, în condițiile și cu respectarea criteriilor prevăzute în regulament.</w:t>
      </w:r>
    </w:p>
    <w:p w14:paraId="0DB2BC5D" w14:textId="33F2CE75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3</w:t>
      </w:r>
      <w:r w:rsidRPr="0087421E">
        <w:rPr>
          <w:rFonts w:ascii="Times New Roman" w:hAnsi="Times New Roman" w:cs="Times New Roman"/>
          <w:lang w:val="ro-RO"/>
        </w:rPr>
        <w:t xml:space="preserve"> – Premiile de excelență și premiile de merit se acordă pentru performanțe obținute în domeniul educației, culturii, sportului, cercetării, activităților civice și în alte domenii care contribuie la prom</w:t>
      </w:r>
      <w:r w:rsidR="0087421E" w:rsidRPr="0087421E">
        <w:rPr>
          <w:rFonts w:ascii="Times New Roman" w:hAnsi="Times New Roman" w:cs="Times New Roman"/>
          <w:lang w:val="ro-RO"/>
        </w:rPr>
        <w:t>ovarea imaginii orașului Buhuși, precum și copiilor și tinerilor care au obținut media 10 la examenul de evaluare națională, la examenul de bacalaureat și cadrelor didactice care s-au ocupat de pregătirea acestora.</w:t>
      </w:r>
    </w:p>
    <w:p w14:paraId="65AF85A0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4</w:t>
      </w:r>
      <w:r w:rsidRPr="0087421E">
        <w:rPr>
          <w:rFonts w:ascii="Times New Roman" w:hAnsi="Times New Roman" w:cs="Times New Roman"/>
          <w:lang w:val="ro-RO"/>
        </w:rPr>
        <w:t xml:space="preserve"> – Acordarea premiilor se realizează exclusiv prin hotărâri ale Consiliului Local al orașului Buhuși, în limita creditelor bugetare aprobate prin bugetul local.</w:t>
      </w:r>
    </w:p>
    <w:p w14:paraId="196B80CC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5</w:t>
      </w:r>
      <w:r w:rsidRPr="0087421E">
        <w:rPr>
          <w:rFonts w:ascii="Times New Roman" w:hAnsi="Times New Roman" w:cs="Times New Roman"/>
          <w:lang w:val="ro-RO"/>
        </w:rPr>
        <w:t xml:space="preserve"> – Fondurile necesare aplicării prezentului regulament se asigură din bugetul local al orașului Buhuși, în condițiile legii.</w:t>
      </w:r>
    </w:p>
    <w:p w14:paraId="3A7C4C18" w14:textId="77777777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>Art. 6</w:t>
      </w:r>
      <w:r w:rsidRPr="0087421E">
        <w:rPr>
          <w:rFonts w:ascii="Times New Roman" w:hAnsi="Times New Roman" w:cs="Times New Roman"/>
          <w:lang w:val="ro-RO"/>
        </w:rPr>
        <w:t xml:space="preserve"> – Primarul orașului Buhuși, compartimentele de specialitate din cadrul aparatului de specialitate al primarului și alte structuri competente vor duce la îndeplinire prevederile prezentei hotărâri.</w:t>
      </w:r>
    </w:p>
    <w:p w14:paraId="6E7E0181" w14:textId="77777777" w:rsidR="0087421E" w:rsidRPr="0087421E" w:rsidRDefault="0087421E" w:rsidP="0087421E">
      <w:pPr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lang w:val="ro-RO"/>
        </w:rPr>
        <w:t>Art. 7</w:t>
      </w:r>
      <w:r w:rsidRPr="0087421E">
        <w:rPr>
          <w:rFonts w:ascii="Times New Roman" w:hAnsi="Times New Roman" w:cs="Times New Roman"/>
          <w:lang w:val="ro-RO"/>
        </w:rPr>
        <w:t xml:space="preserve"> - Prezenta hotărâre poate fi contestată în termen de 30 de zile la instanţa de contencios administrativ competentă, în condiţiile Legii nr. 554/2004-legea contenciosului administrativ, modificatã şi completatã.</w:t>
      </w:r>
    </w:p>
    <w:p w14:paraId="43A1A24C" w14:textId="16CB2D0F" w:rsidR="0087746E" w:rsidRPr="0087421E" w:rsidRDefault="0087746E" w:rsidP="0087746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87421E">
        <w:rPr>
          <w:rFonts w:ascii="Times New Roman" w:hAnsi="Times New Roman" w:cs="Times New Roman"/>
          <w:b/>
          <w:bCs/>
          <w:lang w:val="ro-RO"/>
        </w:rPr>
        <w:t xml:space="preserve">Art. </w:t>
      </w:r>
      <w:r w:rsidR="0087421E" w:rsidRPr="0087421E">
        <w:rPr>
          <w:rFonts w:ascii="Times New Roman" w:hAnsi="Times New Roman" w:cs="Times New Roman"/>
          <w:b/>
          <w:bCs/>
          <w:lang w:val="ro-RO"/>
        </w:rPr>
        <w:t>8</w:t>
      </w:r>
      <w:r w:rsidRPr="0087421E">
        <w:rPr>
          <w:rFonts w:ascii="Times New Roman" w:hAnsi="Times New Roman" w:cs="Times New Roman"/>
          <w:lang w:val="ro-RO"/>
        </w:rPr>
        <w:t xml:space="preserve"> – Prezenta hotărâre se comunică Primarului orașului Buhuși, Instituției Prefectului – Județul </w:t>
      </w:r>
      <w:r w:rsidR="009A60D1" w:rsidRPr="0087421E">
        <w:rPr>
          <w:rFonts w:ascii="Times New Roman" w:hAnsi="Times New Roman" w:cs="Times New Roman"/>
          <w:lang w:val="ro-RO"/>
        </w:rPr>
        <w:t>Bacău</w:t>
      </w:r>
      <w:r w:rsidRPr="0087421E">
        <w:rPr>
          <w:rFonts w:ascii="Times New Roman" w:hAnsi="Times New Roman" w:cs="Times New Roman"/>
          <w:lang w:val="ro-RO"/>
        </w:rPr>
        <w:t xml:space="preserve"> </w:t>
      </w:r>
      <w:r w:rsidR="0087421E" w:rsidRPr="00B63117">
        <w:rPr>
          <w:rFonts w:ascii="Times New Roman" w:hAnsi="Times New Roman" w:cs="Times New Roman"/>
          <w:lang w:val="ro-RO"/>
        </w:rPr>
        <w:t>în vederea exercitării controlului de legalitate</w:t>
      </w:r>
      <w:r w:rsidR="0087421E" w:rsidRPr="0087421E">
        <w:rPr>
          <w:rFonts w:ascii="Times New Roman" w:hAnsi="Times New Roman" w:cs="Times New Roman"/>
          <w:lang w:val="ro-RO"/>
        </w:rPr>
        <w:t xml:space="preserve"> </w:t>
      </w:r>
      <w:r w:rsidRPr="0087421E">
        <w:rPr>
          <w:rFonts w:ascii="Times New Roman" w:hAnsi="Times New Roman" w:cs="Times New Roman"/>
          <w:lang w:val="ro-RO"/>
        </w:rPr>
        <w:t>și compartimentelor de specialitate competente.</w:t>
      </w:r>
    </w:p>
    <w:p w14:paraId="2ADC04DE" w14:textId="77777777" w:rsidR="0087746E" w:rsidRPr="0087421E" w:rsidRDefault="0087746E" w:rsidP="0087746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63894848" w14:textId="77777777" w:rsidR="0087746E" w:rsidRPr="0087421E" w:rsidRDefault="0087746E" w:rsidP="0087746E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14:paraId="2F821513" w14:textId="7B631C2E" w:rsidR="0087746E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  <w:lang w:val="ro-RO"/>
        </w:rPr>
      </w:pPr>
      <w:r w:rsidRPr="0087421E">
        <w:rPr>
          <w:rFonts w:ascii="Times New Roman" w:hAnsi="Times New Roman" w:cs="Times New Roman"/>
          <w:b/>
          <w:bCs/>
          <w:u w:val="single"/>
          <w:lang w:val="ro-RO"/>
        </w:rPr>
        <w:t>INIȚIATOR,</w:t>
      </w:r>
    </w:p>
    <w:p w14:paraId="2C6F4DAC" w14:textId="2C8A8965" w:rsidR="0087746E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  <w:lang w:val="ro-RO"/>
        </w:rPr>
      </w:pPr>
      <w:r w:rsidRPr="0087421E">
        <w:rPr>
          <w:rFonts w:ascii="Times New Roman" w:hAnsi="Times New Roman" w:cs="Times New Roman"/>
          <w:b/>
          <w:bCs/>
          <w:u w:val="single"/>
          <w:lang w:val="ro-RO"/>
        </w:rPr>
        <w:t>Consilier local P.N.L</w:t>
      </w:r>
    </w:p>
    <w:p w14:paraId="09B1DCA1" w14:textId="45039C2C" w:rsidR="00C16944" w:rsidRPr="0087421E" w:rsidRDefault="0087746E" w:rsidP="0087746E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  <w:lang w:val="ro-RO"/>
        </w:rPr>
      </w:pPr>
      <w:r w:rsidRPr="0087421E">
        <w:rPr>
          <w:rFonts w:ascii="Times New Roman" w:hAnsi="Times New Roman" w:cs="Times New Roman"/>
          <w:b/>
          <w:bCs/>
          <w:u w:val="single"/>
          <w:lang w:val="ro-RO"/>
        </w:rPr>
        <w:t>Petcu Alina</w:t>
      </w:r>
    </w:p>
    <w:sectPr w:rsidR="00C16944" w:rsidRPr="0087421E" w:rsidSect="0055344E">
      <w:footerReference w:type="default" r:id="rId8"/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CFA94" w14:textId="77777777" w:rsidR="0025795E" w:rsidRDefault="0025795E" w:rsidP="0087746E">
      <w:pPr>
        <w:spacing w:after="0" w:line="240" w:lineRule="auto"/>
      </w:pPr>
      <w:r>
        <w:separator/>
      </w:r>
    </w:p>
  </w:endnote>
  <w:endnote w:type="continuationSeparator" w:id="0">
    <w:p w14:paraId="137BA0D6" w14:textId="77777777" w:rsidR="0025795E" w:rsidRDefault="0025795E" w:rsidP="00877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263617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9BC6A6D" w14:textId="504AE6B0" w:rsidR="0087018F" w:rsidRDefault="0087018F" w:rsidP="0087746E">
            <w:pPr>
              <w:pStyle w:val="Footer"/>
              <w:jc w:val="center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1341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13410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8112A37" w14:textId="77777777" w:rsidR="0087018F" w:rsidRDefault="008701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77008E" w14:textId="77777777" w:rsidR="0025795E" w:rsidRDefault="0025795E" w:rsidP="0087746E">
      <w:pPr>
        <w:spacing w:after="0" w:line="240" w:lineRule="auto"/>
      </w:pPr>
      <w:r>
        <w:separator/>
      </w:r>
    </w:p>
  </w:footnote>
  <w:footnote w:type="continuationSeparator" w:id="0">
    <w:p w14:paraId="6A7E85BF" w14:textId="77777777" w:rsidR="0025795E" w:rsidRDefault="0025795E" w:rsidP="008774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66B26"/>
    <w:multiLevelType w:val="hybridMultilevel"/>
    <w:tmpl w:val="9A32142E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2403028"/>
    <w:multiLevelType w:val="hybridMultilevel"/>
    <w:tmpl w:val="6400F03E"/>
    <w:lvl w:ilvl="0" w:tplc="BC406E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E227D"/>
    <w:multiLevelType w:val="hybridMultilevel"/>
    <w:tmpl w:val="AF94543A"/>
    <w:lvl w:ilvl="0" w:tplc="442E1E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47D00"/>
    <w:multiLevelType w:val="hybridMultilevel"/>
    <w:tmpl w:val="806E867A"/>
    <w:lvl w:ilvl="0" w:tplc="FA182B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6411FC"/>
    <w:multiLevelType w:val="hybridMultilevel"/>
    <w:tmpl w:val="E690B14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100812"/>
    <w:multiLevelType w:val="hybridMultilevel"/>
    <w:tmpl w:val="8C1EFAE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8C8"/>
    <w:rsid w:val="0006384E"/>
    <w:rsid w:val="001D5817"/>
    <w:rsid w:val="001E3DAC"/>
    <w:rsid w:val="0025795E"/>
    <w:rsid w:val="00313410"/>
    <w:rsid w:val="0033600C"/>
    <w:rsid w:val="00354AF2"/>
    <w:rsid w:val="003C38F6"/>
    <w:rsid w:val="003E68C8"/>
    <w:rsid w:val="00463190"/>
    <w:rsid w:val="004F3714"/>
    <w:rsid w:val="0055344E"/>
    <w:rsid w:val="00632BCE"/>
    <w:rsid w:val="0087018F"/>
    <w:rsid w:val="0087421E"/>
    <w:rsid w:val="0087746E"/>
    <w:rsid w:val="0088183E"/>
    <w:rsid w:val="008A0532"/>
    <w:rsid w:val="009549B3"/>
    <w:rsid w:val="009A60D1"/>
    <w:rsid w:val="00A2096D"/>
    <w:rsid w:val="00A50BAF"/>
    <w:rsid w:val="00A61208"/>
    <w:rsid w:val="00AC2FF0"/>
    <w:rsid w:val="00BC7C96"/>
    <w:rsid w:val="00C16944"/>
    <w:rsid w:val="00C4188B"/>
    <w:rsid w:val="00D10E11"/>
    <w:rsid w:val="00D27D46"/>
    <w:rsid w:val="00D81C6C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E3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8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8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8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8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8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8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8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8C8"/>
    <w:rPr>
      <w:i/>
      <w:iCs/>
      <w:color w:val="404040" w:themeColor="text1" w:themeTint="BF"/>
    </w:rPr>
  </w:style>
  <w:style w:type="paragraph" w:styleId="ListParagraph">
    <w:name w:val="List Paragraph"/>
    <w:aliases w:val="Cablenet"/>
    <w:basedOn w:val="Normal"/>
    <w:link w:val="ListParagraphChar"/>
    <w:uiPriority w:val="34"/>
    <w:qFormat/>
    <w:rsid w:val="003E6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8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8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8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8C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7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46E"/>
  </w:style>
  <w:style w:type="paragraph" w:styleId="Footer">
    <w:name w:val="footer"/>
    <w:basedOn w:val="Normal"/>
    <w:link w:val="FooterChar"/>
    <w:uiPriority w:val="99"/>
    <w:unhideWhenUsed/>
    <w:rsid w:val="00877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46E"/>
  </w:style>
  <w:style w:type="character" w:customStyle="1" w:styleId="ListParagraphChar">
    <w:name w:val="List Paragraph Char"/>
    <w:aliases w:val="Cablenet Char"/>
    <w:link w:val="ListParagraph"/>
    <w:uiPriority w:val="34"/>
    <w:locked/>
    <w:rsid w:val="00354AF2"/>
  </w:style>
  <w:style w:type="paragraph" w:styleId="BodyText">
    <w:name w:val="Body Text"/>
    <w:basedOn w:val="Normal"/>
    <w:link w:val="BodyTextChar"/>
    <w:rsid w:val="003134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0"/>
      <w:lang w:val="ro-RO" w:eastAsia="zh-CN" w:bidi="hi-IN"/>
      <w14:ligatures w14:val="none"/>
    </w:rPr>
  </w:style>
  <w:style w:type="character" w:customStyle="1" w:styleId="BodyTextChar">
    <w:name w:val="Body Text Char"/>
    <w:basedOn w:val="DefaultParagraphFont"/>
    <w:link w:val="BodyText"/>
    <w:rsid w:val="00313410"/>
    <w:rPr>
      <w:rFonts w:ascii="Liberation Serif" w:eastAsia="SimSun" w:hAnsi="Liberation Serif" w:cs="Mangal"/>
      <w:kern w:val="0"/>
      <w:lang w:val="ro-RO" w:eastAsia="zh-CN" w:bidi="hi-I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4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8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8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8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8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8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8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8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8C8"/>
    <w:rPr>
      <w:i/>
      <w:iCs/>
      <w:color w:val="404040" w:themeColor="text1" w:themeTint="BF"/>
    </w:rPr>
  </w:style>
  <w:style w:type="paragraph" w:styleId="ListParagraph">
    <w:name w:val="List Paragraph"/>
    <w:aliases w:val="Cablenet"/>
    <w:basedOn w:val="Normal"/>
    <w:link w:val="ListParagraphChar"/>
    <w:uiPriority w:val="34"/>
    <w:qFormat/>
    <w:rsid w:val="003E6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8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8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8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8C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7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46E"/>
  </w:style>
  <w:style w:type="paragraph" w:styleId="Footer">
    <w:name w:val="footer"/>
    <w:basedOn w:val="Normal"/>
    <w:link w:val="FooterChar"/>
    <w:uiPriority w:val="99"/>
    <w:unhideWhenUsed/>
    <w:rsid w:val="00877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46E"/>
  </w:style>
  <w:style w:type="character" w:customStyle="1" w:styleId="ListParagraphChar">
    <w:name w:val="List Paragraph Char"/>
    <w:aliases w:val="Cablenet Char"/>
    <w:link w:val="ListParagraph"/>
    <w:uiPriority w:val="34"/>
    <w:locked/>
    <w:rsid w:val="00354AF2"/>
  </w:style>
  <w:style w:type="paragraph" w:styleId="BodyText">
    <w:name w:val="Body Text"/>
    <w:basedOn w:val="Normal"/>
    <w:link w:val="BodyTextChar"/>
    <w:rsid w:val="003134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0"/>
      <w:lang w:val="ro-RO" w:eastAsia="zh-CN" w:bidi="hi-IN"/>
      <w14:ligatures w14:val="none"/>
    </w:rPr>
  </w:style>
  <w:style w:type="character" w:customStyle="1" w:styleId="BodyTextChar">
    <w:name w:val="Body Text Char"/>
    <w:basedOn w:val="DefaultParagraphFont"/>
    <w:link w:val="BodyText"/>
    <w:rsid w:val="00313410"/>
    <w:rPr>
      <w:rFonts w:ascii="Liberation Serif" w:eastAsia="SimSun" w:hAnsi="Liberation Serif" w:cs="Mangal"/>
      <w:kern w:val="0"/>
      <w:lang w:val="ro-RO" w:eastAsia="zh-CN" w:bidi="hi-I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4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AGRO LYA</dc:creator>
  <cp:keywords/>
  <dc:description/>
  <cp:lastModifiedBy>Desktop PC</cp:lastModifiedBy>
  <cp:revision>10</cp:revision>
  <cp:lastPrinted>2026-05-27T05:07:00Z</cp:lastPrinted>
  <dcterms:created xsi:type="dcterms:W3CDTF">2026-05-18T18:05:00Z</dcterms:created>
  <dcterms:modified xsi:type="dcterms:W3CDTF">2026-05-27T05:07:00Z</dcterms:modified>
</cp:coreProperties>
</file>