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0ED" w:rsidRDefault="00515362">
      <w:pPr>
        <w:spacing w:after="40"/>
      </w:pPr>
      <w:r>
        <w:rPr>
          <w:b/>
          <w:sz w:val="20"/>
        </w:rPr>
        <w:t>INSTITUȚIA PUBLICĂ: _______________________</w:t>
      </w:r>
      <w:r>
        <w:rPr>
          <w:b/>
          <w:sz w:val="20"/>
        </w:rPr>
        <w:br/>
        <w:t>DIRECȚIA / SERVICIUL: _____________________</w:t>
      </w:r>
    </w:p>
    <w:p w:rsidR="00E730ED" w:rsidRDefault="00515362">
      <w:pPr>
        <w:spacing w:after="480"/>
        <w:jc w:val="right"/>
      </w:pPr>
      <w:r>
        <w:rPr>
          <w:b/>
          <w:sz w:val="20"/>
        </w:rPr>
        <w:t>APROBAT</w:t>
      </w:r>
      <w:r>
        <w:rPr>
          <w:b/>
          <w:sz w:val="20"/>
        </w:rPr>
        <w:br/>
        <w:t>CONDUCĂTORUL INSTITUȚIEI</w:t>
      </w:r>
      <w:r>
        <w:rPr>
          <w:b/>
          <w:sz w:val="20"/>
        </w:rPr>
        <w:br/>
        <w:t>Semnătura: ___________________</w:t>
      </w:r>
      <w:r>
        <w:rPr>
          <w:b/>
          <w:sz w:val="20"/>
        </w:rPr>
        <w:br/>
        <w:t>Data: _____/_____/_________</w:t>
      </w:r>
    </w:p>
    <w:p w:rsidR="00E730ED" w:rsidRDefault="00515362">
      <w:pPr>
        <w:spacing w:after="360"/>
        <w:jc w:val="center"/>
      </w:pPr>
      <w:r>
        <w:rPr>
          <w:b/>
          <w:color w:val="003366"/>
          <w:sz w:val="32"/>
        </w:rPr>
        <w:t>FIȘA POSTULUI</w:t>
      </w:r>
      <w:r>
        <w:rPr>
          <w:b/>
          <w:color w:val="003366"/>
          <w:sz w:val="32"/>
        </w:rPr>
        <w:br/>
      </w:r>
      <w:r>
        <w:rPr>
          <w:b/>
        </w:rPr>
        <w:t>Denumirea postului: Șofer / Operator Utilaj Măturat Stradal</w:t>
      </w:r>
      <w:r>
        <w:rPr>
          <w:b/>
        </w:rPr>
        <w:br/>
        <w:t>(Personal Contractual)</w:t>
      </w:r>
    </w:p>
    <w:p w:rsidR="00E730ED" w:rsidRDefault="00515362">
      <w:pPr>
        <w:keepNext/>
        <w:spacing w:before="360" w:after="120"/>
      </w:pPr>
      <w:r>
        <w:rPr>
          <w:b/>
          <w:color w:val="003366"/>
          <w:sz w:val="28"/>
        </w:rPr>
        <w:t>I. Informații Generale Privind Postul</w:t>
      </w:r>
    </w:p>
    <w:p w:rsidR="00E730ED" w:rsidRDefault="00515362">
      <w:r>
        <w:rPr>
          <w:b/>
        </w:rPr>
        <w:t xml:space="preserve">1. Cod COR (Clasificarea Ocupațiilor din România): </w:t>
      </w:r>
      <w:r>
        <w:t>832201 (Șofer) / 842102 (Mașinist la mașini speciale de salubritate stradală).</w:t>
      </w:r>
      <w:r>
        <w:br/>
      </w:r>
      <w:r>
        <w:rPr>
          <w:b/>
        </w:rPr>
        <w:t xml:space="preserve">2. Statutul juridic al postului: </w:t>
      </w:r>
      <w:r>
        <w:t>Post corespunzător funcției de execuție, personal contractual.</w:t>
      </w:r>
      <w:r>
        <w:br/>
      </w:r>
      <w:r>
        <w:rPr>
          <w:b/>
        </w:rPr>
        <w:t xml:space="preserve">3. Poziția în statul de funcții: </w:t>
      </w:r>
      <w:r>
        <w:t>Conform organigramei aprobate.</w:t>
      </w:r>
      <w:r>
        <w:br/>
      </w:r>
      <w:r>
        <w:rPr>
          <w:b/>
        </w:rPr>
        <w:t xml:space="preserve">4. Relații ierarhice: </w:t>
      </w:r>
      <w:r>
        <w:t xml:space="preserve">Se </w:t>
      </w:r>
      <w:proofErr w:type="spellStart"/>
      <w:r>
        <w:t>subordonează</w:t>
      </w:r>
      <w:proofErr w:type="spellEnd"/>
      <w:r>
        <w:t xml:space="preserve"> direct </w:t>
      </w:r>
      <w:proofErr w:type="spellStart"/>
      <w:r>
        <w:t>Coordonatorului</w:t>
      </w:r>
      <w:proofErr w:type="spellEnd"/>
      <w:r>
        <w:t xml:space="preserve"> </w:t>
      </w:r>
      <w:proofErr w:type="spellStart"/>
      <w:r>
        <w:t>Compartimentului</w:t>
      </w:r>
      <w:proofErr w:type="spellEnd"/>
      <w:r w:rsidR="00BB009A">
        <w:t xml:space="preserve"> </w:t>
      </w:r>
      <w:proofErr w:type="spellStart"/>
      <w:r w:rsidR="00BB009A">
        <w:t>Servicii</w:t>
      </w:r>
      <w:proofErr w:type="spellEnd"/>
      <w:r w:rsidR="00BB009A">
        <w:t xml:space="preserve"> </w:t>
      </w:r>
      <w:proofErr w:type="spellStart"/>
      <w:r w:rsidR="00BB009A">
        <w:t>publice</w:t>
      </w:r>
      <w:proofErr w:type="spellEnd"/>
      <w:r w:rsidR="00BB009A">
        <w:t xml:space="preserve"> de </w:t>
      </w:r>
      <w:proofErr w:type="spellStart"/>
      <w:r w:rsidR="00BB009A">
        <w:t>salubrizare</w:t>
      </w:r>
      <w:proofErr w:type="spellEnd"/>
      <w:r>
        <w:t>.</w:t>
      </w:r>
      <w:r>
        <w:br/>
      </w:r>
      <w:r>
        <w:rPr>
          <w:b/>
        </w:rPr>
        <w:t xml:space="preserve">5. Relații de colaborare: </w:t>
      </w:r>
      <w:r>
        <w:t xml:space="preserve">Cu ceilalți șoferi, personalul de la întreținere </w:t>
      </w:r>
      <w:proofErr w:type="spellStart"/>
      <w:r>
        <w:t>mecanică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muncitorii</w:t>
      </w:r>
      <w:proofErr w:type="spellEnd"/>
      <w:r>
        <w:t xml:space="preserve"> din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serviciului</w:t>
      </w:r>
      <w:proofErr w:type="spellEnd"/>
      <w:r>
        <w:t xml:space="preserve"> de salubritate stradală.</w:t>
      </w:r>
    </w:p>
    <w:p w:rsidR="00E730ED" w:rsidRDefault="00515362">
      <w:pPr>
        <w:keepNext/>
        <w:spacing w:before="240" w:after="120"/>
      </w:pPr>
      <w:r>
        <w:rPr>
          <w:b/>
          <w:color w:val="003366"/>
          <w:sz w:val="28"/>
        </w:rPr>
        <w:t>II. Cerințele Specifice ale Postului</w:t>
      </w:r>
    </w:p>
    <w:p w:rsidR="00E730ED" w:rsidRDefault="00515362">
      <w:r>
        <w:rPr>
          <w:b/>
        </w:rPr>
        <w:t>1. Pregătirea profesională:</w:t>
      </w:r>
    </w:p>
    <w:p w:rsidR="00E730ED" w:rsidRDefault="00515362">
      <w:pPr>
        <w:pStyle w:val="ListBullet"/>
        <w:spacing w:before="40" w:after="80"/>
      </w:pPr>
      <w:r>
        <w:t>Studii medii liceale sau studii generale de lungă durată (minimum 10 clase).</w:t>
      </w:r>
    </w:p>
    <w:p w:rsidR="00E730ED" w:rsidRDefault="00515362">
      <w:pPr>
        <w:pStyle w:val="ListBullet"/>
        <w:spacing w:before="40" w:after="80"/>
      </w:pPr>
      <w:r>
        <w:t>Școală profesională sau cursuri de calificare în domeniul auto constituie un avantaj.</w:t>
      </w:r>
    </w:p>
    <w:p w:rsidR="00E730ED" w:rsidRDefault="00515362">
      <w:r>
        <w:rPr>
          <w:b/>
        </w:rPr>
        <w:t>2. Autorizații și atestate obligatorii:</w:t>
      </w:r>
    </w:p>
    <w:p w:rsidR="00E730ED" w:rsidRDefault="00515362">
      <w:pPr>
        <w:pStyle w:val="ListBullet"/>
        <w:spacing w:before="40" w:after="80"/>
      </w:pPr>
      <w:r>
        <w:t>Permis de conducere valabil, categoria C (sau categoria corespunzătoare masei maxime autorizate a utilajului).</w:t>
      </w:r>
    </w:p>
    <w:p w:rsidR="00E730ED" w:rsidRDefault="00515362">
      <w:pPr>
        <w:pStyle w:val="ListBullet"/>
        <w:spacing w:before="40" w:after="80"/>
      </w:pPr>
      <w:r>
        <w:t>Atestat profesional pentru transport marfă CPC/CPI valabil (dacă utilajul este înmatriculat ca autocamion).</w:t>
      </w:r>
    </w:p>
    <w:p w:rsidR="00E730ED" w:rsidRDefault="00515362">
      <w:pPr>
        <w:pStyle w:val="ListBullet"/>
        <w:spacing w:before="40" w:after="80"/>
      </w:pPr>
      <w:r>
        <w:t>Cartelă tahografică validă (dacă utilajul intră sub incidența reglementărilor privind timpii de conducere).</w:t>
      </w:r>
    </w:p>
    <w:p w:rsidR="00E730ED" w:rsidRDefault="00515362">
      <w:pPr>
        <w:pStyle w:val="ListBullet"/>
        <w:spacing w:before="40" w:after="80"/>
      </w:pPr>
      <w:r>
        <w:t>Aviz medical și aviz psihologic cu mențiunea „Apt pentru conducere auto grupa a II-a”, valabile.</w:t>
      </w:r>
    </w:p>
    <w:p w:rsidR="00E730ED" w:rsidRDefault="00515362">
      <w:r>
        <w:rPr>
          <w:b/>
        </w:rPr>
        <w:t>3. Competențe și aptitudini:</w:t>
      </w:r>
    </w:p>
    <w:p w:rsidR="00E730ED" w:rsidRDefault="00515362">
      <w:pPr>
        <w:pStyle w:val="ListBullet"/>
        <w:spacing w:before="40" w:after="80"/>
      </w:pPr>
      <w:r>
        <w:t>Cunoștințe de bază privind mecanica auto, sistemele hidraulice și pneumatice ale utilajelor speciale.</w:t>
      </w:r>
    </w:p>
    <w:p w:rsidR="00E730ED" w:rsidRDefault="00515362">
      <w:pPr>
        <w:pStyle w:val="ListBullet"/>
        <w:spacing w:before="40" w:after="80"/>
      </w:pPr>
      <w:r>
        <w:t>Atenție distributivă crescută, responsabilitate în trafic, punctualitate și adaptabilitate la lucrul în ture (inclusiv de noapte).</w:t>
      </w:r>
    </w:p>
    <w:p w:rsidR="00E730ED" w:rsidRDefault="00515362">
      <w:pPr>
        <w:keepNext/>
        <w:spacing w:before="240" w:after="120"/>
      </w:pPr>
      <w:r>
        <w:rPr>
          <w:b/>
          <w:color w:val="003366"/>
          <w:sz w:val="28"/>
        </w:rPr>
        <w:lastRenderedPageBreak/>
        <w:t>III. Atribuțiile și Responsabilitățile Postului</w:t>
      </w:r>
    </w:p>
    <w:p w:rsidR="00E730ED" w:rsidRDefault="00515362">
      <w:pPr>
        <w:keepNext/>
        <w:spacing w:before="240" w:after="120"/>
      </w:pPr>
      <w:r>
        <w:rPr>
          <w:b/>
          <w:color w:val="005588"/>
          <w:sz w:val="26"/>
        </w:rPr>
        <w:t>1. Exploatarea tehnico-operativă a utilajului de măturat stradal</w:t>
      </w:r>
    </w:p>
    <w:p w:rsidR="00E730ED" w:rsidRDefault="00515362">
      <w:pPr>
        <w:pStyle w:val="ListBullet"/>
        <w:spacing w:before="40" w:after="80"/>
      </w:pPr>
      <w:r>
        <w:t>Efectuează verificarea tehnică zilnică a utilajului înainte de ieșirea în cursă (nivel ulei, lichid de răcire, lichid hidraulic, presiune pneuri, sistem de frânare și direcție).</w:t>
      </w:r>
    </w:p>
    <w:p w:rsidR="00E730ED" w:rsidRDefault="00515362">
      <w:pPr>
        <w:pStyle w:val="ListBullet"/>
        <w:spacing w:before="40" w:after="80"/>
      </w:pPr>
      <w:r>
        <w:t>Verifică funcționalitatea ansamblului de măturare-aspirare: starea și gradul de uzură al periilor laterale și centrale, etanșeitatea trapelor, integritatea furtunurilor de aspirație.</w:t>
      </w:r>
    </w:p>
    <w:p w:rsidR="00E730ED" w:rsidRDefault="00515362">
      <w:pPr>
        <w:pStyle w:val="ListBullet"/>
        <w:spacing w:before="40" w:after="80"/>
      </w:pPr>
      <w:r>
        <w:t>Alimentează rezervorul de apă al utilajului necesar pentru sistemul de umectare și combatere a prafului.</w:t>
      </w:r>
    </w:p>
    <w:p w:rsidR="00E730ED" w:rsidRDefault="00515362">
      <w:pPr>
        <w:pStyle w:val="ListBullet"/>
        <w:spacing w:before="40" w:after="80"/>
      </w:pPr>
      <w:r>
        <w:t>Conduce și operează utilajul pe traseele din avizul de lucru zilnic emise de serviciul public, respectând graficul de timp și viteza optimă de măturare (5-10 km/h).</w:t>
      </w:r>
    </w:p>
    <w:p w:rsidR="00E730ED" w:rsidRDefault="00515362">
      <w:pPr>
        <w:pStyle w:val="ListBullet"/>
        <w:spacing w:before="40" w:after="80"/>
      </w:pPr>
      <w:r>
        <w:t>Reglează presiunea, turația și orientarea periilor în funcție de specificul zonei curățate (borduri, carosabil degradat, refugii pietonale).</w:t>
      </w:r>
    </w:p>
    <w:p w:rsidR="00E730ED" w:rsidRDefault="00515362">
      <w:pPr>
        <w:pStyle w:val="ListBullet"/>
        <w:spacing w:before="40" w:after="80"/>
      </w:pPr>
      <w:r>
        <w:t>Supraveghează permanent indicatoarele de la bordul utilajului (presiune ulei, temperatură motor, nivel apă de stropire, martori hidraulici).</w:t>
      </w:r>
    </w:p>
    <w:p w:rsidR="00E730ED" w:rsidRDefault="00515362">
      <w:pPr>
        <w:keepNext/>
        <w:spacing w:before="240" w:after="120"/>
      </w:pPr>
      <w:r>
        <w:rPr>
          <w:b/>
          <w:color w:val="005588"/>
          <w:sz w:val="26"/>
        </w:rPr>
        <w:t>2. Descărcarea, curățarea și întreținerea curentă</w:t>
      </w:r>
    </w:p>
    <w:p w:rsidR="00E730ED" w:rsidRDefault="00515362">
      <w:pPr>
        <w:pStyle w:val="ListBullet"/>
        <w:spacing w:before="40" w:after="80"/>
      </w:pPr>
      <w:r>
        <w:t>Deplasează utilajul la rampa de descărcare autorizată sau la depozitul ecologic pentru evacuarea deșeurilor colectate în buncăr.</w:t>
      </w:r>
    </w:p>
    <w:p w:rsidR="00E730ED" w:rsidRDefault="00515362">
      <w:pPr>
        <w:pStyle w:val="ListBullet"/>
        <w:spacing w:before="40" w:after="80"/>
      </w:pPr>
      <w:r>
        <w:t>Efectuează igienizarea, spălarea exterioară și interioară a buncărului de colectare la finalul fiecărui schimb de lucru, eliminând resturile pentru a preveni coroziunea.</w:t>
      </w:r>
    </w:p>
    <w:p w:rsidR="00E730ED" w:rsidRDefault="00515362">
      <w:pPr>
        <w:pStyle w:val="ListBullet"/>
        <w:spacing w:before="40" w:after="80"/>
      </w:pPr>
      <w:r>
        <w:t>Curăță filtrele de aer, sitele de aspirație și duzele de pulverizare a apei pentru a asigura un randament optim la utilizarea următoare.</w:t>
      </w:r>
    </w:p>
    <w:p w:rsidR="00E730ED" w:rsidRDefault="00515362">
      <w:pPr>
        <w:pStyle w:val="ListBullet"/>
        <w:spacing w:before="40" w:after="80"/>
      </w:pPr>
      <w:r>
        <w:t>Schimbă elementele consumabile uzate (perii, lamele de cauciuc de la gura de aspirație) utilizând sculele din dotare.</w:t>
      </w:r>
    </w:p>
    <w:p w:rsidR="00E730ED" w:rsidRDefault="00515362">
      <w:pPr>
        <w:pStyle w:val="ListBullet"/>
        <w:spacing w:before="40" w:after="80"/>
      </w:pPr>
      <w:r>
        <w:t>Semnalează imediat în scris (notă de raportare/foaie de parcurs) defecțiunile complexe apărute, solicitând intervenția echipei de reparații sau a service-ului autorizat.</w:t>
      </w:r>
    </w:p>
    <w:p w:rsidR="00E730ED" w:rsidRDefault="00515362">
      <w:pPr>
        <w:keepNext/>
        <w:spacing w:before="240" w:after="120"/>
      </w:pPr>
      <w:r>
        <w:rPr>
          <w:b/>
          <w:color w:val="005588"/>
          <w:sz w:val="26"/>
        </w:rPr>
        <w:t>3. Obligații specifice în cadrul instituției publice</w:t>
      </w:r>
    </w:p>
    <w:p w:rsidR="00E730ED" w:rsidRDefault="00515362">
      <w:pPr>
        <w:pStyle w:val="ListBullet"/>
        <w:spacing w:before="40" w:after="80"/>
      </w:pPr>
      <w:r>
        <w:t>Completează zilnic, corect și lizibil foaia de parcurs, înregistrând kilometrii la plecare/sosire, orele de funcționare ale utilajului (orometru) și consumul de combustibil.</w:t>
      </w:r>
    </w:p>
    <w:p w:rsidR="00E730ED" w:rsidRDefault="00515362">
      <w:pPr>
        <w:pStyle w:val="ListBullet"/>
        <w:spacing w:before="40" w:after="80"/>
      </w:pPr>
      <w:r>
        <w:t>Respectă cu strictețe normele de consum de combustibil și lubrifianți stabilite prin hotărâri ale consiliului local sau decizii interne.</w:t>
      </w:r>
    </w:p>
    <w:p w:rsidR="00E730ED" w:rsidRDefault="00515362">
      <w:pPr>
        <w:pStyle w:val="ListBullet"/>
        <w:spacing w:before="40" w:after="80"/>
      </w:pPr>
      <w:r>
        <w:t>Se comportă civilizat în trafic și în relația cu cetățenii, evitând producerea de disconfort excesiv (praf, zgomot la ore nepotrivite) în zonele rezidențiale.</w:t>
      </w:r>
    </w:p>
    <w:p w:rsidR="00E730ED" w:rsidRDefault="00515362">
      <w:pPr>
        <w:pStyle w:val="ListBullet"/>
        <w:spacing w:before="40" w:after="80"/>
      </w:pPr>
      <w:r>
        <w:t>Se prezintă la serviciu în deplină capacitate de muncă, fiind strict interzis consumul de băuturi alcoolice sau substanțe interzise înainte sau în timpul programului.</w:t>
      </w:r>
    </w:p>
    <w:p w:rsidR="00E730ED" w:rsidRDefault="00515362">
      <w:pPr>
        <w:keepNext/>
        <w:spacing w:before="240" w:after="120"/>
      </w:pPr>
      <w:r>
        <w:rPr>
          <w:b/>
          <w:color w:val="003366"/>
          <w:sz w:val="28"/>
        </w:rPr>
        <w:t>IV. Norme de Securitate, Sănătate în Muncă (SSM) și PSI</w:t>
      </w:r>
    </w:p>
    <w:p w:rsidR="00E730ED" w:rsidRDefault="00515362">
      <w:pPr>
        <w:pStyle w:val="ListBullet"/>
        <w:spacing w:before="40" w:after="80"/>
      </w:pPr>
      <w:r>
        <w:t>Respectă Normele Generale de Protecție a Muncii și instrucțiunile proprii SSM specifice activității de salubritate urbană.</w:t>
      </w:r>
    </w:p>
    <w:p w:rsidR="00E730ED" w:rsidRDefault="00515362">
      <w:pPr>
        <w:pStyle w:val="ListBullet"/>
        <w:spacing w:before="40" w:after="80"/>
      </w:pPr>
      <w:r>
        <w:lastRenderedPageBreak/>
        <w:t>Poartă în mod obligatoriu echipamentul individual de protecție (salopetă cu elemente reflectorizante de înaltă vizibilitate, încălțăminte cu bombeu metalic, mănuși, antifoane dacă este cazul).</w:t>
      </w:r>
    </w:p>
    <w:p w:rsidR="00E730ED" w:rsidRDefault="00515362">
      <w:pPr>
        <w:pStyle w:val="ListBullet"/>
        <w:spacing w:before="40" w:after="80"/>
      </w:pPr>
      <w:r>
        <w:t>Asigură semnalizarea luminoasă de avertizare a utilajului în timpul lucrului prin menținerea în funcțiune a girofarurilor galbene din dotare.</w:t>
      </w:r>
    </w:p>
    <w:p w:rsidR="00E730ED" w:rsidRDefault="00515362">
      <w:pPr>
        <w:pStyle w:val="ListBullet"/>
        <w:spacing w:before="40" w:after="80"/>
      </w:pPr>
      <w:r>
        <w:t>Este strict interzisă efectuarea de intervenții mecanice sau de deblocare a periilor/gurii de aspirație cu motorul pornit sau cu sistemul hidraulic aflat sub presiune.</w:t>
      </w:r>
    </w:p>
    <w:p w:rsidR="00E730ED" w:rsidRDefault="00515362">
      <w:pPr>
        <w:keepNext/>
        <w:spacing w:before="240" w:after="120"/>
      </w:pPr>
      <w:r>
        <w:rPr>
          <w:b/>
          <w:color w:val="003366"/>
          <w:sz w:val="28"/>
        </w:rPr>
        <w:t>V. Limitele de Autoritate și Criterii de Evaluare</w:t>
      </w:r>
    </w:p>
    <w:p w:rsidR="00E730ED" w:rsidRDefault="00515362">
      <w:r>
        <w:rPr>
          <w:b/>
        </w:rPr>
        <w:t xml:space="preserve">1. Limite de autoritate: </w:t>
      </w:r>
      <w:r>
        <w:t xml:space="preserve">Nu are dreptul să încredințeze utilajul altor persoane fără aprobarea scrisă a conducerii. </w:t>
      </w:r>
      <w:proofErr w:type="gramStart"/>
      <w:r>
        <w:t xml:space="preserve">Nu modifică traseul stabilit decât în caz de forță majoră (blocaje rutiere, </w:t>
      </w:r>
      <w:proofErr w:type="spellStart"/>
      <w:r>
        <w:t>avarii</w:t>
      </w:r>
      <w:proofErr w:type="spellEnd"/>
      <w:r w:rsidR="00BB009A">
        <w:t xml:space="preserve">), </w:t>
      </w:r>
      <w:proofErr w:type="spellStart"/>
      <w:r w:rsidR="00BB009A">
        <w:t>anunțând</w:t>
      </w:r>
      <w:proofErr w:type="spellEnd"/>
      <w:r w:rsidR="00BB009A">
        <w:t xml:space="preserve"> </w:t>
      </w:r>
      <w:proofErr w:type="spellStart"/>
      <w:r w:rsidR="00BB009A">
        <w:t>imediat</w:t>
      </w:r>
      <w:proofErr w:type="spellEnd"/>
      <w:r w:rsidR="00BB009A">
        <w:t xml:space="preserve"> </w:t>
      </w:r>
      <w:proofErr w:type="spellStart"/>
      <w:r w:rsidR="00BB009A">
        <w:t>coordonatorul</w:t>
      </w:r>
      <w:proofErr w:type="spellEnd"/>
      <w:r w:rsidR="00BB009A">
        <w:t xml:space="preserve"> </w:t>
      </w:r>
      <w:proofErr w:type="spellStart"/>
      <w:r w:rsidR="00BB009A">
        <w:t>compartimentului</w:t>
      </w:r>
      <w:bookmarkStart w:id="0" w:name="_GoBack"/>
      <w:bookmarkEnd w:id="0"/>
      <w:proofErr w:type="spellEnd"/>
      <w:r>
        <w:t>.</w:t>
      </w:r>
      <w:proofErr w:type="gramEnd"/>
      <w:r>
        <w:br/>
      </w:r>
      <w:r>
        <w:rPr>
          <w:b/>
        </w:rPr>
        <w:t>2. Criterii de evaluare a performanței:</w:t>
      </w:r>
    </w:p>
    <w:p w:rsidR="00E730ED" w:rsidRDefault="00515362">
      <w:pPr>
        <w:pStyle w:val="ListBullet"/>
        <w:spacing w:before="40" w:after="80"/>
      </w:pPr>
      <w:r>
        <w:t>Gradul de îndeplinire a programului de măturat stradal pe traseele alocate (procentaj de realizare).</w:t>
      </w:r>
    </w:p>
    <w:p w:rsidR="00E730ED" w:rsidRDefault="00515362">
      <w:pPr>
        <w:pStyle w:val="ListBullet"/>
        <w:spacing w:before="40" w:after="80"/>
      </w:pPr>
      <w:r>
        <w:t>Modul de întreținere și starea de curățenie a utilajului preluat pe inventar.</w:t>
      </w:r>
    </w:p>
    <w:p w:rsidR="00E730ED" w:rsidRDefault="00515362">
      <w:pPr>
        <w:pStyle w:val="ListBullet"/>
        <w:spacing w:before="40" w:after="80"/>
      </w:pPr>
      <w:r>
        <w:t>Respectarea disciplinei muncii, a programului de lucru și încadrarea în normele de consum stabilite.</w:t>
      </w:r>
    </w:p>
    <w:p w:rsidR="00E730ED" w:rsidRDefault="00515362">
      <w:pPr>
        <w:pStyle w:val="ListBullet"/>
        <w:spacing w:before="40" w:after="80"/>
      </w:pPr>
      <w:r>
        <w:t>Absența evenimentelor rutiere sau a incidentelor de muncă din vina sa.</w:t>
      </w:r>
    </w:p>
    <w:p w:rsidR="00E730ED" w:rsidRDefault="00515362">
      <w:pPr>
        <w:keepNext/>
        <w:spacing w:before="480" w:after="120"/>
      </w:pPr>
      <w:r>
        <w:rPr>
          <w:b/>
          <w:color w:val="003366"/>
          <w:sz w:val="28"/>
        </w:rPr>
        <w:t>VI. Semnături de Luare la Cunoștință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08"/>
        <w:gridCol w:w="4608"/>
      </w:tblGrid>
      <w:tr w:rsidR="00E730ED">
        <w:trPr>
          <w:jc w:val="center"/>
        </w:trPr>
        <w:tc>
          <w:tcPr>
            <w:tcW w:w="4608" w:type="dxa"/>
          </w:tcPr>
          <w:p w:rsidR="00E730ED" w:rsidRDefault="00515362">
            <w:pPr>
              <w:spacing w:before="80" w:after="80"/>
            </w:pPr>
            <w:r>
              <w:rPr>
                <w:b/>
                <w:sz w:val="22"/>
              </w:rPr>
              <w:t>Reprezentant Instituție / Șef Ierarhic</w:t>
            </w:r>
          </w:p>
        </w:tc>
        <w:tc>
          <w:tcPr>
            <w:tcW w:w="4608" w:type="dxa"/>
          </w:tcPr>
          <w:p w:rsidR="00E730ED" w:rsidRDefault="00515362">
            <w:pPr>
              <w:spacing w:before="80" w:after="80"/>
            </w:pPr>
            <w:r>
              <w:rPr>
                <w:b/>
                <w:sz w:val="22"/>
              </w:rPr>
              <w:t>Titular Post (Angajat)</w:t>
            </w:r>
          </w:p>
        </w:tc>
      </w:tr>
      <w:tr w:rsidR="00E730ED">
        <w:trPr>
          <w:jc w:val="center"/>
        </w:trPr>
        <w:tc>
          <w:tcPr>
            <w:tcW w:w="4608" w:type="dxa"/>
          </w:tcPr>
          <w:p w:rsidR="00E730ED" w:rsidRDefault="00515362">
            <w:pPr>
              <w:spacing w:before="80" w:after="80"/>
            </w:pPr>
            <w:r>
              <w:rPr>
                <w:sz w:val="22"/>
              </w:rPr>
              <w:t>Nume: _________________________</w:t>
            </w:r>
          </w:p>
        </w:tc>
        <w:tc>
          <w:tcPr>
            <w:tcW w:w="4608" w:type="dxa"/>
          </w:tcPr>
          <w:p w:rsidR="00E730ED" w:rsidRDefault="00515362">
            <w:pPr>
              <w:spacing w:before="80" w:after="80"/>
            </w:pPr>
            <w:r>
              <w:rPr>
                <w:sz w:val="22"/>
              </w:rPr>
              <w:t>Nume: _________________________</w:t>
            </w:r>
          </w:p>
        </w:tc>
      </w:tr>
      <w:tr w:rsidR="00E730ED">
        <w:trPr>
          <w:jc w:val="center"/>
        </w:trPr>
        <w:tc>
          <w:tcPr>
            <w:tcW w:w="4608" w:type="dxa"/>
          </w:tcPr>
          <w:p w:rsidR="00E730ED" w:rsidRDefault="00515362">
            <w:pPr>
              <w:spacing w:before="80" w:after="80"/>
            </w:pPr>
            <w:r>
              <w:rPr>
                <w:sz w:val="22"/>
              </w:rPr>
              <w:t>Funcția: _______________________</w:t>
            </w:r>
          </w:p>
        </w:tc>
        <w:tc>
          <w:tcPr>
            <w:tcW w:w="4608" w:type="dxa"/>
          </w:tcPr>
          <w:p w:rsidR="00E730ED" w:rsidRDefault="00515362">
            <w:pPr>
              <w:spacing w:before="80" w:after="80"/>
            </w:pPr>
            <w:r>
              <w:rPr>
                <w:sz w:val="22"/>
              </w:rPr>
              <w:t>Funcția: Șofer Utilaj Măturat</w:t>
            </w:r>
          </w:p>
        </w:tc>
      </w:tr>
      <w:tr w:rsidR="00E730ED">
        <w:trPr>
          <w:jc w:val="center"/>
        </w:trPr>
        <w:tc>
          <w:tcPr>
            <w:tcW w:w="4608" w:type="dxa"/>
          </w:tcPr>
          <w:p w:rsidR="00E730ED" w:rsidRDefault="00515362">
            <w:pPr>
              <w:spacing w:before="80" w:after="80"/>
            </w:pPr>
            <w:r>
              <w:rPr>
                <w:sz w:val="22"/>
              </w:rPr>
              <w:t>Semnătura: _____________________</w:t>
            </w:r>
          </w:p>
        </w:tc>
        <w:tc>
          <w:tcPr>
            <w:tcW w:w="4608" w:type="dxa"/>
          </w:tcPr>
          <w:p w:rsidR="00E730ED" w:rsidRDefault="00515362">
            <w:pPr>
              <w:spacing w:before="80" w:after="80"/>
            </w:pPr>
            <w:r>
              <w:rPr>
                <w:sz w:val="22"/>
              </w:rPr>
              <w:t>Semnătura: _____________________</w:t>
            </w:r>
          </w:p>
        </w:tc>
      </w:tr>
    </w:tbl>
    <w:p w:rsidR="00515362" w:rsidRDefault="00515362"/>
    <w:sectPr w:rsidR="00515362" w:rsidSect="00344FB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44FB7"/>
    <w:rsid w:val="00515362"/>
    <w:rsid w:val="00AA1D8D"/>
    <w:rsid w:val="00B47730"/>
    <w:rsid w:val="00BB009A"/>
    <w:rsid w:val="00CB0664"/>
    <w:rsid w:val="00E730ED"/>
    <w:rsid w:val="00F9500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color w:val="333333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color w:val="333333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A49E6A7-C320-4DEB-A265-C648F3ABA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Desktop</cp:lastModifiedBy>
  <cp:revision>5</cp:revision>
  <cp:lastPrinted>2026-08-11T11:11:00Z</cp:lastPrinted>
  <dcterms:created xsi:type="dcterms:W3CDTF">2026-08-11T07:34:00Z</dcterms:created>
  <dcterms:modified xsi:type="dcterms:W3CDTF">2026-08-11T11:11:00Z</dcterms:modified>
</cp:coreProperties>
</file>