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7DF5" w:rsidRDefault="00487DF5" w:rsidP="008A399B">
      <w:pPr>
        <w:ind w:left="7200"/>
        <w:rPr>
          <w:b/>
          <w:bCs/>
          <w:sz w:val="24"/>
          <w:szCs w:val="24"/>
        </w:rPr>
      </w:pPr>
      <w:bookmarkStart w:id="0" w:name="OLE_LINK80"/>
    </w:p>
    <w:p w:rsidR="008A399B" w:rsidRPr="00E7647E" w:rsidRDefault="008A399B" w:rsidP="008A399B">
      <w:pPr>
        <w:ind w:left="7200"/>
        <w:rPr>
          <w:b/>
          <w:bCs/>
          <w:sz w:val="24"/>
          <w:szCs w:val="24"/>
        </w:rPr>
      </w:pPr>
      <w:r w:rsidRPr="00E7647E">
        <w:rPr>
          <w:b/>
          <w:bCs/>
          <w:sz w:val="24"/>
          <w:szCs w:val="24"/>
        </w:rPr>
        <w:t>Avizat pentru legalitate</w:t>
      </w:r>
    </w:p>
    <w:p w:rsidR="008A399B" w:rsidRPr="00E7647E" w:rsidRDefault="008A399B" w:rsidP="008A399B">
      <w:pPr>
        <w:ind w:left="7200"/>
        <w:jc w:val="center"/>
        <w:rPr>
          <w:b/>
          <w:bCs/>
          <w:sz w:val="24"/>
          <w:szCs w:val="24"/>
        </w:rPr>
      </w:pPr>
      <w:r w:rsidRPr="00E7647E">
        <w:rPr>
          <w:b/>
          <w:bCs/>
          <w:sz w:val="24"/>
          <w:szCs w:val="24"/>
        </w:rPr>
        <w:t xml:space="preserve">Secretar </w:t>
      </w:r>
      <w:r w:rsidR="00487DF5">
        <w:rPr>
          <w:b/>
          <w:bCs/>
          <w:sz w:val="24"/>
          <w:szCs w:val="24"/>
        </w:rPr>
        <w:t>General UAT,</w:t>
      </w:r>
    </w:p>
    <w:p w:rsidR="008A399B" w:rsidRPr="00E7647E" w:rsidRDefault="008A399B" w:rsidP="008A399B">
      <w:pPr>
        <w:pStyle w:val="BodyText3"/>
        <w:ind w:left="6480" w:firstLine="720"/>
        <w:rPr>
          <w:b/>
          <w:bCs/>
          <w:sz w:val="24"/>
          <w:szCs w:val="24"/>
        </w:rPr>
      </w:pPr>
      <w:r w:rsidRPr="00E7647E">
        <w:rPr>
          <w:b/>
          <w:bCs/>
          <w:sz w:val="24"/>
          <w:szCs w:val="24"/>
        </w:rPr>
        <w:t xml:space="preserve"> Cons. Jur. Oana Mihai</w:t>
      </w:r>
    </w:p>
    <w:p w:rsidR="00770219" w:rsidRPr="00E7647E" w:rsidRDefault="00770219" w:rsidP="00770219">
      <w:pPr>
        <w:pStyle w:val="NoSpacing"/>
        <w:jc w:val="center"/>
        <w:rPr>
          <w:rFonts w:cs="Times New Roman"/>
          <w:b/>
          <w:sz w:val="24"/>
          <w:szCs w:val="24"/>
        </w:rPr>
      </w:pPr>
      <w:r w:rsidRPr="00E7647E">
        <w:rPr>
          <w:rFonts w:cs="Times New Roman"/>
          <w:b/>
          <w:sz w:val="24"/>
          <w:szCs w:val="24"/>
        </w:rPr>
        <w:t>ROMÂNIA</w:t>
      </w:r>
    </w:p>
    <w:p w:rsidR="00770219" w:rsidRPr="00E7647E" w:rsidRDefault="00770219" w:rsidP="00770219">
      <w:pPr>
        <w:pStyle w:val="NoSpacing"/>
        <w:jc w:val="center"/>
        <w:rPr>
          <w:rFonts w:eastAsia="Arial Unicode MS" w:cs="Times New Roman"/>
          <w:b/>
          <w:sz w:val="24"/>
          <w:szCs w:val="24"/>
        </w:rPr>
      </w:pPr>
      <w:r w:rsidRPr="00E7647E">
        <w:rPr>
          <w:rFonts w:cs="Times New Roman"/>
          <w:b/>
          <w:sz w:val="24"/>
          <w:szCs w:val="24"/>
        </w:rPr>
        <w:t>JUDEŢUL BACĂU</w:t>
      </w:r>
    </w:p>
    <w:p w:rsidR="00770219" w:rsidRPr="00E7647E" w:rsidRDefault="00770219" w:rsidP="00770219">
      <w:pPr>
        <w:pStyle w:val="NoSpacing"/>
        <w:jc w:val="center"/>
        <w:rPr>
          <w:rFonts w:cs="Times New Roman"/>
          <w:b/>
          <w:sz w:val="24"/>
          <w:szCs w:val="24"/>
        </w:rPr>
      </w:pPr>
      <w:r w:rsidRPr="00E7647E">
        <w:rPr>
          <w:rFonts w:cs="Times New Roman"/>
          <w:b/>
          <w:sz w:val="24"/>
          <w:szCs w:val="24"/>
        </w:rPr>
        <w:t>ORAŞUL BUHUŞI</w:t>
      </w:r>
    </w:p>
    <w:p w:rsidR="00770219" w:rsidRPr="00E7647E" w:rsidRDefault="00770219" w:rsidP="00770219">
      <w:pPr>
        <w:pStyle w:val="NoSpacing"/>
        <w:jc w:val="center"/>
        <w:rPr>
          <w:rFonts w:cs="Times New Roman"/>
          <w:b/>
          <w:sz w:val="24"/>
          <w:szCs w:val="24"/>
        </w:rPr>
      </w:pPr>
      <w:r w:rsidRPr="00E7647E">
        <w:rPr>
          <w:rFonts w:cs="Times New Roman"/>
          <w:b/>
          <w:sz w:val="24"/>
          <w:szCs w:val="24"/>
        </w:rPr>
        <w:t>CONSILIUL LOCAL</w:t>
      </w:r>
    </w:p>
    <w:p w:rsidR="00770219" w:rsidRPr="00E7647E" w:rsidRDefault="00770219" w:rsidP="00770219">
      <w:pPr>
        <w:pStyle w:val="NoSpacing"/>
        <w:jc w:val="center"/>
        <w:rPr>
          <w:rFonts w:eastAsia="Arial Unicode MS" w:cs="Times New Roman"/>
          <w:b/>
          <w:sz w:val="24"/>
          <w:szCs w:val="24"/>
        </w:rPr>
      </w:pPr>
    </w:p>
    <w:p w:rsidR="00770219" w:rsidRPr="00E7647E" w:rsidRDefault="00E122A9" w:rsidP="00E122A9">
      <w:pPr>
        <w:pStyle w:val="NoSpacing"/>
        <w:tabs>
          <w:tab w:val="center" w:pos="5314"/>
          <w:tab w:val="left" w:pos="7215"/>
        </w:tabs>
        <w:rPr>
          <w:rFonts w:cs="Times New Roman"/>
          <w:b/>
          <w:sz w:val="24"/>
          <w:szCs w:val="24"/>
        </w:rPr>
      </w:pPr>
      <w:r>
        <w:rPr>
          <w:rFonts w:eastAsia="Arial Unicode MS" w:cs="Times New Roman"/>
          <w:b/>
          <w:sz w:val="24"/>
          <w:szCs w:val="24"/>
        </w:rPr>
        <w:tab/>
      </w:r>
      <w:r w:rsidR="00770219" w:rsidRPr="00E7647E">
        <w:rPr>
          <w:rFonts w:eastAsia="Arial Unicode MS" w:cs="Times New Roman"/>
          <w:b/>
          <w:sz w:val="24"/>
          <w:szCs w:val="24"/>
        </w:rPr>
        <w:t>PROIECT DE</w:t>
      </w:r>
      <w:r w:rsidR="00770219" w:rsidRPr="00E7647E">
        <w:rPr>
          <w:rFonts w:cs="Times New Roman"/>
          <w:b/>
          <w:sz w:val="24"/>
          <w:szCs w:val="24"/>
        </w:rPr>
        <w:t>HOTĂRÂRE</w:t>
      </w:r>
      <w:r>
        <w:rPr>
          <w:rFonts w:cs="Times New Roman"/>
          <w:b/>
          <w:sz w:val="24"/>
          <w:szCs w:val="24"/>
        </w:rPr>
        <w:tab/>
      </w:r>
    </w:p>
    <w:p w:rsidR="00030448" w:rsidRDefault="00030448" w:rsidP="00030448">
      <w:pPr>
        <w:jc w:val="center"/>
      </w:pPr>
      <w:r w:rsidRPr="00F56AC5">
        <w:rPr>
          <w:b/>
          <w:sz w:val="24"/>
          <w:szCs w:val="24"/>
          <w:lang w:val="ro-RO"/>
        </w:rPr>
        <w:t>privind aprobarea  impozitelor, taxelor locale</w:t>
      </w:r>
      <w:r>
        <w:rPr>
          <w:b/>
          <w:sz w:val="24"/>
          <w:szCs w:val="24"/>
          <w:lang w:val="ro-RO"/>
        </w:rPr>
        <w:t>,</w:t>
      </w:r>
      <w:r w:rsidRPr="00F56AC5">
        <w:rPr>
          <w:b/>
          <w:sz w:val="24"/>
          <w:szCs w:val="24"/>
          <w:lang w:val="ro-RO"/>
        </w:rPr>
        <w:t xml:space="preserve"> a amenzilor şi a altor taxe locale care constituie surse de venit ale bugetului local pentru anul </w:t>
      </w:r>
      <w:r>
        <w:rPr>
          <w:b/>
          <w:sz w:val="24"/>
          <w:szCs w:val="24"/>
          <w:lang w:val="ro-RO"/>
        </w:rPr>
        <w:t>202</w:t>
      </w:r>
      <w:r w:rsidR="00AF154C">
        <w:rPr>
          <w:b/>
          <w:sz w:val="24"/>
          <w:szCs w:val="24"/>
          <w:lang w:val="ro-RO"/>
        </w:rPr>
        <w:t>2</w:t>
      </w:r>
    </w:p>
    <w:p w:rsidR="00770219" w:rsidRPr="00E7647E" w:rsidRDefault="00770219" w:rsidP="00030448">
      <w:pPr>
        <w:jc w:val="center"/>
        <w:rPr>
          <w:b/>
          <w:sz w:val="24"/>
          <w:szCs w:val="24"/>
        </w:rPr>
      </w:pPr>
    </w:p>
    <w:p w:rsidR="00770219" w:rsidRPr="00E7647E" w:rsidRDefault="00770219" w:rsidP="00487DF5">
      <w:pPr>
        <w:pStyle w:val="NoSpacing"/>
        <w:rPr>
          <w:sz w:val="24"/>
          <w:szCs w:val="24"/>
          <w:lang w:val="ro-RO"/>
        </w:rPr>
      </w:pPr>
      <w:r w:rsidRPr="00E7647E">
        <w:rPr>
          <w:sz w:val="24"/>
          <w:szCs w:val="24"/>
          <w:lang w:val="ro-RO"/>
        </w:rPr>
        <w:t xml:space="preserve"> Consiliul Local Buhuşi,judeţul Bacău, </w:t>
      </w:r>
      <w:r w:rsidRPr="00E7647E">
        <w:rPr>
          <w:b/>
          <w:sz w:val="24"/>
          <w:szCs w:val="24"/>
          <w:lang w:val="ro-RO"/>
        </w:rPr>
        <w:t>întrunit în şedinţă ordinară</w:t>
      </w:r>
      <w:r w:rsidR="00261FD3">
        <w:rPr>
          <w:b/>
          <w:sz w:val="24"/>
          <w:szCs w:val="24"/>
          <w:lang w:val="ro-RO"/>
        </w:rPr>
        <w:t xml:space="preserve"> din data de </w:t>
      </w:r>
      <w:r w:rsidR="00074EDB">
        <w:rPr>
          <w:b/>
          <w:sz w:val="24"/>
          <w:szCs w:val="24"/>
          <w:lang w:val="ro-RO"/>
        </w:rPr>
        <w:t>****</w:t>
      </w:r>
      <w:r w:rsidR="00261FD3">
        <w:rPr>
          <w:b/>
          <w:sz w:val="24"/>
          <w:szCs w:val="24"/>
          <w:lang w:val="ro-RO"/>
        </w:rPr>
        <w:t>202</w:t>
      </w:r>
      <w:r w:rsidR="00074EDB">
        <w:rPr>
          <w:b/>
          <w:sz w:val="24"/>
          <w:szCs w:val="24"/>
          <w:lang w:val="ro-RO"/>
        </w:rPr>
        <w:t>1</w:t>
      </w:r>
      <w:r w:rsidRPr="00E7647E">
        <w:rPr>
          <w:sz w:val="24"/>
          <w:szCs w:val="24"/>
          <w:lang w:val="ro-RO"/>
        </w:rPr>
        <w:t>;</w:t>
      </w:r>
    </w:p>
    <w:p w:rsidR="00770219" w:rsidRPr="00E7647E" w:rsidRDefault="00770219" w:rsidP="00770219">
      <w:pPr>
        <w:pStyle w:val="NoSpacing"/>
        <w:tabs>
          <w:tab w:val="left" w:pos="4800"/>
        </w:tabs>
        <w:rPr>
          <w:sz w:val="24"/>
          <w:szCs w:val="24"/>
          <w:lang w:val="ro-RO"/>
        </w:rPr>
      </w:pPr>
      <w:r w:rsidRPr="00E7647E">
        <w:rPr>
          <w:sz w:val="24"/>
          <w:szCs w:val="24"/>
          <w:lang w:val="ro-RO"/>
        </w:rPr>
        <w:t>Având în vedere:</w:t>
      </w:r>
      <w:r w:rsidRPr="00E7647E">
        <w:rPr>
          <w:sz w:val="24"/>
          <w:szCs w:val="24"/>
          <w:lang w:val="ro-RO"/>
        </w:rPr>
        <w:tab/>
      </w:r>
    </w:p>
    <w:p w:rsidR="00030448" w:rsidRPr="005D560A" w:rsidRDefault="00030448" w:rsidP="00030448">
      <w:pPr>
        <w:pStyle w:val="NoSpacing"/>
        <w:jc w:val="both"/>
        <w:rPr>
          <w:color w:val="000000" w:themeColor="text1"/>
          <w:sz w:val="24"/>
          <w:lang w:val="ro-RO"/>
        </w:rPr>
      </w:pPr>
      <w:bookmarkStart w:id="1" w:name="OLE_LINK1"/>
      <w:bookmarkStart w:id="2" w:name="OLE_LINK2"/>
      <w:bookmarkStart w:id="3" w:name="OLE_LINK3"/>
      <w:r w:rsidRPr="00092696">
        <w:rPr>
          <w:sz w:val="24"/>
          <w:lang w:val="ro-RO"/>
        </w:rPr>
        <w:t>- raportul</w:t>
      </w:r>
      <w:bookmarkStart w:id="4" w:name="OLE_LINK69"/>
      <w:bookmarkStart w:id="5" w:name="OLE_LINK70"/>
      <w:bookmarkStart w:id="6" w:name="OLE_LINK71"/>
      <w:r w:rsidRPr="00092696">
        <w:rPr>
          <w:sz w:val="24"/>
          <w:lang w:val="ro-RO"/>
        </w:rPr>
        <w:t xml:space="preserve"> nr.</w:t>
      </w:r>
      <w:bookmarkEnd w:id="4"/>
      <w:bookmarkEnd w:id="5"/>
      <w:bookmarkEnd w:id="6"/>
      <w:r w:rsidR="00AC73C2" w:rsidRPr="00092696">
        <w:rPr>
          <w:sz w:val="24"/>
          <w:lang w:val="ro-RO"/>
        </w:rPr>
        <w:t xml:space="preserve"> </w:t>
      </w:r>
      <w:r w:rsidR="00092696" w:rsidRPr="00092696">
        <w:rPr>
          <w:sz w:val="24"/>
          <w:lang w:val="ro-RO"/>
        </w:rPr>
        <w:t>30710</w:t>
      </w:r>
      <w:r w:rsidR="006A5C5E" w:rsidRPr="00092696">
        <w:rPr>
          <w:sz w:val="24"/>
          <w:lang w:val="ro-RO"/>
        </w:rPr>
        <w:t>/</w:t>
      </w:r>
      <w:r w:rsidR="00AC73C2" w:rsidRPr="00092696">
        <w:rPr>
          <w:sz w:val="24"/>
          <w:lang w:val="ro-RO"/>
        </w:rPr>
        <w:t>30.09.2021</w:t>
      </w:r>
      <w:r w:rsidR="00AC73C2">
        <w:rPr>
          <w:color w:val="000000" w:themeColor="text1"/>
          <w:sz w:val="24"/>
          <w:lang w:val="ro-RO"/>
        </w:rPr>
        <w:t xml:space="preserve"> </w:t>
      </w:r>
      <w:r w:rsidRPr="005D560A">
        <w:rPr>
          <w:color w:val="000000" w:themeColor="text1"/>
          <w:sz w:val="24"/>
          <w:lang w:val="ro-RO"/>
        </w:rPr>
        <w:t xml:space="preserve">al Serviciului Impozite şi Taxe;  </w:t>
      </w:r>
    </w:p>
    <w:p w:rsidR="00030448" w:rsidRDefault="00030448" w:rsidP="00030448">
      <w:pPr>
        <w:pStyle w:val="NoSpacing"/>
        <w:jc w:val="both"/>
        <w:rPr>
          <w:color w:val="000000" w:themeColor="text1"/>
          <w:sz w:val="24"/>
          <w:lang w:val="ro-RO"/>
        </w:rPr>
      </w:pPr>
      <w:r w:rsidRPr="00092696">
        <w:rPr>
          <w:sz w:val="24"/>
          <w:lang w:val="ro-RO"/>
        </w:rPr>
        <w:t xml:space="preserve">- </w:t>
      </w:r>
      <w:r w:rsidR="004F0EA4" w:rsidRPr="00092696">
        <w:rPr>
          <w:sz w:val="24"/>
          <w:lang w:val="ro-RO"/>
        </w:rPr>
        <w:t>referatul de aprobare</w:t>
      </w:r>
      <w:r w:rsidRPr="00092696">
        <w:rPr>
          <w:sz w:val="24"/>
          <w:lang w:val="ro-RO"/>
        </w:rPr>
        <w:t xml:space="preserve"> nr.</w:t>
      </w:r>
      <w:r w:rsidR="00AC73C2" w:rsidRPr="00092696">
        <w:rPr>
          <w:sz w:val="24"/>
          <w:lang w:val="ro-RO"/>
        </w:rPr>
        <w:t xml:space="preserve"> </w:t>
      </w:r>
      <w:r w:rsidR="00092696" w:rsidRPr="00092696">
        <w:rPr>
          <w:sz w:val="24"/>
          <w:lang w:val="ro-RO"/>
        </w:rPr>
        <w:t>30711</w:t>
      </w:r>
      <w:r w:rsidR="006A5C5E" w:rsidRPr="00092696">
        <w:rPr>
          <w:sz w:val="24"/>
          <w:lang w:val="ro-RO"/>
        </w:rPr>
        <w:t>/</w:t>
      </w:r>
      <w:r w:rsidR="00AC73C2" w:rsidRPr="00092696">
        <w:rPr>
          <w:sz w:val="24"/>
          <w:lang w:val="ro-RO"/>
        </w:rPr>
        <w:t>30.09.2021</w:t>
      </w:r>
      <w:r w:rsidR="00AC73C2">
        <w:rPr>
          <w:color w:val="000000" w:themeColor="text1"/>
          <w:sz w:val="24"/>
          <w:lang w:val="ro-RO"/>
        </w:rPr>
        <w:t xml:space="preserve"> </w:t>
      </w:r>
      <w:r w:rsidRPr="005D560A">
        <w:rPr>
          <w:color w:val="000000" w:themeColor="text1"/>
          <w:sz w:val="24"/>
          <w:lang w:val="ro-RO"/>
        </w:rPr>
        <w:t>a</w:t>
      </w:r>
      <w:r w:rsidR="004F0EA4">
        <w:rPr>
          <w:color w:val="000000" w:themeColor="text1"/>
          <w:sz w:val="24"/>
          <w:lang w:val="ro-RO"/>
        </w:rPr>
        <w:t>l</w:t>
      </w:r>
      <w:r w:rsidRPr="005D560A">
        <w:rPr>
          <w:color w:val="000000" w:themeColor="text1"/>
          <w:sz w:val="24"/>
          <w:lang w:val="ro-RO"/>
        </w:rPr>
        <w:t xml:space="preserve"> Primarului oraşului Buhuşi;</w:t>
      </w:r>
    </w:p>
    <w:p w:rsidR="00CC5618" w:rsidRDefault="00CC5618" w:rsidP="00030448">
      <w:pPr>
        <w:pStyle w:val="NoSpacing"/>
        <w:jc w:val="both"/>
        <w:rPr>
          <w:color w:val="000000" w:themeColor="text1"/>
          <w:sz w:val="24"/>
          <w:lang w:val="ro-RO"/>
        </w:rPr>
      </w:pPr>
      <w:r>
        <w:rPr>
          <w:color w:val="000000" w:themeColor="text1"/>
          <w:sz w:val="24"/>
          <w:lang w:val="ro-RO"/>
        </w:rPr>
        <w:t xml:space="preserve">- Referatul nr. 29598/20.09.2021privind modificarea taxei de eliberare copii, documente conform Legii nr. 544/2001 </w:t>
      </w:r>
      <w:r w:rsidRPr="00CC5618">
        <w:rPr>
          <w:color w:val="000000" w:themeColor="text1"/>
          <w:sz w:val="24"/>
          <w:lang w:val="ro-RO"/>
        </w:rPr>
        <w:t>privind liberul acces la informaţiile de interes public</w:t>
      </w:r>
      <w:r>
        <w:rPr>
          <w:color w:val="000000" w:themeColor="text1"/>
          <w:sz w:val="24"/>
          <w:lang w:val="ro-RO"/>
        </w:rPr>
        <w:t>;</w:t>
      </w:r>
    </w:p>
    <w:p w:rsidR="00CC5618" w:rsidRDefault="00CC5618" w:rsidP="00030448">
      <w:pPr>
        <w:pStyle w:val="NoSpacing"/>
        <w:jc w:val="both"/>
        <w:rPr>
          <w:color w:val="000000" w:themeColor="text1"/>
          <w:sz w:val="24"/>
          <w:lang w:val="ro-RO"/>
        </w:rPr>
      </w:pPr>
      <w:r>
        <w:rPr>
          <w:color w:val="000000" w:themeColor="text1"/>
          <w:sz w:val="24"/>
          <w:lang w:val="ro-RO"/>
        </w:rPr>
        <w:t xml:space="preserve">- Adresa nr. 30110/23.09.2021 </w:t>
      </w:r>
      <w:r w:rsidR="00EC2DF2">
        <w:rPr>
          <w:color w:val="000000" w:themeColor="text1"/>
          <w:sz w:val="24"/>
          <w:lang w:val="ro-RO"/>
        </w:rPr>
        <w:t>– Administrația</w:t>
      </w:r>
      <w:r>
        <w:rPr>
          <w:color w:val="000000" w:themeColor="text1"/>
          <w:sz w:val="24"/>
          <w:lang w:val="ro-RO"/>
        </w:rPr>
        <w:t xml:space="preserve"> Piețe</w:t>
      </w:r>
      <w:r w:rsidR="00EC2DF2">
        <w:rPr>
          <w:color w:val="000000" w:themeColor="text1"/>
          <w:sz w:val="24"/>
          <w:lang w:val="ro-RO"/>
        </w:rPr>
        <w:t xml:space="preserve"> și </w:t>
      </w:r>
      <w:r>
        <w:rPr>
          <w:color w:val="000000" w:themeColor="text1"/>
          <w:sz w:val="24"/>
          <w:lang w:val="ro-RO"/>
        </w:rPr>
        <w:t>Târguri</w:t>
      </w:r>
      <w:r w:rsidR="00EC2DF2">
        <w:rPr>
          <w:color w:val="000000" w:themeColor="text1"/>
          <w:sz w:val="24"/>
          <w:lang w:val="ro-RO"/>
        </w:rPr>
        <w:t>;</w:t>
      </w:r>
    </w:p>
    <w:p w:rsidR="00E7159F" w:rsidRPr="00435793" w:rsidRDefault="00E7159F" w:rsidP="00E7159F">
      <w:pPr>
        <w:pStyle w:val="NoSpacing"/>
        <w:jc w:val="both"/>
        <w:rPr>
          <w:sz w:val="24"/>
          <w:lang w:val="ro-RO"/>
        </w:rPr>
      </w:pPr>
      <w:r w:rsidRPr="00435793">
        <w:rPr>
          <w:sz w:val="24"/>
          <w:lang w:val="ro-RO"/>
        </w:rPr>
        <w:t>- Referat</w:t>
      </w:r>
      <w:r>
        <w:rPr>
          <w:sz w:val="24"/>
          <w:lang w:val="ro-RO"/>
        </w:rPr>
        <w:t>ul</w:t>
      </w:r>
      <w:r w:rsidRPr="00435793">
        <w:rPr>
          <w:sz w:val="24"/>
          <w:lang w:val="ro-RO"/>
        </w:rPr>
        <w:t xml:space="preserve"> nr. 30604/28.09.2021 – Casa de cultură ”Elisabeta Bostan” Buhuși;</w:t>
      </w:r>
    </w:p>
    <w:p w:rsidR="006438BF" w:rsidRDefault="006438BF" w:rsidP="00030448">
      <w:pPr>
        <w:pStyle w:val="NoSpacing"/>
        <w:jc w:val="both"/>
        <w:rPr>
          <w:color w:val="000000" w:themeColor="text1"/>
          <w:sz w:val="24"/>
          <w:lang w:val="ro-RO"/>
        </w:rPr>
      </w:pPr>
      <w:r>
        <w:rPr>
          <w:color w:val="000000" w:themeColor="text1"/>
          <w:sz w:val="24"/>
          <w:lang w:val="ro-RO"/>
        </w:rPr>
        <w:t xml:space="preserve">- HCL nr. 11/31.01.2019 </w:t>
      </w:r>
      <w:r w:rsidRPr="006438BF">
        <w:rPr>
          <w:color w:val="000000" w:themeColor="text1"/>
          <w:sz w:val="24"/>
          <w:lang w:val="ro-RO"/>
        </w:rPr>
        <w:t>privind aprobarea Planului anual de evoluție al taxei speciale de salubrizare actualizat pentru Proiectul ”Sistem integrat de management al deșeurilor solide în județul Bacău” și a cuantumului taxei speciale de salubrizare pentru anul 2019</w:t>
      </w:r>
      <w:r>
        <w:rPr>
          <w:color w:val="000000" w:themeColor="text1"/>
          <w:sz w:val="24"/>
          <w:lang w:val="ro-RO"/>
        </w:rPr>
        <w:t>;</w:t>
      </w:r>
    </w:p>
    <w:p w:rsidR="0015262A" w:rsidRDefault="0015262A" w:rsidP="00030448">
      <w:pPr>
        <w:pStyle w:val="NoSpacing"/>
        <w:jc w:val="both"/>
        <w:rPr>
          <w:color w:val="000000" w:themeColor="text1"/>
          <w:sz w:val="24"/>
          <w:lang w:val="ro-RO"/>
        </w:rPr>
      </w:pPr>
      <w:r>
        <w:rPr>
          <w:color w:val="000000" w:themeColor="text1"/>
          <w:sz w:val="24"/>
          <w:lang w:val="ro-RO"/>
        </w:rPr>
        <w:t>-</w:t>
      </w:r>
      <w:r w:rsidR="0077503A">
        <w:rPr>
          <w:color w:val="000000" w:themeColor="text1"/>
          <w:sz w:val="24"/>
          <w:lang w:val="ro-RO"/>
        </w:rPr>
        <w:t xml:space="preserve">Cominicatul de presă al Institutului de Statistică nr. 16/14.01.2021- rata inflației pentru anul 2020 este de 2,6% publicat pe site-urile oficiale ale Ministerului Finanțelor Publice și Ministerul Dezvoltării Regionale și Administrației Publice;  </w:t>
      </w:r>
      <w:r>
        <w:rPr>
          <w:color w:val="000000" w:themeColor="text1"/>
          <w:sz w:val="24"/>
          <w:lang w:val="ro-RO"/>
        </w:rPr>
        <w:t xml:space="preserve"> </w:t>
      </w:r>
    </w:p>
    <w:p w:rsidR="00030448" w:rsidRDefault="00030448" w:rsidP="00030448">
      <w:pPr>
        <w:pStyle w:val="NoSpacing"/>
        <w:jc w:val="both"/>
        <w:rPr>
          <w:sz w:val="24"/>
          <w:lang w:val="ro-RO"/>
        </w:rPr>
      </w:pPr>
      <w:r w:rsidRPr="002579B9">
        <w:rPr>
          <w:color w:val="000000" w:themeColor="text1"/>
          <w:sz w:val="24"/>
          <w:lang w:val="ro-RO"/>
        </w:rPr>
        <w:t xml:space="preserve">- </w:t>
      </w:r>
      <w:bookmarkEnd w:id="1"/>
      <w:bookmarkEnd w:id="2"/>
      <w:bookmarkEnd w:id="3"/>
      <w:r w:rsidRPr="005D560A">
        <w:rPr>
          <w:sz w:val="24"/>
          <w:lang w:val="ro-RO"/>
        </w:rPr>
        <w:t>Legea nr. 227/08.09.2015 privind Codul fiscal</w:t>
      </w:r>
      <w:r w:rsidR="00132144">
        <w:rPr>
          <w:sz w:val="24"/>
          <w:lang w:val="ro-RO"/>
        </w:rPr>
        <w:t xml:space="preserve">, cu </w:t>
      </w:r>
      <w:r w:rsidRPr="005D560A">
        <w:rPr>
          <w:color w:val="000000" w:themeColor="text1"/>
          <w:sz w:val="24"/>
          <w:lang w:val="ro-RO"/>
        </w:rPr>
        <w:t>modifi</w:t>
      </w:r>
      <w:r w:rsidR="00132144">
        <w:rPr>
          <w:color w:val="000000" w:themeColor="text1"/>
          <w:sz w:val="24"/>
          <w:lang w:val="ro-RO"/>
        </w:rPr>
        <w:t>cările și completările ulterioare</w:t>
      </w:r>
      <w:r w:rsidRPr="005D560A">
        <w:rPr>
          <w:sz w:val="24"/>
          <w:lang w:val="ro-RO"/>
        </w:rPr>
        <w:t>;</w:t>
      </w:r>
    </w:p>
    <w:p w:rsidR="00261FD3" w:rsidRPr="00132144" w:rsidRDefault="00261FD3" w:rsidP="006968A2">
      <w:pPr>
        <w:jc w:val="both"/>
        <w:rPr>
          <w:i/>
          <w:color w:val="auto"/>
          <w:sz w:val="24"/>
          <w:lang w:val="ro-RO"/>
        </w:rPr>
      </w:pPr>
      <w:r w:rsidRPr="00132144">
        <w:rPr>
          <w:i/>
          <w:color w:val="auto"/>
          <w:sz w:val="24"/>
          <w:lang w:val="ro-RO"/>
        </w:rPr>
        <w:t xml:space="preserve">- </w:t>
      </w:r>
      <w:r w:rsidR="006968A2" w:rsidRPr="00132144">
        <w:rPr>
          <w:i/>
          <w:color w:val="auto"/>
          <w:sz w:val="24"/>
          <w:lang w:val="ro-RO"/>
        </w:rPr>
        <w:t>Legea  nr. 296/18.12.2020 pentru modificarea şi completarea Legii nr. 227/2015 privind Codul fiscal;</w:t>
      </w:r>
    </w:p>
    <w:p w:rsidR="006968A2" w:rsidRPr="00132144" w:rsidRDefault="006968A2" w:rsidP="006968A2">
      <w:pPr>
        <w:jc w:val="both"/>
        <w:rPr>
          <w:i/>
          <w:color w:val="auto"/>
          <w:sz w:val="24"/>
          <w:szCs w:val="24"/>
          <w:lang w:val="ro-RO"/>
        </w:rPr>
      </w:pPr>
      <w:r w:rsidRPr="00132144">
        <w:rPr>
          <w:i/>
          <w:color w:val="auto"/>
          <w:sz w:val="24"/>
          <w:szCs w:val="24"/>
          <w:lang w:val="ro-RO"/>
        </w:rPr>
        <w:t>-</w:t>
      </w:r>
      <w:r w:rsidR="00132144">
        <w:rPr>
          <w:i/>
          <w:color w:val="auto"/>
          <w:sz w:val="24"/>
          <w:szCs w:val="24"/>
          <w:lang w:val="ro-RO"/>
        </w:rPr>
        <w:t xml:space="preserve"> </w:t>
      </w:r>
      <w:r w:rsidRPr="00132144">
        <w:rPr>
          <w:i/>
          <w:color w:val="auto"/>
          <w:sz w:val="24"/>
          <w:szCs w:val="24"/>
          <w:lang w:val="ro-RO"/>
        </w:rPr>
        <w:t>OG nr. 8/2021 din 30 august 2021 pentru modificarea şi completarea Legii nr. 227/2015 privind Codul fiscal</w:t>
      </w:r>
      <w:r w:rsidR="00E3528B" w:rsidRPr="00132144">
        <w:rPr>
          <w:i/>
          <w:color w:val="auto"/>
          <w:sz w:val="24"/>
          <w:szCs w:val="24"/>
          <w:lang w:val="ro-RO"/>
        </w:rPr>
        <w:t>;</w:t>
      </w:r>
    </w:p>
    <w:p w:rsidR="00030448" w:rsidRPr="005D560A" w:rsidRDefault="00030448" w:rsidP="00030448">
      <w:pPr>
        <w:suppressAutoHyphens w:val="0"/>
        <w:autoSpaceDE w:val="0"/>
        <w:autoSpaceDN w:val="0"/>
        <w:adjustRightInd w:val="0"/>
        <w:jc w:val="both"/>
        <w:rPr>
          <w:sz w:val="24"/>
          <w:szCs w:val="28"/>
          <w:lang w:val="ro-RO"/>
        </w:rPr>
      </w:pPr>
      <w:r w:rsidRPr="005D560A">
        <w:rPr>
          <w:sz w:val="24"/>
          <w:szCs w:val="28"/>
          <w:lang w:val="ro-RO"/>
        </w:rPr>
        <w:t>-</w:t>
      </w:r>
      <w:r w:rsidR="00132144">
        <w:rPr>
          <w:sz w:val="24"/>
          <w:szCs w:val="28"/>
          <w:lang w:val="ro-RO"/>
        </w:rPr>
        <w:t xml:space="preserve"> </w:t>
      </w:r>
      <w:r w:rsidRPr="005D560A">
        <w:rPr>
          <w:sz w:val="24"/>
          <w:szCs w:val="28"/>
          <w:lang w:val="ro-RO"/>
        </w:rPr>
        <w:t xml:space="preserve">O.U.G. nr.80/2013 </w:t>
      </w:r>
      <w:r w:rsidRPr="005D560A">
        <w:rPr>
          <w:rFonts w:eastAsia="SimSun"/>
          <w:color w:val="auto"/>
          <w:sz w:val="24"/>
          <w:szCs w:val="28"/>
          <w:lang w:val="ro-RO"/>
        </w:rPr>
        <w:t xml:space="preserve">privind taxele judiciare de timbru, </w:t>
      </w:r>
      <w:r w:rsidRPr="005D560A">
        <w:rPr>
          <w:sz w:val="24"/>
          <w:szCs w:val="28"/>
          <w:lang w:val="ro-RO"/>
        </w:rPr>
        <w:t>modificată prin Legea nr. 138/15.10.2014 pentru modificarea şi completarea Legii nr.134/2010 privind Codul de procedură civilă, precum şi pentru modificarea şi completarea unor acte normative conexe;</w:t>
      </w:r>
    </w:p>
    <w:p w:rsidR="00030448" w:rsidRPr="005D560A" w:rsidRDefault="00030448" w:rsidP="00030448">
      <w:pPr>
        <w:pStyle w:val="NoSpacing"/>
        <w:jc w:val="both"/>
        <w:rPr>
          <w:color w:val="000000" w:themeColor="text1"/>
          <w:sz w:val="24"/>
          <w:lang w:val="ro-RO"/>
        </w:rPr>
      </w:pPr>
      <w:r w:rsidRPr="005D560A">
        <w:rPr>
          <w:color w:val="000000" w:themeColor="text1"/>
          <w:sz w:val="24"/>
          <w:lang w:val="ro-RO"/>
        </w:rPr>
        <w:t>-</w:t>
      </w:r>
      <w:r w:rsidR="00132144">
        <w:rPr>
          <w:color w:val="000000" w:themeColor="text1"/>
          <w:sz w:val="24"/>
          <w:lang w:val="ro-RO"/>
        </w:rPr>
        <w:t xml:space="preserve"> </w:t>
      </w:r>
      <w:r w:rsidRPr="005D560A">
        <w:rPr>
          <w:color w:val="000000" w:themeColor="text1"/>
          <w:sz w:val="24"/>
          <w:lang w:val="ro-RO"/>
        </w:rPr>
        <w:t>Legea nr. 138/15.10.2014 pentru modificarea şi completarea Legii nr. 134/2010 privind Codul de procedură civilă, precum şi pentru modificarea şi completarea unor acte normative conexe;</w:t>
      </w:r>
    </w:p>
    <w:p w:rsidR="00030448" w:rsidRPr="005D560A" w:rsidRDefault="00030448" w:rsidP="00030448">
      <w:pPr>
        <w:pStyle w:val="NoSpacing"/>
        <w:jc w:val="both"/>
        <w:rPr>
          <w:color w:val="000000" w:themeColor="text1"/>
          <w:sz w:val="24"/>
          <w:lang w:val="ro-RO"/>
        </w:rPr>
      </w:pPr>
      <w:r w:rsidRPr="005D560A">
        <w:rPr>
          <w:color w:val="000000" w:themeColor="text1"/>
          <w:sz w:val="24"/>
          <w:lang w:val="ro-RO"/>
        </w:rPr>
        <w:t>- prevederile art.30 din Legea nr.273/2006 privind finanţele publice locale – modificată şi completată;</w:t>
      </w:r>
    </w:p>
    <w:p w:rsidR="00030448" w:rsidRDefault="00030448" w:rsidP="00030448">
      <w:pPr>
        <w:suppressAutoHyphens w:val="0"/>
        <w:autoSpaceDE w:val="0"/>
        <w:autoSpaceDN w:val="0"/>
        <w:adjustRightInd w:val="0"/>
        <w:jc w:val="both"/>
        <w:rPr>
          <w:rFonts w:eastAsia="SimSun"/>
          <w:color w:val="auto"/>
          <w:sz w:val="24"/>
          <w:szCs w:val="28"/>
          <w:lang w:val="ro-RO"/>
        </w:rPr>
      </w:pPr>
      <w:r w:rsidRPr="005D560A">
        <w:rPr>
          <w:sz w:val="24"/>
          <w:szCs w:val="28"/>
          <w:lang w:val="ro-RO"/>
        </w:rPr>
        <w:t xml:space="preserve">- H.G. nr. 1309/2012 </w:t>
      </w:r>
      <w:r w:rsidRPr="005D560A">
        <w:rPr>
          <w:rFonts w:eastAsia="SimSun"/>
          <w:color w:val="auto"/>
          <w:sz w:val="24"/>
          <w:szCs w:val="28"/>
          <w:lang w:val="ro-RO"/>
        </w:rPr>
        <w:t xml:space="preserve">privind nivelurile pentru valorile impozabile, impozitele şi taxele locale şi alte taxe asimilate acestora, precum şi amenzile aplicabile începând cu anul 2013, </w:t>
      </w:r>
      <w:r w:rsidRPr="005D560A">
        <w:rPr>
          <w:sz w:val="24"/>
          <w:szCs w:val="28"/>
          <w:lang w:val="ro-RO"/>
        </w:rPr>
        <w:t>cu modificarile și completările ulterioare</w:t>
      </w:r>
      <w:r w:rsidRPr="005D560A">
        <w:rPr>
          <w:rFonts w:eastAsia="SimSun"/>
          <w:color w:val="auto"/>
          <w:sz w:val="24"/>
          <w:szCs w:val="28"/>
          <w:lang w:val="ro-RO"/>
        </w:rPr>
        <w:t>;</w:t>
      </w:r>
    </w:p>
    <w:p w:rsidR="006F60D3" w:rsidRDefault="004B0AF6" w:rsidP="00030448">
      <w:pPr>
        <w:suppressAutoHyphens w:val="0"/>
        <w:autoSpaceDE w:val="0"/>
        <w:autoSpaceDN w:val="0"/>
        <w:adjustRightInd w:val="0"/>
        <w:jc w:val="both"/>
        <w:rPr>
          <w:rFonts w:eastAsia="SimSun"/>
          <w:color w:val="auto"/>
          <w:sz w:val="24"/>
          <w:szCs w:val="28"/>
          <w:lang w:val="ro-RO"/>
        </w:rPr>
      </w:pPr>
      <w:r>
        <w:rPr>
          <w:rFonts w:eastAsia="SimSun"/>
          <w:color w:val="auto"/>
          <w:sz w:val="24"/>
          <w:szCs w:val="28"/>
          <w:lang w:val="ro-RO"/>
        </w:rPr>
        <w:t>-Legea nr. 241 din 6 noiembrie 2020 pentru modificarea alin. (1) al art. 459 din Legea nr. 227/2015 privind Codul fiscal</w:t>
      </w:r>
      <w:r w:rsidR="006F60D3">
        <w:rPr>
          <w:rFonts w:eastAsia="SimSun"/>
          <w:color w:val="auto"/>
          <w:sz w:val="24"/>
          <w:szCs w:val="28"/>
          <w:lang w:val="ro-RO"/>
        </w:rPr>
        <w:t>;</w:t>
      </w:r>
    </w:p>
    <w:p w:rsidR="004B0AF6" w:rsidRPr="005D560A" w:rsidRDefault="006F60D3" w:rsidP="00030448">
      <w:pPr>
        <w:suppressAutoHyphens w:val="0"/>
        <w:autoSpaceDE w:val="0"/>
        <w:autoSpaceDN w:val="0"/>
        <w:adjustRightInd w:val="0"/>
        <w:jc w:val="both"/>
        <w:rPr>
          <w:rFonts w:eastAsia="SimSun"/>
          <w:color w:val="auto"/>
          <w:sz w:val="24"/>
          <w:szCs w:val="28"/>
          <w:lang w:val="ro-RO"/>
        </w:rPr>
      </w:pPr>
      <w:r>
        <w:rPr>
          <w:rFonts w:eastAsia="SimSun"/>
          <w:color w:val="auto"/>
          <w:sz w:val="24"/>
          <w:szCs w:val="28"/>
          <w:lang w:val="ro-RO"/>
        </w:rPr>
        <w:t>-Legea nr. 68 din 26 mai 2020 pentru modificarea art. 456, alin. (1), lit. h) din Legea nr.227/2015 privind Codul fiscal;</w:t>
      </w:r>
    </w:p>
    <w:p w:rsidR="00030448" w:rsidRDefault="00030448" w:rsidP="00030448">
      <w:pPr>
        <w:pStyle w:val="NoSpacing"/>
        <w:jc w:val="both"/>
        <w:rPr>
          <w:color w:val="000000" w:themeColor="text1"/>
          <w:sz w:val="24"/>
          <w:shd w:val="clear" w:color="auto" w:fill="FFFFFF"/>
          <w:lang w:val="ro-RO"/>
        </w:rPr>
      </w:pPr>
      <w:r w:rsidRPr="00AA1BD4">
        <w:rPr>
          <w:color w:val="000000" w:themeColor="text1"/>
          <w:sz w:val="24"/>
          <w:lang w:val="ro-RO"/>
        </w:rPr>
        <w:t xml:space="preserve">- </w:t>
      </w:r>
      <w:r w:rsidRPr="00AA1BD4">
        <w:rPr>
          <w:color w:val="000000" w:themeColor="text1"/>
          <w:sz w:val="24"/>
          <w:shd w:val="clear" w:color="auto" w:fill="FFFFFF"/>
          <w:lang w:val="ro-RO"/>
        </w:rPr>
        <w:t>Legea nr. 207/2015 privind Codul de procedură fiscală</w:t>
      </w:r>
      <w:r w:rsidRPr="00AA1BD4">
        <w:rPr>
          <w:color w:val="000000" w:themeColor="text1"/>
          <w:sz w:val="24"/>
          <w:szCs w:val="24"/>
          <w:lang w:val="ro-RO"/>
        </w:rPr>
        <w:t>– modificată şi completată</w:t>
      </w:r>
      <w:r w:rsidRPr="00AA1BD4">
        <w:rPr>
          <w:color w:val="000000" w:themeColor="text1"/>
          <w:sz w:val="24"/>
          <w:shd w:val="clear" w:color="auto" w:fill="FFFFFF"/>
          <w:lang w:val="ro-RO"/>
        </w:rPr>
        <w:t xml:space="preserve">; </w:t>
      </w:r>
    </w:p>
    <w:p w:rsidR="00A7137C" w:rsidRPr="000C41C3" w:rsidRDefault="00A7137C" w:rsidP="00A7137C">
      <w:pPr>
        <w:autoSpaceDE w:val="0"/>
        <w:autoSpaceDN w:val="0"/>
        <w:adjustRightInd w:val="0"/>
        <w:jc w:val="both"/>
        <w:rPr>
          <w:sz w:val="24"/>
          <w:szCs w:val="24"/>
        </w:rPr>
      </w:pPr>
      <w:r>
        <w:rPr>
          <w:sz w:val="24"/>
          <w:szCs w:val="24"/>
        </w:rPr>
        <w:t xml:space="preserve">- Legea nr.52/2003 </w:t>
      </w:r>
      <w:r w:rsidRPr="000C41C3">
        <w:rPr>
          <w:sz w:val="24"/>
          <w:szCs w:val="24"/>
        </w:rPr>
        <w:t>privind transparenţa decizională în administraţia publică, republicată și modificată;</w:t>
      </w:r>
    </w:p>
    <w:p w:rsidR="00030448" w:rsidRPr="005D560A" w:rsidRDefault="00030448" w:rsidP="00030448">
      <w:pPr>
        <w:pStyle w:val="NoSpacing"/>
        <w:jc w:val="both"/>
        <w:rPr>
          <w:sz w:val="24"/>
          <w:lang w:val="ro-RO"/>
        </w:rPr>
      </w:pPr>
      <w:r w:rsidRPr="005D560A">
        <w:rPr>
          <w:color w:val="000000"/>
          <w:sz w:val="24"/>
          <w:shd w:val="clear" w:color="auto" w:fill="FFFFFF"/>
          <w:lang w:val="ro-RO"/>
        </w:rPr>
        <w:t xml:space="preserve">- </w:t>
      </w:r>
      <w:r w:rsidRPr="005D560A">
        <w:rPr>
          <w:sz w:val="24"/>
          <w:lang w:val="ro-RO"/>
        </w:rPr>
        <w:t xml:space="preserve">O.G. nr. 2/12 iulie 2001 privind regimul juridic al contravenţiilor </w:t>
      </w:r>
      <w:r w:rsidRPr="005D560A">
        <w:rPr>
          <w:color w:val="000000"/>
          <w:sz w:val="24"/>
          <w:shd w:val="clear" w:color="auto" w:fill="FFFFFF"/>
          <w:lang w:val="ro-RO"/>
        </w:rPr>
        <w:t>– cu modificările și completările ulterioare</w:t>
      </w:r>
      <w:r w:rsidRPr="005D560A">
        <w:rPr>
          <w:sz w:val="24"/>
          <w:lang w:val="ro-RO"/>
        </w:rPr>
        <w:t>;</w:t>
      </w:r>
    </w:p>
    <w:p w:rsidR="00030448" w:rsidRDefault="00030448" w:rsidP="00030448">
      <w:pPr>
        <w:pStyle w:val="NoSpacing"/>
        <w:jc w:val="both"/>
        <w:rPr>
          <w:sz w:val="24"/>
          <w:lang w:val="ro-RO"/>
        </w:rPr>
      </w:pPr>
      <w:r w:rsidRPr="005D560A">
        <w:rPr>
          <w:sz w:val="24"/>
          <w:lang w:val="ro-RO"/>
        </w:rPr>
        <w:t>- O.U.G. nr.195/2002 privind circulația pe drumurile publice, republicată, cu modificarile și completările ulterioare;</w:t>
      </w:r>
    </w:p>
    <w:p w:rsidR="004F0EA4" w:rsidRPr="00E7647E" w:rsidRDefault="004F0EA4" w:rsidP="004F0EA4">
      <w:pPr>
        <w:pStyle w:val="NoSpacing"/>
        <w:jc w:val="both"/>
        <w:rPr>
          <w:sz w:val="24"/>
          <w:szCs w:val="24"/>
          <w:lang w:val="ro-RO"/>
        </w:rPr>
      </w:pPr>
      <w:r w:rsidRPr="00852D8C">
        <w:rPr>
          <w:color w:val="FF0000"/>
          <w:sz w:val="24"/>
          <w:szCs w:val="24"/>
          <w:lang w:val="ro-RO"/>
        </w:rPr>
        <w:t>- Avizele comisiilor</w:t>
      </w:r>
      <w:r w:rsidRPr="003641FC">
        <w:rPr>
          <w:sz w:val="24"/>
          <w:szCs w:val="24"/>
          <w:lang w:val="ro-RO"/>
        </w:rPr>
        <w:t xml:space="preserve"> de specialitate ale Consiliului Local Buhuși</w:t>
      </w:r>
      <w:r>
        <w:rPr>
          <w:sz w:val="24"/>
          <w:szCs w:val="24"/>
          <w:lang w:val="ro-RO"/>
        </w:rPr>
        <w:t>;</w:t>
      </w:r>
    </w:p>
    <w:p w:rsidR="004F0EA4" w:rsidRPr="00E7647E" w:rsidRDefault="004F0EA4" w:rsidP="004F0EA4">
      <w:pPr>
        <w:pStyle w:val="NoSpacing"/>
        <w:jc w:val="both"/>
        <w:rPr>
          <w:sz w:val="24"/>
          <w:szCs w:val="24"/>
          <w:lang w:val="ro-RO"/>
        </w:rPr>
      </w:pPr>
      <w:r w:rsidRPr="00E7647E">
        <w:rPr>
          <w:sz w:val="24"/>
          <w:szCs w:val="24"/>
          <w:lang w:val="ro-RO"/>
        </w:rPr>
        <w:t>- În baza prevederilor</w:t>
      </w:r>
      <w:r>
        <w:rPr>
          <w:sz w:val="24"/>
          <w:szCs w:val="24"/>
          <w:lang w:val="ro-RO"/>
        </w:rPr>
        <w:t xml:space="preserve"> art. 76,</w:t>
      </w:r>
      <w:r w:rsidRPr="00E7647E">
        <w:rPr>
          <w:sz w:val="24"/>
          <w:szCs w:val="24"/>
          <w:lang w:val="ro-RO"/>
        </w:rPr>
        <w:t xml:space="preserve"> art.</w:t>
      </w:r>
      <w:r>
        <w:rPr>
          <w:sz w:val="24"/>
          <w:szCs w:val="24"/>
          <w:lang w:val="ro-RO"/>
        </w:rPr>
        <w:t xml:space="preserve"> 129</w:t>
      </w:r>
      <w:r w:rsidR="00487DF5">
        <w:rPr>
          <w:sz w:val="24"/>
          <w:szCs w:val="24"/>
          <w:lang w:val="ro-RO"/>
        </w:rPr>
        <w:t>,</w:t>
      </w:r>
      <w:r>
        <w:rPr>
          <w:sz w:val="24"/>
          <w:szCs w:val="24"/>
          <w:lang w:val="ro-RO"/>
        </w:rPr>
        <w:t xml:space="preserve"> alin. (2) lit. b), coroborat cu alin. (4) lit. c), </w:t>
      </w:r>
      <w:r w:rsidRPr="00E7647E">
        <w:rPr>
          <w:sz w:val="24"/>
          <w:szCs w:val="24"/>
          <w:lang w:val="ro-RO"/>
        </w:rPr>
        <w:t>art.</w:t>
      </w:r>
      <w:r>
        <w:rPr>
          <w:sz w:val="24"/>
          <w:szCs w:val="24"/>
          <w:lang w:val="ro-RO"/>
        </w:rPr>
        <w:t xml:space="preserve"> 139</w:t>
      </w:r>
      <w:r w:rsidRPr="00E7647E">
        <w:rPr>
          <w:sz w:val="24"/>
          <w:szCs w:val="24"/>
          <w:lang w:val="ro-RO"/>
        </w:rPr>
        <w:t>,alin. (</w:t>
      </w:r>
      <w:r>
        <w:rPr>
          <w:sz w:val="24"/>
          <w:szCs w:val="24"/>
          <w:lang w:val="ro-RO"/>
        </w:rPr>
        <w:t>3</w:t>
      </w:r>
      <w:r w:rsidRPr="00E7647E">
        <w:rPr>
          <w:sz w:val="24"/>
          <w:szCs w:val="24"/>
          <w:lang w:val="ro-RO"/>
        </w:rPr>
        <w:t>) lit.</w:t>
      </w:r>
      <w:r>
        <w:rPr>
          <w:sz w:val="24"/>
          <w:szCs w:val="24"/>
          <w:lang w:val="ro-RO"/>
        </w:rPr>
        <w:t>a</w:t>
      </w:r>
      <w:r w:rsidRPr="00E7647E">
        <w:rPr>
          <w:sz w:val="24"/>
          <w:szCs w:val="24"/>
          <w:lang w:val="ro-RO"/>
        </w:rPr>
        <w:t>)</w:t>
      </w:r>
      <w:r>
        <w:rPr>
          <w:sz w:val="24"/>
          <w:szCs w:val="24"/>
          <w:lang w:val="ro-RO"/>
        </w:rPr>
        <w:t xml:space="preserve"> și </w:t>
      </w:r>
      <w:r w:rsidRPr="003641FC">
        <w:rPr>
          <w:sz w:val="24"/>
          <w:szCs w:val="24"/>
          <w:lang w:val="ro-RO"/>
        </w:rPr>
        <w:t>art. 196</w:t>
      </w:r>
      <w:r w:rsidR="00487DF5">
        <w:rPr>
          <w:sz w:val="24"/>
          <w:szCs w:val="24"/>
          <w:lang w:val="ro-RO"/>
        </w:rPr>
        <w:t xml:space="preserve">, </w:t>
      </w:r>
      <w:r w:rsidRPr="003641FC">
        <w:rPr>
          <w:sz w:val="24"/>
          <w:szCs w:val="24"/>
          <w:lang w:val="ro-RO"/>
        </w:rPr>
        <w:t xml:space="preserve">alin. (1) lit. a) din OUG nr. 57/2019 </w:t>
      </w:r>
      <w:r w:rsidRPr="003641FC">
        <w:rPr>
          <w:sz w:val="24"/>
          <w:szCs w:val="24"/>
          <w:lang w:val="en-GB"/>
        </w:rPr>
        <w:t>privind Codul administrativ, cu modificările și completările ulterioare</w:t>
      </w:r>
      <w:r w:rsidRPr="003641FC">
        <w:rPr>
          <w:sz w:val="24"/>
          <w:szCs w:val="24"/>
        </w:rPr>
        <w:t>,</w:t>
      </w:r>
    </w:p>
    <w:p w:rsidR="00487DF5" w:rsidRDefault="00487DF5" w:rsidP="00770219">
      <w:pPr>
        <w:pStyle w:val="NoSpacing"/>
        <w:jc w:val="center"/>
        <w:rPr>
          <w:b/>
          <w:sz w:val="24"/>
          <w:szCs w:val="24"/>
          <w:lang w:val="ro-RO"/>
        </w:rPr>
      </w:pPr>
    </w:p>
    <w:p w:rsidR="00770219" w:rsidRPr="00E7647E" w:rsidRDefault="00770219" w:rsidP="00770219">
      <w:pPr>
        <w:pStyle w:val="NoSpacing"/>
        <w:jc w:val="center"/>
        <w:rPr>
          <w:b/>
          <w:sz w:val="24"/>
          <w:szCs w:val="24"/>
          <w:lang w:val="ro-RO"/>
        </w:rPr>
      </w:pPr>
      <w:r w:rsidRPr="00E7647E">
        <w:rPr>
          <w:b/>
          <w:sz w:val="24"/>
          <w:szCs w:val="24"/>
          <w:lang w:val="ro-RO"/>
        </w:rPr>
        <w:lastRenderedPageBreak/>
        <w:t>SE PROPUNE:</w:t>
      </w:r>
    </w:p>
    <w:p w:rsidR="00770219" w:rsidRPr="00E7647E" w:rsidRDefault="00770219" w:rsidP="00770219">
      <w:pPr>
        <w:rPr>
          <w:sz w:val="24"/>
          <w:szCs w:val="24"/>
        </w:rPr>
      </w:pPr>
    </w:p>
    <w:p w:rsidR="00872FF3" w:rsidRPr="005D560A" w:rsidRDefault="00770219" w:rsidP="00872FF3">
      <w:pPr>
        <w:autoSpaceDE w:val="0"/>
        <w:autoSpaceDN w:val="0"/>
        <w:adjustRightInd w:val="0"/>
        <w:jc w:val="both"/>
        <w:rPr>
          <w:b/>
          <w:color w:val="7030A0"/>
          <w:sz w:val="24"/>
          <w:szCs w:val="28"/>
          <w:lang w:val="ro-RO"/>
        </w:rPr>
      </w:pPr>
      <w:r w:rsidRPr="00E7647E">
        <w:rPr>
          <w:sz w:val="24"/>
          <w:szCs w:val="24"/>
        </w:rPr>
        <w:tab/>
      </w:r>
      <w:r w:rsidR="00872FF3" w:rsidRPr="005D560A">
        <w:rPr>
          <w:b/>
          <w:sz w:val="24"/>
          <w:szCs w:val="28"/>
          <w:lang w:val="ro-RO"/>
        </w:rPr>
        <w:t>Art.1.</w:t>
      </w:r>
      <w:r w:rsidR="00872FF3" w:rsidRPr="005D560A">
        <w:rPr>
          <w:sz w:val="24"/>
          <w:szCs w:val="28"/>
          <w:lang w:val="ro-RO"/>
        </w:rPr>
        <w:t xml:space="preserve"> Se aprobă impozite</w:t>
      </w:r>
      <w:r w:rsidR="00872FF3">
        <w:rPr>
          <w:sz w:val="24"/>
          <w:szCs w:val="28"/>
          <w:lang w:val="ro-RO"/>
        </w:rPr>
        <w:t xml:space="preserve">le, taxele locale şi a amenzile </w:t>
      </w:r>
      <w:r w:rsidR="00872FF3" w:rsidRPr="005D560A">
        <w:rPr>
          <w:sz w:val="24"/>
          <w:szCs w:val="28"/>
          <w:lang w:val="ro-RO"/>
        </w:rPr>
        <w:t xml:space="preserve"> prevăzute de Legea nr. 227/08.09.2015 privind Codul fiscal</w:t>
      </w:r>
      <w:r w:rsidR="00132144">
        <w:rPr>
          <w:sz w:val="24"/>
          <w:szCs w:val="28"/>
          <w:lang w:val="ro-RO"/>
        </w:rPr>
        <w:t>, cu modificările și completările ulterioare</w:t>
      </w:r>
      <w:r w:rsidR="00872FF3" w:rsidRPr="005D560A">
        <w:rPr>
          <w:sz w:val="24"/>
          <w:szCs w:val="28"/>
          <w:lang w:val="ro-RO"/>
        </w:rPr>
        <w:t>, a taxelor de timbru prevăzute de O.U.G. nr.</w:t>
      </w:r>
      <w:r w:rsidR="000510B0">
        <w:rPr>
          <w:sz w:val="24"/>
          <w:szCs w:val="28"/>
          <w:lang w:val="ro-RO"/>
        </w:rPr>
        <w:t xml:space="preserve"> </w:t>
      </w:r>
      <w:r w:rsidR="00872FF3" w:rsidRPr="005D560A">
        <w:rPr>
          <w:sz w:val="24"/>
          <w:szCs w:val="28"/>
          <w:lang w:val="ro-RO"/>
        </w:rPr>
        <w:t xml:space="preserve">80/2013, modificată prin Legea nr.138/15.10.2014 pentru modificarea şi completarea Legii nr. 134/2010 privind Codul de procedură civilă, precum şi pentru modificarea şi completarea unor acte normative conexe, </w:t>
      </w:r>
      <w:r w:rsidR="00872FF3" w:rsidRPr="005D560A">
        <w:rPr>
          <w:color w:val="000000"/>
          <w:sz w:val="24"/>
          <w:szCs w:val="28"/>
          <w:shd w:val="clear" w:color="auto" w:fill="FFFFFF"/>
          <w:lang w:val="ro-RO"/>
        </w:rPr>
        <w:t xml:space="preserve">Legea nr. 207/2015 privind Codul de procedură fiscală, </w:t>
      </w:r>
      <w:r w:rsidR="00872FF3" w:rsidRPr="005D560A">
        <w:rPr>
          <w:sz w:val="24"/>
          <w:szCs w:val="28"/>
          <w:lang w:val="ro-RO"/>
        </w:rPr>
        <w:t>O.G. nr.2/12 iulie 2001 privind regimul juridic al contravenţiilor, O.U.G. nr.195/2002 privind circulația pe drumurile publice, cu modificarile și completările ulterioare şi a altor taxe locale care constituie surse de venit ale bugetului local pentru anul 20</w:t>
      </w:r>
      <w:r w:rsidR="00872FF3">
        <w:rPr>
          <w:sz w:val="24"/>
          <w:szCs w:val="28"/>
          <w:lang w:val="ro-RO"/>
        </w:rPr>
        <w:t>2</w:t>
      </w:r>
      <w:r w:rsidR="000510B0">
        <w:rPr>
          <w:sz w:val="24"/>
          <w:szCs w:val="28"/>
          <w:lang w:val="ro-RO"/>
        </w:rPr>
        <w:t>2</w:t>
      </w:r>
      <w:r w:rsidR="00872FF3" w:rsidRPr="005D560A">
        <w:rPr>
          <w:sz w:val="24"/>
          <w:szCs w:val="28"/>
          <w:lang w:val="ro-RO"/>
        </w:rPr>
        <w:t xml:space="preserve">, </w:t>
      </w:r>
      <w:r w:rsidR="00872FF3" w:rsidRPr="005D560A">
        <w:rPr>
          <w:color w:val="000000" w:themeColor="text1"/>
          <w:sz w:val="24"/>
          <w:szCs w:val="28"/>
          <w:lang w:val="ro-RO"/>
        </w:rPr>
        <w:t xml:space="preserve">conform </w:t>
      </w:r>
      <w:r w:rsidR="00872FF3">
        <w:rPr>
          <w:color w:val="000000" w:themeColor="text1"/>
          <w:sz w:val="24"/>
          <w:szCs w:val="28"/>
          <w:lang w:val="ro-RO"/>
        </w:rPr>
        <w:t>anexelor 1-17</w:t>
      </w:r>
      <w:r w:rsidR="00872FF3" w:rsidRPr="005D560A">
        <w:rPr>
          <w:color w:val="000000" w:themeColor="text1"/>
          <w:sz w:val="24"/>
          <w:szCs w:val="28"/>
          <w:lang w:val="ro-RO"/>
        </w:rPr>
        <w:t xml:space="preserve">,părţi </w:t>
      </w:r>
      <w:r w:rsidR="00872FF3" w:rsidRPr="005D560A">
        <w:rPr>
          <w:color w:val="000000"/>
          <w:sz w:val="24"/>
          <w:szCs w:val="28"/>
          <w:lang w:val="ro-RO"/>
        </w:rPr>
        <w:t xml:space="preserve">integrante din </w:t>
      </w:r>
      <w:r w:rsidR="00872FF3" w:rsidRPr="005D560A">
        <w:rPr>
          <w:color w:val="auto"/>
          <w:sz w:val="24"/>
          <w:szCs w:val="28"/>
          <w:lang w:val="ro-RO"/>
        </w:rPr>
        <w:t xml:space="preserve">prezentul </w:t>
      </w:r>
      <w:r w:rsidR="00872FF3" w:rsidRPr="007258C0">
        <w:rPr>
          <w:color w:val="984806" w:themeColor="accent6" w:themeShade="80"/>
          <w:sz w:val="24"/>
          <w:szCs w:val="28"/>
          <w:lang w:val="ro-RO"/>
        </w:rPr>
        <w:t>proiect</w:t>
      </w:r>
      <w:r w:rsidR="00872FF3" w:rsidRPr="005D560A">
        <w:rPr>
          <w:color w:val="auto"/>
          <w:sz w:val="24"/>
          <w:szCs w:val="28"/>
          <w:lang w:val="ro-RO"/>
        </w:rPr>
        <w:t xml:space="preserve"> de hotărâre</w:t>
      </w:r>
      <w:r w:rsidR="00872FF3" w:rsidRPr="005D560A">
        <w:rPr>
          <w:color w:val="7030A0"/>
          <w:sz w:val="24"/>
          <w:szCs w:val="28"/>
          <w:lang w:val="ro-RO"/>
        </w:rPr>
        <w:t>.</w:t>
      </w:r>
    </w:p>
    <w:p w:rsidR="00872FF3" w:rsidRPr="005D560A" w:rsidRDefault="00872FF3" w:rsidP="00872FF3">
      <w:pPr>
        <w:pStyle w:val="NoSpacing"/>
        <w:jc w:val="both"/>
        <w:rPr>
          <w:color w:val="000000" w:themeColor="text1"/>
          <w:sz w:val="24"/>
          <w:lang w:val="ro-RO"/>
        </w:rPr>
      </w:pPr>
      <w:r w:rsidRPr="005D560A">
        <w:rPr>
          <w:color w:val="000000" w:themeColor="text1"/>
          <w:sz w:val="24"/>
          <w:lang w:val="ro-RO"/>
        </w:rPr>
        <w:tab/>
      </w:r>
      <w:r w:rsidRPr="005D560A">
        <w:rPr>
          <w:b/>
          <w:color w:val="000000" w:themeColor="text1"/>
          <w:sz w:val="24"/>
          <w:lang w:val="ro-RO"/>
        </w:rPr>
        <w:t>Art.2</w:t>
      </w:r>
      <w:r w:rsidRPr="005D560A">
        <w:rPr>
          <w:color w:val="000000" w:themeColor="text1"/>
          <w:sz w:val="24"/>
          <w:lang w:val="ro-RO"/>
        </w:rPr>
        <w:t>. Se aprobă menţinerea bonificaţiei de 10% pentru plata cu anticipaţie a impozitului</w:t>
      </w:r>
      <w:r w:rsidR="002050A9">
        <w:rPr>
          <w:color w:val="000000" w:themeColor="text1"/>
          <w:sz w:val="24"/>
          <w:lang w:val="ro-RO"/>
        </w:rPr>
        <w:t>/taxei</w:t>
      </w:r>
      <w:r w:rsidRPr="005D560A">
        <w:rPr>
          <w:color w:val="000000" w:themeColor="text1"/>
          <w:sz w:val="24"/>
          <w:lang w:val="ro-RO"/>
        </w:rPr>
        <w:t xml:space="preserve"> pe clădiri, a impozitului</w:t>
      </w:r>
      <w:r w:rsidR="002050A9">
        <w:rPr>
          <w:color w:val="000000" w:themeColor="text1"/>
          <w:sz w:val="24"/>
          <w:lang w:val="ro-RO"/>
        </w:rPr>
        <w:t>/taxei</w:t>
      </w:r>
      <w:r w:rsidRPr="005D560A">
        <w:rPr>
          <w:color w:val="000000" w:themeColor="text1"/>
          <w:sz w:val="24"/>
          <w:lang w:val="ro-RO"/>
        </w:rPr>
        <w:t xml:space="preserve"> pe teren şi a impozitului pe mijloacele de transport datorate pentru întregul anul fiscal de către persoanele fizice până la data de 31 martie a anului 20</w:t>
      </w:r>
      <w:r>
        <w:rPr>
          <w:color w:val="000000" w:themeColor="text1"/>
          <w:sz w:val="24"/>
          <w:lang w:val="ro-RO"/>
        </w:rPr>
        <w:t>2</w:t>
      </w:r>
      <w:r w:rsidR="008645A4">
        <w:rPr>
          <w:color w:val="000000" w:themeColor="text1"/>
          <w:sz w:val="24"/>
          <w:lang w:val="ro-RO"/>
        </w:rPr>
        <w:t>2</w:t>
      </w:r>
      <w:r w:rsidRPr="005D560A">
        <w:rPr>
          <w:color w:val="000000" w:themeColor="text1"/>
          <w:sz w:val="24"/>
          <w:lang w:val="ro-RO"/>
        </w:rPr>
        <w:t xml:space="preserve"> si acordarea bonificaţiei de 10% si pentru persoanele juridice  care achită anticipat numai impozitul</w:t>
      </w:r>
      <w:r w:rsidR="008B6859">
        <w:rPr>
          <w:color w:val="000000" w:themeColor="text1"/>
          <w:sz w:val="24"/>
          <w:lang w:val="ro-RO"/>
        </w:rPr>
        <w:t>/taxa</w:t>
      </w:r>
      <w:r w:rsidRPr="005D560A">
        <w:rPr>
          <w:color w:val="000000" w:themeColor="text1"/>
          <w:sz w:val="24"/>
          <w:lang w:val="ro-RO"/>
        </w:rPr>
        <w:t xml:space="preserve"> pe clădiri </w:t>
      </w:r>
      <w:r w:rsidR="008B6859">
        <w:rPr>
          <w:color w:val="000000" w:themeColor="text1"/>
          <w:sz w:val="24"/>
          <w:lang w:val="ro-RO"/>
        </w:rPr>
        <w:t>ș</w:t>
      </w:r>
      <w:r w:rsidRPr="005D560A">
        <w:rPr>
          <w:color w:val="000000" w:themeColor="text1"/>
          <w:sz w:val="24"/>
          <w:lang w:val="ro-RO"/>
        </w:rPr>
        <w:t>i impozitul</w:t>
      </w:r>
      <w:r w:rsidR="008B6859">
        <w:rPr>
          <w:color w:val="000000" w:themeColor="text1"/>
          <w:sz w:val="24"/>
          <w:lang w:val="ro-RO"/>
        </w:rPr>
        <w:t>/taxa</w:t>
      </w:r>
      <w:r w:rsidRPr="005D560A">
        <w:rPr>
          <w:color w:val="000000" w:themeColor="text1"/>
          <w:sz w:val="24"/>
          <w:lang w:val="ro-RO"/>
        </w:rPr>
        <w:t xml:space="preserve"> pe teren până la 31 martie a anului 20</w:t>
      </w:r>
      <w:r>
        <w:rPr>
          <w:color w:val="000000" w:themeColor="text1"/>
          <w:sz w:val="24"/>
          <w:lang w:val="ro-RO"/>
        </w:rPr>
        <w:t>2</w:t>
      </w:r>
      <w:r w:rsidR="000510B0">
        <w:rPr>
          <w:color w:val="000000" w:themeColor="text1"/>
          <w:sz w:val="24"/>
          <w:lang w:val="ro-RO"/>
        </w:rPr>
        <w:t>2</w:t>
      </w:r>
      <w:r w:rsidRPr="005D560A">
        <w:rPr>
          <w:color w:val="000000" w:themeColor="text1"/>
          <w:sz w:val="24"/>
          <w:lang w:val="ro-RO"/>
        </w:rPr>
        <w:t>.</w:t>
      </w:r>
    </w:p>
    <w:p w:rsidR="00872FF3" w:rsidRPr="00340116" w:rsidRDefault="00872FF3" w:rsidP="00872FF3">
      <w:pPr>
        <w:pStyle w:val="NoSpacing"/>
        <w:ind w:firstLine="720"/>
        <w:jc w:val="both"/>
        <w:rPr>
          <w:iCs/>
          <w:sz w:val="24"/>
          <w:lang w:val="ro-RO"/>
        </w:rPr>
      </w:pPr>
      <w:r w:rsidRPr="005D560A">
        <w:rPr>
          <w:b/>
          <w:iCs/>
          <w:color w:val="000000" w:themeColor="text1"/>
          <w:sz w:val="24"/>
          <w:lang w:val="ro-RO"/>
        </w:rPr>
        <w:t>Art.3.</w:t>
      </w:r>
      <w:r w:rsidRPr="005D560A">
        <w:rPr>
          <w:iCs/>
          <w:color w:val="000000" w:themeColor="text1"/>
          <w:sz w:val="24"/>
          <w:lang w:val="ro-RO"/>
        </w:rPr>
        <w:t xml:space="preserve"> Creanţele fiscale restante aflate în sold la data de 31 decembrie a anului 20</w:t>
      </w:r>
      <w:r>
        <w:rPr>
          <w:iCs/>
          <w:color w:val="000000" w:themeColor="text1"/>
          <w:sz w:val="24"/>
          <w:lang w:val="ro-RO"/>
        </w:rPr>
        <w:t>2</w:t>
      </w:r>
      <w:r w:rsidR="00310D64">
        <w:rPr>
          <w:iCs/>
          <w:color w:val="000000" w:themeColor="text1"/>
          <w:sz w:val="24"/>
          <w:lang w:val="ro-RO"/>
        </w:rPr>
        <w:t>1</w:t>
      </w:r>
      <w:r w:rsidRPr="005D560A">
        <w:rPr>
          <w:iCs/>
          <w:color w:val="000000" w:themeColor="text1"/>
          <w:sz w:val="24"/>
          <w:lang w:val="ro-RO"/>
        </w:rPr>
        <w:t xml:space="preserve">, mai mici de </w:t>
      </w:r>
      <w:r w:rsidR="009966F2">
        <w:rPr>
          <w:iCs/>
          <w:color w:val="000000" w:themeColor="text1"/>
          <w:sz w:val="24"/>
          <w:lang w:val="ro-RO"/>
        </w:rPr>
        <w:t>2</w:t>
      </w:r>
      <w:r w:rsidRPr="00340116">
        <w:rPr>
          <w:iCs/>
          <w:sz w:val="24"/>
          <w:lang w:val="ro-RO"/>
        </w:rPr>
        <w:t>0</w:t>
      </w:r>
      <w:r w:rsidR="00CC583C" w:rsidRPr="00340116">
        <w:rPr>
          <w:iCs/>
          <w:sz w:val="24"/>
          <w:lang w:val="ro-RO"/>
        </w:rPr>
        <w:t xml:space="preserve"> lei</w:t>
      </w:r>
      <w:r w:rsidRPr="00340116">
        <w:rPr>
          <w:iCs/>
          <w:sz w:val="24"/>
          <w:lang w:val="ro-RO"/>
        </w:rPr>
        <w:t xml:space="preserve"> se anulează. Plafonul se aplică totalului creanţelor fiscale datorate şi neachitate de debitori.</w:t>
      </w:r>
    </w:p>
    <w:p w:rsidR="00872FF3" w:rsidRPr="005D560A" w:rsidRDefault="00872FF3" w:rsidP="00872FF3">
      <w:pPr>
        <w:pStyle w:val="NoSpacing"/>
        <w:ind w:firstLine="720"/>
        <w:jc w:val="both"/>
        <w:rPr>
          <w:color w:val="FF0000"/>
          <w:sz w:val="24"/>
          <w:lang w:val="ro-RO"/>
        </w:rPr>
      </w:pPr>
      <w:r w:rsidRPr="005D560A">
        <w:rPr>
          <w:b/>
          <w:iCs/>
          <w:color w:val="000000" w:themeColor="text1"/>
          <w:sz w:val="24"/>
          <w:lang w:val="ro-RO"/>
        </w:rPr>
        <w:t>Art.4.</w:t>
      </w:r>
      <w:r w:rsidRPr="005D560A">
        <w:rPr>
          <w:iCs/>
          <w:color w:val="000000" w:themeColor="text1"/>
          <w:sz w:val="24"/>
          <w:lang w:val="ro-RO"/>
        </w:rPr>
        <w:t xml:space="preserve"> Se aprobă re</w:t>
      </w:r>
      <w:r w:rsidRPr="005D560A">
        <w:rPr>
          <w:color w:val="000000" w:themeColor="text1"/>
          <w:sz w:val="24"/>
          <w:lang w:val="ro-RO"/>
        </w:rPr>
        <w:t>ducerea cu 50% a impozitului pe mijloacele de transport</w:t>
      </w:r>
      <w:r w:rsidRPr="005D560A">
        <w:rPr>
          <w:sz w:val="24"/>
          <w:lang w:val="ro-RO"/>
        </w:rPr>
        <w:t xml:space="preserve"> pentru mijloace de transport agricole utilizate efectiv în domeniul agricol și mijloace de transport hibride. Reducerile de la plata impozitului pe mijloacele de transport agricole utilizate efectiv în domeniul agricol și mijloacele de transport hibride se aplică începând cu data de 1 ianuarie a anului următor celui în care persoana depune documentele justificative.</w:t>
      </w:r>
    </w:p>
    <w:p w:rsidR="00872FF3" w:rsidRPr="005D560A" w:rsidRDefault="00872FF3" w:rsidP="00872FF3">
      <w:pPr>
        <w:pStyle w:val="NoSpacing"/>
        <w:ind w:firstLine="720"/>
        <w:jc w:val="both"/>
        <w:rPr>
          <w:sz w:val="24"/>
          <w:lang w:val="ro-RO"/>
        </w:rPr>
      </w:pPr>
      <w:r w:rsidRPr="005D560A">
        <w:rPr>
          <w:b/>
          <w:sz w:val="24"/>
          <w:lang w:val="ro-RO"/>
        </w:rPr>
        <w:t>Art.5</w:t>
      </w:r>
      <w:r w:rsidRPr="005D560A">
        <w:rPr>
          <w:sz w:val="24"/>
          <w:lang w:val="ro-RO"/>
        </w:rPr>
        <w:t>. Prezenta Hotărâre intră în vigoar</w:t>
      </w:r>
      <w:r>
        <w:rPr>
          <w:sz w:val="24"/>
          <w:lang w:val="ro-RO"/>
        </w:rPr>
        <w:t>e începând cu data de 01.01.202</w:t>
      </w:r>
      <w:r w:rsidR="001052BE">
        <w:rPr>
          <w:sz w:val="24"/>
          <w:lang w:val="ro-RO"/>
        </w:rPr>
        <w:t>2</w:t>
      </w:r>
      <w:r w:rsidRPr="005D560A">
        <w:rPr>
          <w:sz w:val="24"/>
          <w:lang w:val="ro-RO"/>
        </w:rPr>
        <w:t>.</w:t>
      </w:r>
    </w:p>
    <w:p w:rsidR="00872FF3" w:rsidRPr="005D560A" w:rsidRDefault="00872FF3" w:rsidP="00872FF3">
      <w:pPr>
        <w:pStyle w:val="NoSpacing"/>
        <w:ind w:left="-284" w:right="-34" w:firstLine="1004"/>
        <w:jc w:val="both"/>
        <w:rPr>
          <w:sz w:val="24"/>
          <w:lang w:val="ro-RO"/>
        </w:rPr>
      </w:pPr>
      <w:r w:rsidRPr="005D560A">
        <w:rPr>
          <w:b/>
          <w:color w:val="000000" w:themeColor="text1"/>
          <w:sz w:val="24"/>
          <w:lang w:val="ro-RO"/>
        </w:rPr>
        <w:t>Art.6.</w:t>
      </w:r>
      <w:r w:rsidRPr="005D560A">
        <w:rPr>
          <w:sz w:val="24"/>
          <w:lang w:val="ro-RO"/>
        </w:rPr>
        <w:t xml:space="preserve">Prezenta hotărâre poate fi contestată în termen de 30 de zile la instanţa de contencios administrativă competentă, în condițiile Legii nr.554/2004 – legea contenciosului administrativ, </w:t>
      </w:r>
      <w:r w:rsidRPr="005D560A">
        <w:rPr>
          <w:sz w:val="24"/>
        </w:rPr>
        <w:t>modificată și completată</w:t>
      </w:r>
      <w:r w:rsidRPr="005D560A">
        <w:rPr>
          <w:sz w:val="24"/>
          <w:lang w:val="ro-RO"/>
        </w:rPr>
        <w:t>.</w:t>
      </w:r>
    </w:p>
    <w:p w:rsidR="00872FF3" w:rsidRPr="005D560A" w:rsidRDefault="00872FF3" w:rsidP="00872FF3">
      <w:pPr>
        <w:pStyle w:val="NoSpacing"/>
        <w:ind w:left="-284" w:right="-34" w:firstLine="1004"/>
        <w:jc w:val="both"/>
        <w:rPr>
          <w:sz w:val="24"/>
          <w:lang w:val="ro-RO"/>
        </w:rPr>
      </w:pPr>
      <w:r w:rsidRPr="005D560A">
        <w:rPr>
          <w:b/>
          <w:sz w:val="24"/>
          <w:lang w:val="ro-RO"/>
        </w:rPr>
        <w:t>Art.7.</w:t>
      </w:r>
      <w:r w:rsidRPr="005D560A">
        <w:rPr>
          <w:sz w:val="24"/>
          <w:lang w:val="ro-RO"/>
        </w:rPr>
        <w:t xml:space="preserve"> Direcţia Buget Finanţe Contabilitate prin Serviciul Impozite şi Taxe, precum şi celelalte compartimente de specialitate din cadrul aparatului de specialitate al primarului şi din cadrul serviciilor subordonate Consiliului Local Buhuşi, vor duce la îndeplinire prevederile prezentei hotărâri care va fi adusă la cunoştinţă publică de către Serv. Impozite şi Taxe prin mijloace mass-media şi prin afişare.</w:t>
      </w:r>
    </w:p>
    <w:p w:rsidR="00770219" w:rsidRPr="00E7647E" w:rsidRDefault="00770219" w:rsidP="00872FF3">
      <w:pPr>
        <w:jc w:val="both"/>
        <w:rPr>
          <w:sz w:val="24"/>
          <w:szCs w:val="24"/>
        </w:rPr>
      </w:pPr>
    </w:p>
    <w:p w:rsidR="009B1DCC" w:rsidRDefault="009B1DCC" w:rsidP="00770219">
      <w:pPr>
        <w:jc w:val="center"/>
        <w:rPr>
          <w:b/>
          <w:sz w:val="24"/>
          <w:szCs w:val="24"/>
        </w:rPr>
      </w:pPr>
    </w:p>
    <w:p w:rsidR="009B1DCC" w:rsidRDefault="009B1DCC" w:rsidP="00770219">
      <w:pPr>
        <w:jc w:val="center"/>
        <w:rPr>
          <w:b/>
          <w:sz w:val="24"/>
          <w:szCs w:val="24"/>
        </w:rPr>
      </w:pPr>
    </w:p>
    <w:p w:rsidR="00770219" w:rsidRPr="00E7647E" w:rsidRDefault="00770219" w:rsidP="00770219">
      <w:pPr>
        <w:jc w:val="center"/>
        <w:rPr>
          <w:b/>
          <w:sz w:val="24"/>
          <w:szCs w:val="24"/>
        </w:rPr>
      </w:pPr>
      <w:r w:rsidRPr="00E7647E">
        <w:rPr>
          <w:b/>
          <w:sz w:val="24"/>
          <w:szCs w:val="24"/>
        </w:rPr>
        <w:t>INIȚIATOR,</w:t>
      </w:r>
    </w:p>
    <w:p w:rsidR="00770219" w:rsidRPr="00E7647E" w:rsidRDefault="00770219" w:rsidP="00770219">
      <w:pPr>
        <w:jc w:val="center"/>
        <w:rPr>
          <w:b/>
          <w:sz w:val="24"/>
          <w:szCs w:val="24"/>
        </w:rPr>
      </w:pPr>
      <w:r w:rsidRPr="00E7647E">
        <w:rPr>
          <w:b/>
          <w:sz w:val="24"/>
          <w:szCs w:val="24"/>
        </w:rPr>
        <w:t>PRIMARUL ORAȘULUI BUHUȘI,</w:t>
      </w:r>
    </w:p>
    <w:p w:rsidR="00770219" w:rsidRDefault="00770219" w:rsidP="00770219">
      <w:pPr>
        <w:jc w:val="center"/>
        <w:rPr>
          <w:b/>
          <w:sz w:val="24"/>
          <w:szCs w:val="24"/>
        </w:rPr>
      </w:pPr>
      <w:r w:rsidRPr="00E7647E">
        <w:rPr>
          <w:b/>
          <w:sz w:val="24"/>
          <w:szCs w:val="24"/>
        </w:rPr>
        <w:t>VASILE ZAHARIA</w:t>
      </w:r>
    </w:p>
    <w:p w:rsidR="00E7647E" w:rsidRDefault="00E7647E" w:rsidP="00770219">
      <w:pPr>
        <w:jc w:val="center"/>
        <w:rPr>
          <w:b/>
          <w:sz w:val="24"/>
          <w:szCs w:val="24"/>
        </w:rPr>
      </w:pPr>
    </w:p>
    <w:p w:rsidR="00E7647E" w:rsidRDefault="00E7647E" w:rsidP="00770219">
      <w:pPr>
        <w:jc w:val="center"/>
        <w:rPr>
          <w:b/>
          <w:sz w:val="24"/>
          <w:szCs w:val="24"/>
        </w:rPr>
      </w:pPr>
    </w:p>
    <w:p w:rsidR="00B30FA6" w:rsidRDefault="00B30FA6" w:rsidP="00AC21E3">
      <w:pPr>
        <w:autoSpaceDE w:val="0"/>
        <w:autoSpaceDN w:val="0"/>
        <w:adjustRightInd w:val="0"/>
        <w:rPr>
          <w:b/>
          <w:sz w:val="24"/>
          <w:szCs w:val="24"/>
        </w:rPr>
      </w:pPr>
    </w:p>
    <w:p w:rsidR="00B30FA6" w:rsidRDefault="00B30FA6"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872FF3" w:rsidRDefault="00872FF3" w:rsidP="00AC21E3">
      <w:pPr>
        <w:autoSpaceDE w:val="0"/>
        <w:autoSpaceDN w:val="0"/>
        <w:adjustRightInd w:val="0"/>
        <w:rPr>
          <w:bCs/>
          <w:sz w:val="24"/>
          <w:szCs w:val="24"/>
          <w:lang w:val="fr-FR"/>
        </w:rPr>
      </w:pPr>
    </w:p>
    <w:p w:rsidR="00F83D4F" w:rsidRPr="00F83D4F" w:rsidRDefault="00F83D4F" w:rsidP="00F83D4F">
      <w:pPr>
        <w:rPr>
          <w:lang w:val="ro-RO"/>
        </w:rPr>
        <w:sectPr w:rsidR="00F83D4F" w:rsidRPr="00F83D4F" w:rsidSect="00103A41">
          <w:pgSz w:w="12240" w:h="15840"/>
          <w:pgMar w:top="425" w:right="851" w:bottom="709" w:left="760" w:header="709" w:footer="709" w:gutter="0"/>
          <w:cols w:space="708"/>
          <w:docGrid w:linePitch="360"/>
        </w:sectPr>
      </w:pPr>
    </w:p>
    <w:p w:rsidR="00F01866" w:rsidRPr="00AF0B6A" w:rsidRDefault="00F01866" w:rsidP="007269AD">
      <w:pPr>
        <w:pStyle w:val="Heading4"/>
        <w:ind w:left="7485" w:firstLine="435"/>
        <w:jc w:val="right"/>
        <w:rPr>
          <w:rFonts w:ascii="Times New Roman" w:hAnsi="Times New Roman"/>
          <w:b/>
          <w:color w:val="auto"/>
          <w:sz w:val="24"/>
          <w:szCs w:val="24"/>
        </w:rPr>
      </w:pPr>
      <w:r w:rsidRPr="00AF0B6A">
        <w:rPr>
          <w:rFonts w:ascii="Times New Roman" w:hAnsi="Times New Roman"/>
          <w:b/>
          <w:color w:val="auto"/>
          <w:sz w:val="24"/>
          <w:szCs w:val="24"/>
        </w:rPr>
        <w:lastRenderedPageBreak/>
        <w:t>Anexa nr. 1</w:t>
      </w:r>
    </w:p>
    <w:p w:rsidR="00F01866" w:rsidRPr="00AF0B6A" w:rsidRDefault="00F01866" w:rsidP="00C75A9F">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00F05B21">
        <w:rPr>
          <w:b/>
          <w:color w:val="auto"/>
          <w:sz w:val="24"/>
          <w:szCs w:val="24"/>
          <w:lang w:val="ro-RO"/>
        </w:rPr>
        <w:t>LA H.C.L. NR.______/</w:t>
      </w:r>
      <w:r w:rsidR="00A967E0">
        <w:rPr>
          <w:b/>
          <w:color w:val="auto"/>
          <w:sz w:val="24"/>
          <w:szCs w:val="24"/>
          <w:lang w:val="ro-RO"/>
        </w:rPr>
        <w:t>_____</w:t>
      </w:r>
      <w:r w:rsidR="00F05B21">
        <w:rPr>
          <w:b/>
          <w:color w:val="auto"/>
          <w:sz w:val="24"/>
          <w:szCs w:val="24"/>
          <w:lang w:val="ro-RO"/>
        </w:rPr>
        <w:t>202</w:t>
      </w:r>
      <w:r w:rsidR="00A967E0">
        <w:rPr>
          <w:b/>
          <w:color w:val="auto"/>
          <w:sz w:val="24"/>
          <w:szCs w:val="24"/>
          <w:lang w:val="ro-RO"/>
        </w:rPr>
        <w:t>1</w:t>
      </w:r>
    </w:p>
    <w:p w:rsidR="00F01866" w:rsidRDefault="00F01866" w:rsidP="007269AD">
      <w:pPr>
        <w:jc w:val="right"/>
        <w:rPr>
          <w:b/>
          <w:sz w:val="28"/>
          <w:szCs w:val="28"/>
          <w:lang w:val="it-IT"/>
        </w:rPr>
      </w:pPr>
    </w:p>
    <w:p w:rsidR="00F01866" w:rsidRDefault="00F01866" w:rsidP="007269AD">
      <w:pPr>
        <w:jc w:val="right"/>
        <w:rPr>
          <w:b/>
          <w:sz w:val="28"/>
          <w:szCs w:val="28"/>
          <w:lang w:val="it-IT"/>
        </w:rPr>
      </w:pPr>
    </w:p>
    <w:tbl>
      <w:tblPr>
        <w:tblW w:w="15069" w:type="dxa"/>
        <w:jc w:val="center"/>
        <w:tblLook w:val="04A0" w:firstRow="1" w:lastRow="0" w:firstColumn="1" w:lastColumn="0" w:noHBand="0" w:noVBand="1"/>
      </w:tblPr>
      <w:tblGrid>
        <w:gridCol w:w="914"/>
        <w:gridCol w:w="4255"/>
        <w:gridCol w:w="2379"/>
        <w:gridCol w:w="2577"/>
        <w:gridCol w:w="2416"/>
        <w:gridCol w:w="2528"/>
      </w:tblGrid>
      <w:tr w:rsidR="009A212E" w:rsidRPr="009B448B" w:rsidTr="00285D17">
        <w:trPr>
          <w:trHeight w:val="330"/>
          <w:jc w:val="center"/>
        </w:trPr>
        <w:tc>
          <w:tcPr>
            <w:tcW w:w="15069" w:type="dxa"/>
            <w:gridSpan w:val="6"/>
            <w:tcBorders>
              <w:top w:val="nil"/>
              <w:left w:val="nil"/>
              <w:bottom w:val="single" w:sz="4" w:space="0" w:color="auto"/>
              <w:right w:val="nil"/>
            </w:tcBorders>
            <w:shd w:val="clear" w:color="auto" w:fill="auto"/>
            <w:noWrap/>
            <w:vAlign w:val="bottom"/>
            <w:hideMark/>
          </w:tcPr>
          <w:p w:rsidR="009A212E" w:rsidRDefault="009A212E" w:rsidP="009A212E">
            <w:pPr>
              <w:pStyle w:val="Heading3"/>
              <w:jc w:val="center"/>
              <w:rPr>
                <w:rFonts w:ascii="Times New Roman" w:hAnsi="Times New Roman"/>
                <w:u w:val="single"/>
              </w:rPr>
            </w:pPr>
            <w:r w:rsidRPr="00E12571">
              <w:rPr>
                <w:rFonts w:ascii="Times New Roman" w:hAnsi="Times New Roman"/>
                <w:u w:val="single"/>
              </w:rPr>
              <w:t>A. IMPOZITUL PE CLĂDIRI</w:t>
            </w:r>
            <w:r>
              <w:rPr>
                <w:rFonts w:ascii="Times New Roman" w:hAnsi="Times New Roman"/>
                <w:u w:val="single"/>
              </w:rPr>
              <w:t xml:space="preserve"> REZIDENȚIALE şi CLĂDIRILE-ANEXĂ </w:t>
            </w:r>
            <w:r w:rsidRPr="00E12571">
              <w:rPr>
                <w:rFonts w:ascii="Times New Roman" w:hAnsi="Times New Roman"/>
                <w:u w:val="single"/>
              </w:rPr>
              <w:t>PERSOANE FIZICE</w:t>
            </w:r>
          </w:p>
          <w:p w:rsidR="009A212E" w:rsidRPr="00B53F68" w:rsidRDefault="009A212E" w:rsidP="009A212E">
            <w:pPr>
              <w:rPr>
                <w:lang w:val="ro-RO"/>
              </w:rPr>
            </w:pPr>
          </w:p>
          <w:p w:rsidR="009A212E" w:rsidRPr="00B53F68" w:rsidRDefault="009A212E" w:rsidP="009A212E">
            <w:pPr>
              <w:pStyle w:val="Heading3"/>
              <w:jc w:val="center"/>
            </w:pPr>
          </w:p>
          <w:p w:rsidR="009A212E" w:rsidRDefault="009A212E" w:rsidP="00090075">
            <w:pPr>
              <w:rPr>
                <w:lang w:val="ro-RO"/>
              </w:rPr>
            </w:pPr>
          </w:p>
          <w:p w:rsidR="009A212E" w:rsidRDefault="009A212E" w:rsidP="00090075">
            <w:pPr>
              <w:jc w:val="both"/>
              <w:rPr>
                <w:sz w:val="24"/>
                <w:szCs w:val="24"/>
                <w:lang w:val="ro-RO"/>
              </w:rPr>
            </w:pPr>
            <w:r w:rsidRPr="00102314">
              <w:rPr>
                <w:b/>
                <w:sz w:val="24"/>
                <w:szCs w:val="24"/>
                <w:lang w:val="ro-RO"/>
              </w:rPr>
              <w:t>1.</w:t>
            </w:r>
            <w:r w:rsidRPr="00363C29">
              <w:rPr>
                <w:sz w:val="24"/>
                <w:szCs w:val="24"/>
                <w:lang w:val="ro-RO"/>
              </w:rPr>
              <w:t xml:space="preserve"> Pe</w:t>
            </w:r>
            <w:r>
              <w:rPr>
                <w:sz w:val="24"/>
                <w:szCs w:val="24"/>
                <w:lang w:val="ro-RO"/>
              </w:rPr>
              <w:t>ntru clădirile rezidenţiale</w:t>
            </w:r>
            <w:r>
              <w:rPr>
                <w:rStyle w:val="FootnoteReference"/>
                <w:sz w:val="24"/>
                <w:szCs w:val="24"/>
                <w:lang w:val="ro-RO"/>
              </w:rPr>
              <w:footnoteReference w:id="1"/>
            </w:r>
            <w:r>
              <w:rPr>
                <w:sz w:val="24"/>
                <w:szCs w:val="24"/>
                <w:lang w:val="ro-RO"/>
              </w:rPr>
              <w:t xml:space="preserve"> şi clădirile – anexă, aflate în proprietatea persoanelor fizice, impozitul pe clădiri se calculează prin aplicarea cotei de </w:t>
            </w:r>
            <w:r w:rsidRPr="00B53F68">
              <w:rPr>
                <w:b/>
                <w:sz w:val="24"/>
                <w:szCs w:val="24"/>
                <w:lang w:val="ro-RO"/>
              </w:rPr>
              <w:t>0,1%</w:t>
            </w:r>
            <w:r>
              <w:rPr>
                <w:sz w:val="24"/>
                <w:szCs w:val="24"/>
                <w:lang w:val="ro-RO"/>
              </w:rPr>
              <w:t xml:space="preserve"> asupra valorii impozabile a clădirii. </w:t>
            </w:r>
          </w:p>
          <w:p w:rsidR="009A212E" w:rsidRPr="00363C29" w:rsidRDefault="009A212E" w:rsidP="00090075">
            <w:pPr>
              <w:jc w:val="both"/>
              <w:rPr>
                <w:sz w:val="24"/>
                <w:szCs w:val="24"/>
                <w:lang w:val="ro-RO"/>
              </w:rPr>
            </w:pPr>
            <w:r w:rsidRPr="00102314">
              <w:rPr>
                <w:b/>
                <w:sz w:val="24"/>
                <w:szCs w:val="24"/>
                <w:lang w:val="ro-RO"/>
              </w:rPr>
              <w:t>2.</w:t>
            </w:r>
            <w:r>
              <w:rPr>
                <w:sz w:val="24"/>
                <w:szCs w:val="24"/>
                <w:lang w:val="ro-RO"/>
              </w:rPr>
              <w:t xml:space="preserve"> Valoarea impozabilă a clădirii, exprimată în lei, se determină prin înmulţirea suprafeţei construite desfăşurate a acesteia, exprimată în metri pătraţi, cu val</w:t>
            </w:r>
            <w:r w:rsidR="00B30CC2">
              <w:rPr>
                <w:sz w:val="24"/>
                <w:szCs w:val="24"/>
                <w:lang w:val="ro-RO"/>
              </w:rPr>
              <w:t>o</w:t>
            </w:r>
            <w:r>
              <w:rPr>
                <w:sz w:val="24"/>
                <w:szCs w:val="24"/>
                <w:lang w:val="ro-RO"/>
              </w:rPr>
              <w:t>area impozabilă corespunzătoare exprimată în lei pe metrul pătrat din tabelul următor:</w:t>
            </w:r>
          </w:p>
          <w:p w:rsidR="009A212E" w:rsidRPr="00E12571" w:rsidRDefault="009A212E" w:rsidP="00090075">
            <w:pPr>
              <w:pStyle w:val="Heading3"/>
              <w:jc w:val="center"/>
              <w:rPr>
                <w:rFonts w:ascii="Times New Roman" w:hAnsi="Times New Roman"/>
                <w:u w:val="single"/>
              </w:rPr>
            </w:pPr>
          </w:p>
        </w:tc>
      </w:tr>
      <w:tr w:rsidR="009202EA" w:rsidRPr="009B448B" w:rsidTr="00D150D8">
        <w:trPr>
          <w:trHeight w:val="315"/>
          <w:jc w:val="center"/>
        </w:trPr>
        <w:tc>
          <w:tcPr>
            <w:tcW w:w="914" w:type="dxa"/>
            <w:vMerge w:val="restart"/>
            <w:tcBorders>
              <w:top w:val="single" w:sz="4" w:space="0" w:color="auto"/>
              <w:left w:val="single" w:sz="4" w:space="0" w:color="auto"/>
              <w:right w:val="single" w:sz="4" w:space="0" w:color="auto"/>
            </w:tcBorders>
            <w:shd w:val="clear" w:color="auto" w:fill="auto"/>
            <w:vAlign w:val="center"/>
            <w:hideMark/>
          </w:tcPr>
          <w:p w:rsidR="009202EA" w:rsidRPr="009B448B" w:rsidRDefault="009202EA" w:rsidP="00090075">
            <w:pPr>
              <w:jc w:val="center"/>
              <w:rPr>
                <w:b/>
                <w:bCs/>
                <w:color w:val="000000"/>
                <w:sz w:val="24"/>
                <w:szCs w:val="24"/>
                <w:lang w:val="ro-RO" w:eastAsia="ro-RO"/>
              </w:rPr>
            </w:pPr>
            <w:r w:rsidRPr="009B448B">
              <w:rPr>
                <w:b/>
                <w:bCs/>
                <w:color w:val="000000"/>
                <w:sz w:val="24"/>
                <w:szCs w:val="24"/>
                <w:lang w:val="ro-RO" w:eastAsia="ro-RO"/>
              </w:rPr>
              <w:t>Nr.   crt.</w:t>
            </w:r>
          </w:p>
        </w:tc>
        <w:tc>
          <w:tcPr>
            <w:tcW w:w="4255" w:type="dxa"/>
            <w:vMerge w:val="restart"/>
            <w:tcBorders>
              <w:top w:val="single" w:sz="4" w:space="0" w:color="auto"/>
              <w:left w:val="single" w:sz="4" w:space="0" w:color="auto"/>
              <w:right w:val="single" w:sz="4" w:space="0" w:color="auto"/>
            </w:tcBorders>
            <w:shd w:val="clear" w:color="auto" w:fill="auto"/>
            <w:vAlign w:val="center"/>
            <w:hideMark/>
          </w:tcPr>
          <w:p w:rsidR="009202EA" w:rsidRPr="009B448B" w:rsidRDefault="009202EA" w:rsidP="00090075">
            <w:pPr>
              <w:jc w:val="center"/>
              <w:rPr>
                <w:b/>
                <w:bCs/>
                <w:color w:val="000000"/>
                <w:sz w:val="24"/>
                <w:szCs w:val="24"/>
                <w:lang w:val="ro-RO" w:eastAsia="ro-RO"/>
              </w:rPr>
            </w:pPr>
            <w:r w:rsidRPr="009B448B">
              <w:rPr>
                <w:b/>
                <w:bCs/>
                <w:color w:val="000000"/>
                <w:sz w:val="24"/>
                <w:szCs w:val="24"/>
                <w:lang w:val="ro-RO" w:eastAsia="ro-RO"/>
              </w:rPr>
              <w:t>Tipul cladirii</w:t>
            </w: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9202EA" w:rsidRDefault="009202EA" w:rsidP="00D150D8">
            <w:pPr>
              <w:jc w:val="center"/>
              <w:rPr>
                <w:b/>
                <w:bCs/>
                <w:color w:val="000000"/>
                <w:sz w:val="24"/>
                <w:szCs w:val="24"/>
                <w:lang w:val="ro-RO" w:eastAsia="ro-RO"/>
              </w:rPr>
            </w:pPr>
            <w:r>
              <w:rPr>
                <w:b/>
                <w:bCs/>
                <w:color w:val="000000"/>
                <w:sz w:val="24"/>
                <w:szCs w:val="24"/>
                <w:lang w:val="ro-RO" w:eastAsia="ro-RO"/>
              </w:rPr>
              <w:t>Nivelurile anul</w:t>
            </w:r>
            <w:r w:rsidR="005366F7">
              <w:rPr>
                <w:b/>
                <w:bCs/>
                <w:color w:val="000000"/>
                <w:sz w:val="24"/>
                <w:szCs w:val="24"/>
                <w:lang w:val="ro-RO" w:eastAsia="ro-RO"/>
              </w:rPr>
              <w:t>ui</w:t>
            </w:r>
            <w:r w:rsidR="005E7B44">
              <w:rPr>
                <w:b/>
                <w:bCs/>
                <w:color w:val="000000"/>
                <w:sz w:val="24"/>
                <w:szCs w:val="24"/>
                <w:lang w:val="ro-RO" w:eastAsia="ro-RO"/>
              </w:rPr>
              <w:t xml:space="preserve"> 2021</w:t>
            </w:r>
          </w:p>
          <w:p w:rsidR="009202EA" w:rsidRPr="009B448B" w:rsidRDefault="009202EA" w:rsidP="005E7B44">
            <w:pPr>
              <w:jc w:val="center"/>
              <w:rPr>
                <w:b/>
                <w:bCs/>
                <w:color w:val="000000"/>
                <w:sz w:val="24"/>
                <w:szCs w:val="24"/>
                <w:lang w:val="ro-RO" w:eastAsia="ro-RO"/>
              </w:rPr>
            </w:pPr>
            <w:r>
              <w:rPr>
                <w:b/>
                <w:bCs/>
                <w:color w:val="000000"/>
                <w:sz w:val="24"/>
                <w:szCs w:val="24"/>
                <w:lang w:val="ro-RO" w:eastAsia="ro-RO"/>
              </w:rPr>
              <w:t xml:space="preserve">- </w:t>
            </w:r>
            <w:r w:rsidR="005366F7">
              <w:rPr>
                <w:b/>
                <w:bCs/>
                <w:color w:val="000000"/>
                <w:sz w:val="24"/>
                <w:szCs w:val="24"/>
                <w:lang w:val="ro-RO" w:eastAsia="ro-RO"/>
              </w:rPr>
              <w:t xml:space="preserve">conform H.C.L. </w:t>
            </w:r>
            <w:r w:rsidR="00015BF8">
              <w:rPr>
                <w:b/>
                <w:bCs/>
                <w:color w:val="000000"/>
                <w:sz w:val="24"/>
                <w:szCs w:val="24"/>
                <w:lang w:val="ro-RO" w:eastAsia="ro-RO"/>
              </w:rPr>
              <w:t>19</w:t>
            </w:r>
            <w:r w:rsidR="005E7B44">
              <w:rPr>
                <w:b/>
                <w:bCs/>
                <w:color w:val="000000"/>
                <w:sz w:val="24"/>
                <w:szCs w:val="24"/>
                <w:lang w:val="ro-RO" w:eastAsia="ro-RO"/>
              </w:rPr>
              <w:t>7</w:t>
            </w:r>
            <w:r w:rsidR="00015BF8">
              <w:rPr>
                <w:b/>
                <w:bCs/>
                <w:color w:val="000000"/>
                <w:sz w:val="24"/>
                <w:szCs w:val="24"/>
                <w:lang w:val="ro-RO" w:eastAsia="ro-RO"/>
              </w:rPr>
              <w:t>/20</w:t>
            </w:r>
            <w:r w:rsidR="005E7B44">
              <w:rPr>
                <w:b/>
                <w:bCs/>
                <w:color w:val="000000"/>
                <w:sz w:val="24"/>
                <w:szCs w:val="24"/>
                <w:lang w:val="ro-RO" w:eastAsia="ro-RO"/>
              </w:rPr>
              <w:t>20</w:t>
            </w:r>
          </w:p>
        </w:tc>
        <w:tc>
          <w:tcPr>
            <w:tcW w:w="4944" w:type="dxa"/>
            <w:gridSpan w:val="2"/>
            <w:tcBorders>
              <w:top w:val="single" w:sz="4" w:space="0" w:color="auto"/>
              <w:left w:val="single" w:sz="4" w:space="0" w:color="auto"/>
              <w:bottom w:val="single" w:sz="4" w:space="0" w:color="auto"/>
              <w:right w:val="single" w:sz="4" w:space="0" w:color="auto"/>
            </w:tcBorders>
          </w:tcPr>
          <w:p w:rsidR="009202EA" w:rsidRDefault="00015BF8" w:rsidP="009202EA">
            <w:pPr>
              <w:jc w:val="center"/>
              <w:rPr>
                <w:b/>
                <w:bCs/>
                <w:color w:val="000000"/>
                <w:sz w:val="24"/>
                <w:szCs w:val="24"/>
                <w:lang w:val="ro-RO" w:eastAsia="ro-RO"/>
              </w:rPr>
            </w:pPr>
            <w:r>
              <w:rPr>
                <w:b/>
                <w:bCs/>
                <w:color w:val="000000"/>
                <w:sz w:val="24"/>
                <w:szCs w:val="24"/>
                <w:lang w:val="ro-RO" w:eastAsia="ro-RO"/>
              </w:rPr>
              <w:t>Nivelurile pentru anul 202</w:t>
            </w:r>
            <w:r w:rsidR="005E7B44">
              <w:rPr>
                <w:b/>
                <w:bCs/>
                <w:color w:val="000000"/>
                <w:sz w:val="24"/>
                <w:szCs w:val="24"/>
                <w:lang w:val="ro-RO" w:eastAsia="ro-RO"/>
              </w:rPr>
              <w:t>2</w:t>
            </w:r>
          </w:p>
          <w:p w:rsidR="009202EA" w:rsidRPr="009B448B" w:rsidRDefault="009202EA" w:rsidP="005E7B44">
            <w:pPr>
              <w:jc w:val="center"/>
              <w:rPr>
                <w:b/>
                <w:bCs/>
                <w:color w:val="000000"/>
                <w:sz w:val="24"/>
                <w:szCs w:val="24"/>
                <w:lang w:val="ro-RO" w:eastAsia="ro-RO"/>
              </w:rPr>
            </w:pPr>
            <w:r>
              <w:rPr>
                <w:b/>
                <w:bCs/>
                <w:color w:val="000000"/>
                <w:sz w:val="24"/>
                <w:szCs w:val="24"/>
                <w:lang w:val="ro-RO" w:eastAsia="ro-RO"/>
              </w:rPr>
              <w:t>-</w:t>
            </w:r>
            <w:r w:rsidR="00015BF8">
              <w:rPr>
                <w:b/>
                <w:bCs/>
                <w:color w:val="000000"/>
                <w:sz w:val="24"/>
                <w:szCs w:val="24"/>
                <w:lang w:val="ro-RO" w:eastAsia="ro-RO"/>
              </w:rPr>
              <w:t xml:space="preserve"> indexate cu rata inflației  </w:t>
            </w:r>
            <w:r w:rsidR="005E7B44">
              <w:rPr>
                <w:b/>
                <w:bCs/>
                <w:color w:val="000000"/>
                <w:sz w:val="24"/>
                <w:szCs w:val="24"/>
                <w:lang w:val="ro-RO" w:eastAsia="ro-RO"/>
              </w:rPr>
              <w:t>2,6</w:t>
            </w:r>
            <w:r>
              <w:rPr>
                <w:b/>
                <w:bCs/>
                <w:color w:val="000000"/>
                <w:sz w:val="24"/>
                <w:szCs w:val="24"/>
                <w:lang w:val="ro-RO" w:eastAsia="ro-RO"/>
              </w:rPr>
              <w:t>%</w:t>
            </w:r>
          </w:p>
        </w:tc>
      </w:tr>
      <w:tr w:rsidR="009202EA" w:rsidRPr="009B448B" w:rsidTr="00D150D8">
        <w:trPr>
          <w:trHeight w:val="297"/>
          <w:jc w:val="center"/>
        </w:trPr>
        <w:tc>
          <w:tcPr>
            <w:tcW w:w="914" w:type="dxa"/>
            <w:vMerge/>
            <w:tcBorders>
              <w:left w:val="single" w:sz="4" w:space="0" w:color="auto"/>
              <w:right w:val="single" w:sz="4" w:space="0" w:color="auto"/>
            </w:tcBorders>
            <w:shd w:val="clear" w:color="auto" w:fill="auto"/>
            <w:vAlign w:val="center"/>
            <w:hideMark/>
          </w:tcPr>
          <w:p w:rsidR="009202EA" w:rsidRPr="009B448B" w:rsidRDefault="009202EA" w:rsidP="00090075">
            <w:pPr>
              <w:jc w:val="center"/>
              <w:rPr>
                <w:b/>
                <w:bCs/>
                <w:color w:val="000000"/>
                <w:sz w:val="24"/>
                <w:szCs w:val="24"/>
                <w:lang w:val="ro-RO" w:eastAsia="ro-RO"/>
              </w:rPr>
            </w:pPr>
          </w:p>
        </w:tc>
        <w:tc>
          <w:tcPr>
            <w:tcW w:w="4255" w:type="dxa"/>
            <w:vMerge/>
            <w:tcBorders>
              <w:left w:val="single" w:sz="4" w:space="0" w:color="auto"/>
              <w:right w:val="single" w:sz="4" w:space="0" w:color="auto"/>
            </w:tcBorders>
            <w:shd w:val="clear" w:color="auto" w:fill="auto"/>
            <w:vAlign w:val="center"/>
            <w:hideMark/>
          </w:tcPr>
          <w:p w:rsidR="009202EA" w:rsidRPr="009B448B" w:rsidRDefault="009202EA" w:rsidP="00090075">
            <w:pPr>
              <w:jc w:val="center"/>
              <w:rPr>
                <w:b/>
                <w:bCs/>
                <w:color w:val="000000"/>
                <w:sz w:val="24"/>
                <w:szCs w:val="24"/>
                <w:lang w:val="ro-RO" w:eastAsia="ro-RO"/>
              </w:rPr>
            </w:pPr>
          </w:p>
        </w:tc>
        <w:tc>
          <w:tcPr>
            <w:tcW w:w="4956" w:type="dxa"/>
            <w:gridSpan w:val="2"/>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D150D8">
            <w:pPr>
              <w:jc w:val="center"/>
              <w:rPr>
                <w:b/>
                <w:bCs/>
                <w:color w:val="000000"/>
                <w:sz w:val="24"/>
                <w:szCs w:val="24"/>
                <w:lang w:val="ro-RO" w:eastAsia="ro-RO"/>
              </w:rPr>
            </w:pPr>
            <w:r w:rsidRPr="009B448B">
              <w:rPr>
                <w:b/>
                <w:bCs/>
                <w:color w:val="000000"/>
                <w:sz w:val="24"/>
                <w:szCs w:val="24"/>
                <w:lang w:val="ro-RO" w:eastAsia="ro-RO"/>
              </w:rPr>
              <w:t xml:space="preserve">Valoarea impozabilă (lei/mp.) </w:t>
            </w:r>
          </w:p>
        </w:tc>
        <w:tc>
          <w:tcPr>
            <w:tcW w:w="4944" w:type="dxa"/>
            <w:gridSpan w:val="2"/>
            <w:tcBorders>
              <w:top w:val="single" w:sz="4" w:space="0" w:color="auto"/>
              <w:left w:val="single" w:sz="4" w:space="0" w:color="auto"/>
              <w:bottom w:val="single" w:sz="4" w:space="0" w:color="auto"/>
              <w:right w:val="single" w:sz="4" w:space="0" w:color="auto"/>
            </w:tcBorders>
          </w:tcPr>
          <w:p w:rsidR="009202EA" w:rsidRPr="009B448B" w:rsidRDefault="009202EA" w:rsidP="00D150D8">
            <w:pPr>
              <w:jc w:val="center"/>
              <w:rPr>
                <w:b/>
                <w:bCs/>
                <w:color w:val="000000"/>
                <w:sz w:val="24"/>
                <w:szCs w:val="24"/>
                <w:lang w:val="ro-RO" w:eastAsia="ro-RO"/>
              </w:rPr>
            </w:pPr>
            <w:r w:rsidRPr="009B448B">
              <w:rPr>
                <w:b/>
                <w:bCs/>
                <w:color w:val="000000"/>
                <w:sz w:val="24"/>
                <w:szCs w:val="24"/>
                <w:lang w:val="ro-RO" w:eastAsia="ro-RO"/>
              </w:rPr>
              <w:t xml:space="preserve">Valoarea impozabilă (lei/mp.) </w:t>
            </w:r>
          </w:p>
        </w:tc>
      </w:tr>
      <w:tr w:rsidR="009202EA" w:rsidRPr="009B448B" w:rsidTr="00285D17">
        <w:trPr>
          <w:trHeight w:val="945"/>
          <w:jc w:val="center"/>
        </w:trPr>
        <w:tc>
          <w:tcPr>
            <w:tcW w:w="914" w:type="dxa"/>
            <w:vMerge/>
            <w:tcBorders>
              <w:left w:val="single" w:sz="4" w:space="0" w:color="auto"/>
              <w:bottom w:val="single" w:sz="4" w:space="0" w:color="auto"/>
              <w:right w:val="single" w:sz="4" w:space="0" w:color="auto"/>
            </w:tcBorders>
            <w:vAlign w:val="center"/>
            <w:hideMark/>
          </w:tcPr>
          <w:p w:rsidR="009202EA" w:rsidRPr="009B448B" w:rsidRDefault="009202EA" w:rsidP="00090075">
            <w:pPr>
              <w:rPr>
                <w:b/>
                <w:bCs/>
                <w:color w:val="000000"/>
                <w:sz w:val="24"/>
                <w:szCs w:val="24"/>
                <w:lang w:val="ro-RO" w:eastAsia="ro-RO"/>
              </w:rPr>
            </w:pPr>
          </w:p>
        </w:tc>
        <w:tc>
          <w:tcPr>
            <w:tcW w:w="4255" w:type="dxa"/>
            <w:vMerge/>
            <w:tcBorders>
              <w:left w:val="single" w:sz="4" w:space="0" w:color="auto"/>
              <w:bottom w:val="single" w:sz="4" w:space="0" w:color="auto"/>
              <w:right w:val="single" w:sz="4" w:space="0" w:color="auto"/>
            </w:tcBorders>
            <w:vAlign w:val="center"/>
            <w:hideMark/>
          </w:tcPr>
          <w:p w:rsidR="009202EA" w:rsidRPr="009B448B" w:rsidRDefault="009202EA" w:rsidP="00090075">
            <w:pPr>
              <w:rPr>
                <w:b/>
                <w:bCs/>
                <w:color w:val="000000"/>
                <w:sz w:val="24"/>
                <w:szCs w:val="24"/>
                <w:lang w:val="ro-RO" w:eastAsia="ro-RO"/>
              </w:rPr>
            </w:pPr>
          </w:p>
        </w:tc>
        <w:tc>
          <w:tcPr>
            <w:tcW w:w="23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02EA" w:rsidRPr="009B448B" w:rsidRDefault="009202EA" w:rsidP="00D150D8">
            <w:pPr>
              <w:jc w:val="center"/>
              <w:rPr>
                <w:b/>
                <w:bCs/>
                <w:color w:val="000000"/>
                <w:sz w:val="24"/>
                <w:szCs w:val="24"/>
                <w:lang w:val="ro-RO" w:eastAsia="ro-RO"/>
              </w:rPr>
            </w:pPr>
            <w:r>
              <w:rPr>
                <w:b/>
                <w:bCs/>
                <w:color w:val="000000"/>
                <w:sz w:val="24"/>
                <w:szCs w:val="24"/>
                <w:lang w:val="ro-RO" w:eastAsia="ro-RO"/>
              </w:rPr>
              <w:t>Cu instalaţ</w:t>
            </w:r>
            <w:r w:rsidRPr="009B448B">
              <w:rPr>
                <w:b/>
                <w:bCs/>
                <w:color w:val="000000"/>
                <w:sz w:val="24"/>
                <w:szCs w:val="24"/>
                <w:lang w:val="ro-RO" w:eastAsia="ro-RO"/>
              </w:rPr>
              <w:t>ii de apă, canaliza</w:t>
            </w:r>
            <w:r>
              <w:rPr>
                <w:b/>
                <w:bCs/>
                <w:color w:val="000000"/>
                <w:sz w:val="24"/>
                <w:szCs w:val="24"/>
                <w:lang w:val="ro-RO" w:eastAsia="ro-RO"/>
              </w:rPr>
              <w:t>re,electrice ş</w:t>
            </w:r>
            <w:r w:rsidRPr="009B448B">
              <w:rPr>
                <w:b/>
                <w:bCs/>
                <w:color w:val="000000"/>
                <w:sz w:val="24"/>
                <w:szCs w:val="24"/>
                <w:lang w:val="ro-RO" w:eastAsia="ro-RO"/>
              </w:rPr>
              <w:t>i încălzire (condiţii   cumulative)</w:t>
            </w:r>
          </w:p>
        </w:tc>
        <w:tc>
          <w:tcPr>
            <w:tcW w:w="25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202EA" w:rsidRPr="009B448B" w:rsidRDefault="009202EA" w:rsidP="00D150D8">
            <w:pPr>
              <w:jc w:val="center"/>
              <w:rPr>
                <w:b/>
                <w:bCs/>
                <w:color w:val="000000"/>
                <w:sz w:val="24"/>
                <w:szCs w:val="24"/>
                <w:lang w:val="ro-RO" w:eastAsia="ro-RO"/>
              </w:rPr>
            </w:pPr>
            <w:r w:rsidRPr="009B448B">
              <w:rPr>
                <w:b/>
                <w:bCs/>
                <w:color w:val="000000"/>
                <w:sz w:val="24"/>
                <w:szCs w:val="24"/>
                <w:lang w:val="ro-RO" w:eastAsia="ro-RO"/>
              </w:rPr>
              <w:t>Fără instalaţii de apă, canalizare,electricitate sau încalzire</w:t>
            </w:r>
          </w:p>
        </w:tc>
        <w:tc>
          <w:tcPr>
            <w:tcW w:w="2416" w:type="dxa"/>
            <w:tcBorders>
              <w:top w:val="single" w:sz="4" w:space="0" w:color="auto"/>
              <w:left w:val="single" w:sz="4" w:space="0" w:color="auto"/>
              <w:bottom w:val="single" w:sz="4" w:space="0" w:color="auto"/>
              <w:right w:val="single" w:sz="4" w:space="0" w:color="auto"/>
            </w:tcBorders>
            <w:vAlign w:val="center"/>
          </w:tcPr>
          <w:p w:rsidR="009202EA" w:rsidRPr="009B448B" w:rsidRDefault="009202EA" w:rsidP="00D150D8">
            <w:pPr>
              <w:jc w:val="center"/>
              <w:rPr>
                <w:b/>
                <w:bCs/>
                <w:color w:val="000000"/>
                <w:sz w:val="24"/>
                <w:szCs w:val="24"/>
                <w:lang w:val="ro-RO" w:eastAsia="ro-RO"/>
              </w:rPr>
            </w:pPr>
            <w:r>
              <w:rPr>
                <w:b/>
                <w:bCs/>
                <w:color w:val="000000"/>
                <w:sz w:val="24"/>
                <w:szCs w:val="24"/>
                <w:lang w:val="ro-RO" w:eastAsia="ro-RO"/>
              </w:rPr>
              <w:t>Cu instalaţ</w:t>
            </w:r>
            <w:r w:rsidRPr="009B448B">
              <w:rPr>
                <w:b/>
                <w:bCs/>
                <w:color w:val="000000"/>
                <w:sz w:val="24"/>
                <w:szCs w:val="24"/>
                <w:lang w:val="ro-RO" w:eastAsia="ro-RO"/>
              </w:rPr>
              <w:t>ii de apă, canaliza</w:t>
            </w:r>
            <w:r>
              <w:rPr>
                <w:b/>
                <w:bCs/>
                <w:color w:val="000000"/>
                <w:sz w:val="24"/>
                <w:szCs w:val="24"/>
                <w:lang w:val="ro-RO" w:eastAsia="ro-RO"/>
              </w:rPr>
              <w:t>re,electrice ş</w:t>
            </w:r>
            <w:r w:rsidRPr="009B448B">
              <w:rPr>
                <w:b/>
                <w:bCs/>
                <w:color w:val="000000"/>
                <w:sz w:val="24"/>
                <w:szCs w:val="24"/>
                <w:lang w:val="ro-RO" w:eastAsia="ro-RO"/>
              </w:rPr>
              <w:t>i încălzire (condiţii   cumulative)</w:t>
            </w:r>
          </w:p>
        </w:tc>
        <w:tc>
          <w:tcPr>
            <w:tcW w:w="2528" w:type="dxa"/>
            <w:tcBorders>
              <w:top w:val="single" w:sz="4" w:space="0" w:color="auto"/>
              <w:left w:val="single" w:sz="4" w:space="0" w:color="auto"/>
              <w:bottom w:val="single" w:sz="4" w:space="0" w:color="auto"/>
              <w:right w:val="single" w:sz="4" w:space="0" w:color="auto"/>
            </w:tcBorders>
            <w:vAlign w:val="center"/>
          </w:tcPr>
          <w:p w:rsidR="009202EA" w:rsidRPr="009B448B" w:rsidRDefault="009202EA" w:rsidP="00D150D8">
            <w:pPr>
              <w:jc w:val="center"/>
              <w:rPr>
                <w:b/>
                <w:bCs/>
                <w:color w:val="000000"/>
                <w:sz w:val="24"/>
                <w:szCs w:val="24"/>
                <w:lang w:val="ro-RO" w:eastAsia="ro-RO"/>
              </w:rPr>
            </w:pPr>
            <w:r w:rsidRPr="009B448B">
              <w:rPr>
                <w:b/>
                <w:bCs/>
                <w:color w:val="000000"/>
                <w:sz w:val="24"/>
                <w:szCs w:val="24"/>
                <w:lang w:val="ro-RO" w:eastAsia="ro-RO"/>
              </w:rPr>
              <w:t>Fără instalaţii de apă, canalizare,electricitate sau încalzire</w:t>
            </w:r>
          </w:p>
        </w:tc>
      </w:tr>
      <w:tr w:rsidR="009202EA" w:rsidRPr="009B448B" w:rsidTr="00C21065">
        <w:trPr>
          <w:trHeight w:val="31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090075">
            <w:pPr>
              <w:jc w:val="center"/>
              <w:rPr>
                <w:color w:val="000000"/>
                <w:sz w:val="24"/>
                <w:szCs w:val="24"/>
                <w:lang w:val="ro-RO" w:eastAsia="ro-RO"/>
              </w:rPr>
            </w:pPr>
            <w:r w:rsidRPr="009B448B">
              <w:rPr>
                <w:color w:val="000000"/>
                <w:sz w:val="24"/>
                <w:szCs w:val="24"/>
                <w:lang w:val="ro-RO" w:eastAsia="ro-RO"/>
              </w:rPr>
              <w:t>0.</w:t>
            </w:r>
          </w:p>
        </w:tc>
        <w:tc>
          <w:tcPr>
            <w:tcW w:w="4255" w:type="dxa"/>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090075">
            <w:pPr>
              <w:jc w:val="center"/>
              <w:rPr>
                <w:color w:val="000000"/>
                <w:sz w:val="24"/>
                <w:szCs w:val="24"/>
                <w:lang w:val="ro-RO" w:eastAsia="ro-RO"/>
              </w:rPr>
            </w:pPr>
            <w:r w:rsidRPr="009B448B">
              <w:rPr>
                <w:color w:val="000000"/>
                <w:sz w:val="24"/>
                <w:szCs w:val="24"/>
                <w:lang w:val="ro-RO" w:eastAsia="ro-RO"/>
              </w:rPr>
              <w:t>1.</w:t>
            </w:r>
          </w:p>
        </w:tc>
        <w:tc>
          <w:tcPr>
            <w:tcW w:w="2379" w:type="dxa"/>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D150D8">
            <w:pPr>
              <w:jc w:val="center"/>
              <w:rPr>
                <w:color w:val="000000"/>
                <w:sz w:val="24"/>
                <w:szCs w:val="24"/>
                <w:lang w:val="ro-RO" w:eastAsia="ro-RO"/>
              </w:rPr>
            </w:pPr>
            <w:r>
              <w:rPr>
                <w:color w:val="000000"/>
                <w:sz w:val="24"/>
                <w:szCs w:val="24"/>
                <w:lang w:val="ro-RO" w:eastAsia="ro-RO"/>
              </w:rPr>
              <w:t>2.</w:t>
            </w:r>
          </w:p>
        </w:tc>
        <w:tc>
          <w:tcPr>
            <w:tcW w:w="2577" w:type="dxa"/>
            <w:tcBorders>
              <w:top w:val="single" w:sz="4" w:space="0" w:color="auto"/>
              <w:left w:val="single" w:sz="4" w:space="0" w:color="auto"/>
              <w:bottom w:val="single" w:sz="4" w:space="0" w:color="auto"/>
              <w:right w:val="single" w:sz="4" w:space="0" w:color="auto"/>
            </w:tcBorders>
            <w:shd w:val="clear" w:color="auto" w:fill="auto"/>
            <w:hideMark/>
          </w:tcPr>
          <w:p w:rsidR="009202EA" w:rsidRPr="009B448B" w:rsidRDefault="009202EA" w:rsidP="00D150D8">
            <w:pPr>
              <w:jc w:val="center"/>
              <w:rPr>
                <w:color w:val="000000"/>
                <w:sz w:val="24"/>
                <w:szCs w:val="24"/>
                <w:lang w:val="ro-RO" w:eastAsia="ro-RO"/>
              </w:rPr>
            </w:pPr>
            <w:r>
              <w:rPr>
                <w:color w:val="000000"/>
                <w:sz w:val="24"/>
                <w:szCs w:val="24"/>
                <w:lang w:val="ro-RO" w:eastAsia="ro-RO"/>
              </w:rPr>
              <w:t>3.</w:t>
            </w:r>
          </w:p>
        </w:tc>
        <w:tc>
          <w:tcPr>
            <w:tcW w:w="2416" w:type="dxa"/>
            <w:tcBorders>
              <w:top w:val="single" w:sz="4" w:space="0" w:color="auto"/>
              <w:left w:val="single" w:sz="4" w:space="0" w:color="auto"/>
              <w:bottom w:val="single" w:sz="4" w:space="0" w:color="auto"/>
              <w:right w:val="single" w:sz="4" w:space="0" w:color="auto"/>
            </w:tcBorders>
          </w:tcPr>
          <w:p w:rsidR="009202EA" w:rsidRPr="009B448B" w:rsidRDefault="009202EA" w:rsidP="00090075">
            <w:pPr>
              <w:jc w:val="center"/>
              <w:rPr>
                <w:color w:val="000000"/>
                <w:sz w:val="24"/>
                <w:szCs w:val="24"/>
                <w:lang w:val="ro-RO" w:eastAsia="ro-RO"/>
              </w:rPr>
            </w:pPr>
            <w:r>
              <w:rPr>
                <w:color w:val="000000"/>
                <w:sz w:val="24"/>
                <w:szCs w:val="24"/>
                <w:lang w:val="ro-RO" w:eastAsia="ro-RO"/>
              </w:rPr>
              <w:t>4.</w:t>
            </w:r>
          </w:p>
        </w:tc>
        <w:tc>
          <w:tcPr>
            <w:tcW w:w="2528" w:type="dxa"/>
            <w:tcBorders>
              <w:top w:val="single" w:sz="4" w:space="0" w:color="auto"/>
              <w:left w:val="single" w:sz="4" w:space="0" w:color="auto"/>
              <w:bottom w:val="single" w:sz="4" w:space="0" w:color="auto"/>
              <w:right w:val="single" w:sz="4" w:space="0" w:color="auto"/>
            </w:tcBorders>
          </w:tcPr>
          <w:p w:rsidR="009202EA" w:rsidRPr="009B448B" w:rsidRDefault="009202EA" w:rsidP="00090075">
            <w:pPr>
              <w:jc w:val="center"/>
              <w:rPr>
                <w:color w:val="000000"/>
                <w:sz w:val="24"/>
                <w:szCs w:val="24"/>
                <w:lang w:val="ro-RO" w:eastAsia="ro-RO"/>
              </w:rPr>
            </w:pPr>
            <w:r>
              <w:rPr>
                <w:color w:val="000000"/>
                <w:sz w:val="24"/>
                <w:szCs w:val="24"/>
                <w:lang w:val="ro-RO" w:eastAsia="ro-RO"/>
              </w:rPr>
              <w:t>5.</w:t>
            </w:r>
          </w:p>
        </w:tc>
      </w:tr>
      <w:tr w:rsidR="005E7B44" w:rsidRPr="009B448B" w:rsidTr="00F2247E">
        <w:trPr>
          <w:trHeight w:val="126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E7B44" w:rsidRPr="009B448B" w:rsidRDefault="005E7B44" w:rsidP="00090075">
            <w:pPr>
              <w:jc w:val="center"/>
              <w:rPr>
                <w:color w:val="000000"/>
                <w:sz w:val="24"/>
                <w:szCs w:val="24"/>
                <w:lang w:val="ro-RO" w:eastAsia="ro-RO"/>
              </w:rPr>
            </w:pPr>
            <w:r w:rsidRPr="009B448B">
              <w:rPr>
                <w:color w:val="000000"/>
                <w:sz w:val="24"/>
                <w:szCs w:val="24"/>
                <w:lang w:val="ro-RO" w:eastAsia="ro-RO"/>
              </w:rPr>
              <w:t>A.</w:t>
            </w:r>
          </w:p>
        </w:tc>
        <w:tc>
          <w:tcPr>
            <w:tcW w:w="4255" w:type="dxa"/>
            <w:tcBorders>
              <w:top w:val="single" w:sz="4" w:space="0" w:color="auto"/>
              <w:left w:val="nil"/>
              <w:bottom w:val="single" w:sz="4" w:space="0" w:color="auto"/>
              <w:right w:val="single" w:sz="4" w:space="0" w:color="auto"/>
            </w:tcBorders>
            <w:shd w:val="clear" w:color="auto" w:fill="auto"/>
            <w:hideMark/>
          </w:tcPr>
          <w:p w:rsidR="005E7B44" w:rsidRPr="009B448B" w:rsidRDefault="005E7B44" w:rsidP="00090075">
            <w:pPr>
              <w:rPr>
                <w:color w:val="000000"/>
                <w:sz w:val="24"/>
                <w:szCs w:val="24"/>
                <w:lang w:val="ro-RO" w:eastAsia="ro-RO"/>
              </w:rPr>
            </w:pPr>
            <w:r>
              <w:rPr>
                <w:color w:val="000000"/>
                <w:sz w:val="24"/>
                <w:szCs w:val="24"/>
                <w:lang w:val="ro-RO" w:eastAsia="ro-RO"/>
              </w:rPr>
              <w:t>Clă</w:t>
            </w:r>
            <w:r w:rsidRPr="009B448B">
              <w:rPr>
                <w:color w:val="000000"/>
                <w:sz w:val="24"/>
                <w:szCs w:val="24"/>
                <w:lang w:val="ro-RO" w:eastAsia="ro-RO"/>
              </w:rPr>
              <w:t>dire cu  ca</w:t>
            </w:r>
            <w:r>
              <w:rPr>
                <w:color w:val="000000"/>
                <w:sz w:val="24"/>
                <w:szCs w:val="24"/>
                <w:lang w:val="ro-RO" w:eastAsia="ro-RO"/>
              </w:rPr>
              <w:t>dre din beton armat sau cu pereţi exteriori din cără</w:t>
            </w:r>
            <w:r w:rsidRPr="009B448B">
              <w:rPr>
                <w:color w:val="000000"/>
                <w:sz w:val="24"/>
                <w:szCs w:val="24"/>
                <w:lang w:val="ro-RO" w:eastAsia="ro-RO"/>
              </w:rPr>
              <w:t>midă arsă sau din o</w:t>
            </w:r>
            <w:r>
              <w:rPr>
                <w:color w:val="000000"/>
                <w:sz w:val="24"/>
                <w:szCs w:val="24"/>
                <w:lang w:val="ro-RO" w:eastAsia="ro-RO"/>
              </w:rPr>
              <w:t>rice alte  materiale rezultate î</w:t>
            </w:r>
            <w:r w:rsidRPr="009B448B">
              <w:rPr>
                <w:color w:val="000000"/>
                <w:sz w:val="24"/>
                <w:szCs w:val="24"/>
                <w:lang w:val="ro-RO" w:eastAsia="ro-RO"/>
              </w:rPr>
              <w:t>n urma un</w:t>
            </w:r>
            <w:r>
              <w:rPr>
                <w:color w:val="000000"/>
                <w:sz w:val="24"/>
                <w:szCs w:val="24"/>
                <w:lang w:val="ro-RO" w:eastAsia="ro-RO"/>
              </w:rPr>
              <w:t>ui tratament  termic ş</w:t>
            </w:r>
            <w:r w:rsidRPr="009B448B">
              <w:rPr>
                <w:color w:val="000000"/>
                <w:sz w:val="24"/>
                <w:szCs w:val="24"/>
                <w:lang w:val="ro-RO" w:eastAsia="ro-RO"/>
              </w:rPr>
              <w:t>i /sau chimic</w:t>
            </w:r>
          </w:p>
        </w:tc>
        <w:tc>
          <w:tcPr>
            <w:tcW w:w="2379"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F154C">
            <w:pPr>
              <w:jc w:val="center"/>
              <w:rPr>
                <w:color w:val="000000"/>
                <w:sz w:val="24"/>
                <w:szCs w:val="24"/>
              </w:rPr>
            </w:pPr>
            <w:r>
              <w:rPr>
                <w:color w:val="000000"/>
                <w:sz w:val="24"/>
                <w:szCs w:val="24"/>
              </w:rPr>
              <w:t>1100</w:t>
            </w:r>
          </w:p>
        </w:tc>
        <w:tc>
          <w:tcPr>
            <w:tcW w:w="2577"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jc w:val="center"/>
              <w:rPr>
                <w:color w:val="000000"/>
                <w:sz w:val="24"/>
                <w:szCs w:val="24"/>
              </w:rPr>
            </w:pPr>
            <w:r>
              <w:rPr>
                <w:color w:val="000000"/>
                <w:sz w:val="24"/>
                <w:szCs w:val="24"/>
              </w:rPr>
              <w:t>660</w:t>
            </w:r>
          </w:p>
        </w:tc>
        <w:tc>
          <w:tcPr>
            <w:tcW w:w="2416" w:type="dxa"/>
            <w:tcBorders>
              <w:top w:val="single" w:sz="4" w:space="0" w:color="auto"/>
              <w:left w:val="nil"/>
              <w:bottom w:val="single" w:sz="4" w:space="0" w:color="auto"/>
              <w:right w:val="single" w:sz="4" w:space="0" w:color="auto"/>
            </w:tcBorders>
          </w:tcPr>
          <w:p w:rsidR="005E7B44" w:rsidRPr="00F04861" w:rsidRDefault="005E7B44" w:rsidP="00AF154C">
            <w:pPr>
              <w:jc w:val="center"/>
              <w:rPr>
                <w:color w:val="000000"/>
                <w:sz w:val="24"/>
                <w:szCs w:val="24"/>
              </w:rPr>
            </w:pPr>
            <w:r>
              <w:rPr>
                <w:color w:val="000000"/>
                <w:sz w:val="24"/>
                <w:szCs w:val="24"/>
              </w:rPr>
              <w:t>1</w:t>
            </w:r>
            <w:r w:rsidR="00737CB6">
              <w:rPr>
                <w:color w:val="000000"/>
                <w:sz w:val="24"/>
                <w:szCs w:val="24"/>
              </w:rPr>
              <w:t>129</w:t>
            </w:r>
          </w:p>
        </w:tc>
        <w:tc>
          <w:tcPr>
            <w:tcW w:w="2528" w:type="dxa"/>
            <w:tcBorders>
              <w:top w:val="single" w:sz="4" w:space="0" w:color="auto"/>
              <w:left w:val="nil"/>
              <w:bottom w:val="single" w:sz="4" w:space="0" w:color="auto"/>
              <w:right w:val="single" w:sz="4" w:space="0" w:color="auto"/>
            </w:tcBorders>
          </w:tcPr>
          <w:p w:rsidR="005E7B44" w:rsidRPr="00F04861" w:rsidRDefault="00737CB6" w:rsidP="00200A76">
            <w:pPr>
              <w:jc w:val="center"/>
              <w:rPr>
                <w:color w:val="000000"/>
                <w:sz w:val="24"/>
                <w:szCs w:val="24"/>
              </w:rPr>
            </w:pPr>
            <w:r>
              <w:rPr>
                <w:color w:val="000000"/>
                <w:sz w:val="24"/>
                <w:szCs w:val="24"/>
              </w:rPr>
              <w:t>677</w:t>
            </w:r>
          </w:p>
        </w:tc>
      </w:tr>
      <w:tr w:rsidR="005E7B44" w:rsidRPr="009B448B" w:rsidTr="00F2247E">
        <w:trPr>
          <w:trHeight w:val="124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E7B44" w:rsidRPr="009B448B" w:rsidRDefault="005E7B44" w:rsidP="00090075">
            <w:pPr>
              <w:jc w:val="center"/>
              <w:rPr>
                <w:color w:val="000000"/>
                <w:sz w:val="24"/>
                <w:szCs w:val="24"/>
                <w:lang w:val="ro-RO" w:eastAsia="ro-RO"/>
              </w:rPr>
            </w:pPr>
            <w:r w:rsidRPr="009B448B">
              <w:rPr>
                <w:color w:val="000000"/>
                <w:sz w:val="24"/>
                <w:szCs w:val="24"/>
                <w:lang w:val="ro-RO" w:eastAsia="ro-RO"/>
              </w:rPr>
              <w:t>B.</w:t>
            </w:r>
          </w:p>
        </w:tc>
        <w:tc>
          <w:tcPr>
            <w:tcW w:w="4255" w:type="dxa"/>
            <w:tcBorders>
              <w:top w:val="single" w:sz="4" w:space="0" w:color="auto"/>
              <w:left w:val="nil"/>
              <w:bottom w:val="single" w:sz="4" w:space="0" w:color="auto"/>
              <w:right w:val="single" w:sz="4" w:space="0" w:color="auto"/>
            </w:tcBorders>
            <w:shd w:val="clear" w:color="auto" w:fill="auto"/>
            <w:hideMark/>
          </w:tcPr>
          <w:p w:rsidR="005E7B44" w:rsidRPr="009B448B" w:rsidRDefault="005E7B44" w:rsidP="00090075">
            <w:pPr>
              <w:rPr>
                <w:color w:val="000000"/>
                <w:sz w:val="24"/>
                <w:szCs w:val="24"/>
                <w:lang w:val="ro-RO" w:eastAsia="ro-RO"/>
              </w:rPr>
            </w:pPr>
            <w:r>
              <w:rPr>
                <w:color w:val="000000"/>
                <w:sz w:val="24"/>
                <w:szCs w:val="24"/>
                <w:lang w:val="ro-RO" w:eastAsia="ro-RO"/>
              </w:rPr>
              <w:t>Clădire</w:t>
            </w:r>
            <w:r w:rsidRPr="009B448B">
              <w:rPr>
                <w:color w:val="000000"/>
                <w:sz w:val="24"/>
                <w:szCs w:val="24"/>
                <w:lang w:val="ro-RO" w:eastAsia="ro-RO"/>
              </w:rPr>
              <w:t xml:space="preserve"> cu pereţi</w:t>
            </w:r>
            <w:r>
              <w:rPr>
                <w:color w:val="000000"/>
                <w:sz w:val="24"/>
                <w:szCs w:val="24"/>
                <w:lang w:val="ro-RO" w:eastAsia="ro-RO"/>
              </w:rPr>
              <w:t>i exteriori din lemn, din piatră naturală,din cărămidă nearsă,din vălă</w:t>
            </w:r>
            <w:r w:rsidRPr="009B448B">
              <w:rPr>
                <w:color w:val="000000"/>
                <w:sz w:val="24"/>
                <w:szCs w:val="24"/>
                <w:lang w:val="ro-RO" w:eastAsia="ro-RO"/>
              </w:rPr>
              <w:t xml:space="preserve">tuci </w:t>
            </w:r>
            <w:r>
              <w:rPr>
                <w:color w:val="000000"/>
                <w:sz w:val="24"/>
                <w:szCs w:val="24"/>
                <w:lang w:val="ro-RO" w:eastAsia="ro-RO"/>
              </w:rPr>
              <w:t>sau din orice alte materiale nesupuse unui tratament termic ş</w:t>
            </w:r>
            <w:r w:rsidRPr="009B448B">
              <w:rPr>
                <w:color w:val="000000"/>
                <w:sz w:val="24"/>
                <w:szCs w:val="24"/>
                <w:lang w:val="ro-RO" w:eastAsia="ro-RO"/>
              </w:rPr>
              <w:t>i/sau chimic</w:t>
            </w:r>
          </w:p>
        </w:tc>
        <w:tc>
          <w:tcPr>
            <w:tcW w:w="2379"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jc w:val="center"/>
              <w:rPr>
                <w:color w:val="000000"/>
                <w:sz w:val="24"/>
                <w:szCs w:val="24"/>
              </w:rPr>
            </w:pPr>
            <w:r>
              <w:rPr>
                <w:color w:val="000000"/>
                <w:sz w:val="24"/>
                <w:szCs w:val="24"/>
              </w:rPr>
              <w:t>330</w:t>
            </w:r>
          </w:p>
        </w:tc>
        <w:tc>
          <w:tcPr>
            <w:tcW w:w="2577"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jc w:val="center"/>
              <w:rPr>
                <w:color w:val="000000"/>
                <w:sz w:val="24"/>
                <w:szCs w:val="24"/>
              </w:rPr>
            </w:pPr>
            <w:r>
              <w:rPr>
                <w:color w:val="000000"/>
                <w:sz w:val="24"/>
                <w:szCs w:val="24"/>
              </w:rPr>
              <w:t>220</w:t>
            </w:r>
          </w:p>
        </w:tc>
        <w:tc>
          <w:tcPr>
            <w:tcW w:w="2416" w:type="dxa"/>
            <w:tcBorders>
              <w:top w:val="single" w:sz="4" w:space="0" w:color="auto"/>
              <w:left w:val="nil"/>
              <w:bottom w:val="single" w:sz="4" w:space="0" w:color="auto"/>
              <w:right w:val="single" w:sz="4" w:space="0" w:color="auto"/>
            </w:tcBorders>
          </w:tcPr>
          <w:p w:rsidR="005E7B44" w:rsidRPr="00F04861" w:rsidRDefault="00990685" w:rsidP="00200A76">
            <w:pPr>
              <w:jc w:val="center"/>
              <w:rPr>
                <w:color w:val="000000"/>
                <w:sz w:val="24"/>
                <w:szCs w:val="24"/>
              </w:rPr>
            </w:pPr>
            <w:r>
              <w:rPr>
                <w:color w:val="000000"/>
                <w:sz w:val="24"/>
                <w:szCs w:val="24"/>
              </w:rPr>
              <w:t>339</w:t>
            </w:r>
          </w:p>
        </w:tc>
        <w:tc>
          <w:tcPr>
            <w:tcW w:w="2528" w:type="dxa"/>
            <w:tcBorders>
              <w:top w:val="single" w:sz="4" w:space="0" w:color="auto"/>
              <w:left w:val="nil"/>
              <w:bottom w:val="single" w:sz="4" w:space="0" w:color="auto"/>
              <w:right w:val="single" w:sz="4" w:space="0" w:color="auto"/>
            </w:tcBorders>
          </w:tcPr>
          <w:p w:rsidR="005E7B44" w:rsidRPr="00F04861" w:rsidRDefault="00990685" w:rsidP="00200A76">
            <w:pPr>
              <w:jc w:val="center"/>
              <w:rPr>
                <w:color w:val="000000"/>
                <w:sz w:val="24"/>
                <w:szCs w:val="24"/>
              </w:rPr>
            </w:pPr>
            <w:r>
              <w:rPr>
                <w:color w:val="000000"/>
                <w:sz w:val="24"/>
                <w:szCs w:val="24"/>
              </w:rPr>
              <w:t>226</w:t>
            </w:r>
          </w:p>
        </w:tc>
      </w:tr>
      <w:tr w:rsidR="005E7B44" w:rsidRPr="009B448B" w:rsidTr="00F2247E">
        <w:trPr>
          <w:trHeight w:val="12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E7B44" w:rsidRPr="009B448B" w:rsidRDefault="005E7B44" w:rsidP="00090075">
            <w:pPr>
              <w:jc w:val="center"/>
              <w:rPr>
                <w:color w:val="000000"/>
                <w:sz w:val="24"/>
                <w:szCs w:val="24"/>
                <w:lang w:val="ro-RO" w:eastAsia="ro-RO"/>
              </w:rPr>
            </w:pPr>
            <w:r w:rsidRPr="009B448B">
              <w:rPr>
                <w:color w:val="000000"/>
                <w:sz w:val="24"/>
                <w:szCs w:val="24"/>
                <w:lang w:val="ro-RO" w:eastAsia="ro-RO"/>
              </w:rPr>
              <w:t>C.</w:t>
            </w:r>
          </w:p>
        </w:tc>
        <w:tc>
          <w:tcPr>
            <w:tcW w:w="4255" w:type="dxa"/>
            <w:tcBorders>
              <w:top w:val="single" w:sz="4" w:space="0" w:color="auto"/>
              <w:left w:val="nil"/>
              <w:bottom w:val="single" w:sz="4" w:space="0" w:color="auto"/>
              <w:right w:val="single" w:sz="4" w:space="0" w:color="auto"/>
            </w:tcBorders>
            <w:shd w:val="clear" w:color="auto" w:fill="auto"/>
            <w:hideMark/>
          </w:tcPr>
          <w:p w:rsidR="005E7B44" w:rsidRPr="009B448B" w:rsidRDefault="005E7B44" w:rsidP="00090075">
            <w:pPr>
              <w:rPr>
                <w:color w:val="000000"/>
                <w:sz w:val="24"/>
                <w:szCs w:val="24"/>
                <w:lang w:val="ro-RO" w:eastAsia="ro-RO"/>
              </w:rPr>
            </w:pPr>
            <w:r>
              <w:rPr>
                <w:color w:val="000000"/>
                <w:sz w:val="24"/>
                <w:szCs w:val="24"/>
                <w:lang w:val="ro-RO" w:eastAsia="ro-RO"/>
              </w:rPr>
              <w:t>Clădire-anexă cu cadre din</w:t>
            </w:r>
            <w:r w:rsidRPr="009B448B">
              <w:rPr>
                <w:color w:val="000000"/>
                <w:sz w:val="24"/>
                <w:szCs w:val="24"/>
                <w:lang w:val="ro-RO" w:eastAsia="ro-RO"/>
              </w:rPr>
              <w:t xml:space="preserve"> b</w:t>
            </w:r>
            <w:r>
              <w:rPr>
                <w:color w:val="000000"/>
                <w:sz w:val="24"/>
                <w:szCs w:val="24"/>
                <w:lang w:val="ro-RO" w:eastAsia="ro-RO"/>
              </w:rPr>
              <w:t>eton armat sau cu pereţi exteriori din cărămidă arsă</w:t>
            </w:r>
            <w:r w:rsidRPr="009B448B">
              <w:rPr>
                <w:color w:val="000000"/>
                <w:sz w:val="24"/>
                <w:szCs w:val="24"/>
                <w:lang w:val="ro-RO" w:eastAsia="ro-RO"/>
              </w:rPr>
              <w:t xml:space="preserve"> sau din </w:t>
            </w:r>
            <w:r>
              <w:rPr>
                <w:color w:val="000000"/>
                <w:sz w:val="24"/>
                <w:szCs w:val="24"/>
                <w:lang w:val="ro-RO" w:eastAsia="ro-RO"/>
              </w:rPr>
              <w:t>orice alte materiale rezultate în urma unui tratament termic ş</w:t>
            </w:r>
            <w:r w:rsidRPr="009B448B">
              <w:rPr>
                <w:color w:val="000000"/>
                <w:sz w:val="24"/>
                <w:szCs w:val="24"/>
                <w:lang w:val="ro-RO" w:eastAsia="ro-RO"/>
              </w:rPr>
              <w:t>i/sau chimic</w:t>
            </w:r>
          </w:p>
        </w:tc>
        <w:tc>
          <w:tcPr>
            <w:tcW w:w="2379"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jc w:val="center"/>
              <w:rPr>
                <w:color w:val="000000"/>
                <w:sz w:val="24"/>
                <w:szCs w:val="24"/>
              </w:rPr>
            </w:pPr>
            <w:r>
              <w:rPr>
                <w:color w:val="000000"/>
                <w:sz w:val="24"/>
                <w:szCs w:val="24"/>
              </w:rPr>
              <w:t>220</w:t>
            </w:r>
          </w:p>
        </w:tc>
        <w:tc>
          <w:tcPr>
            <w:tcW w:w="2577"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jc w:val="center"/>
              <w:rPr>
                <w:color w:val="000000"/>
                <w:sz w:val="24"/>
                <w:szCs w:val="24"/>
              </w:rPr>
            </w:pPr>
            <w:r>
              <w:rPr>
                <w:color w:val="000000"/>
                <w:sz w:val="24"/>
                <w:szCs w:val="24"/>
              </w:rPr>
              <w:t>192</w:t>
            </w:r>
          </w:p>
        </w:tc>
        <w:tc>
          <w:tcPr>
            <w:tcW w:w="2416" w:type="dxa"/>
            <w:tcBorders>
              <w:top w:val="single" w:sz="4" w:space="0" w:color="auto"/>
              <w:left w:val="nil"/>
              <w:bottom w:val="single" w:sz="4" w:space="0" w:color="auto"/>
              <w:right w:val="single" w:sz="4" w:space="0" w:color="auto"/>
            </w:tcBorders>
          </w:tcPr>
          <w:p w:rsidR="005E7B44" w:rsidRPr="00F04861" w:rsidRDefault="00990685" w:rsidP="00200A76">
            <w:pPr>
              <w:jc w:val="center"/>
              <w:rPr>
                <w:color w:val="000000"/>
                <w:sz w:val="24"/>
                <w:szCs w:val="24"/>
              </w:rPr>
            </w:pPr>
            <w:r>
              <w:rPr>
                <w:color w:val="000000"/>
                <w:sz w:val="24"/>
                <w:szCs w:val="24"/>
              </w:rPr>
              <w:t>226</w:t>
            </w:r>
          </w:p>
        </w:tc>
        <w:tc>
          <w:tcPr>
            <w:tcW w:w="2528" w:type="dxa"/>
            <w:tcBorders>
              <w:top w:val="single" w:sz="4" w:space="0" w:color="auto"/>
              <w:left w:val="nil"/>
              <w:bottom w:val="single" w:sz="4" w:space="0" w:color="auto"/>
              <w:right w:val="single" w:sz="4" w:space="0" w:color="auto"/>
            </w:tcBorders>
          </w:tcPr>
          <w:p w:rsidR="005E7B44" w:rsidRPr="00F04861" w:rsidRDefault="00990685" w:rsidP="00200A76">
            <w:pPr>
              <w:jc w:val="center"/>
              <w:rPr>
                <w:color w:val="000000"/>
                <w:sz w:val="24"/>
                <w:szCs w:val="24"/>
              </w:rPr>
            </w:pPr>
            <w:r>
              <w:rPr>
                <w:color w:val="000000"/>
                <w:sz w:val="24"/>
                <w:szCs w:val="24"/>
              </w:rPr>
              <w:t>197</w:t>
            </w:r>
          </w:p>
        </w:tc>
      </w:tr>
      <w:tr w:rsidR="005E7B44" w:rsidRPr="009B448B" w:rsidTr="00F2247E">
        <w:trPr>
          <w:trHeight w:val="1320"/>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E7B44" w:rsidRPr="009B448B" w:rsidRDefault="005E7B44" w:rsidP="00090075">
            <w:pPr>
              <w:jc w:val="center"/>
              <w:rPr>
                <w:color w:val="000000"/>
                <w:sz w:val="24"/>
                <w:szCs w:val="24"/>
                <w:lang w:val="ro-RO" w:eastAsia="ro-RO"/>
              </w:rPr>
            </w:pPr>
            <w:r w:rsidRPr="009B448B">
              <w:rPr>
                <w:color w:val="000000"/>
                <w:sz w:val="24"/>
                <w:szCs w:val="24"/>
                <w:lang w:val="ro-RO" w:eastAsia="ro-RO"/>
              </w:rPr>
              <w:lastRenderedPageBreak/>
              <w:t>D</w:t>
            </w:r>
          </w:p>
        </w:tc>
        <w:tc>
          <w:tcPr>
            <w:tcW w:w="4255" w:type="dxa"/>
            <w:tcBorders>
              <w:top w:val="single" w:sz="4" w:space="0" w:color="auto"/>
              <w:left w:val="nil"/>
              <w:bottom w:val="single" w:sz="4" w:space="0" w:color="auto"/>
              <w:right w:val="single" w:sz="4" w:space="0" w:color="auto"/>
            </w:tcBorders>
            <w:shd w:val="clear" w:color="auto" w:fill="auto"/>
            <w:hideMark/>
          </w:tcPr>
          <w:p w:rsidR="005E7B44" w:rsidRPr="009B448B" w:rsidRDefault="005E7B44" w:rsidP="00090075">
            <w:pPr>
              <w:rPr>
                <w:color w:val="000000"/>
                <w:sz w:val="24"/>
                <w:szCs w:val="24"/>
                <w:lang w:val="ro-RO" w:eastAsia="ro-RO"/>
              </w:rPr>
            </w:pPr>
            <w:r>
              <w:rPr>
                <w:color w:val="000000"/>
                <w:sz w:val="24"/>
                <w:szCs w:val="24"/>
                <w:lang w:val="ro-RO" w:eastAsia="ro-RO"/>
              </w:rPr>
              <w:t>Clădire-anexă</w:t>
            </w:r>
            <w:r w:rsidRPr="009B448B">
              <w:rPr>
                <w:color w:val="000000"/>
                <w:sz w:val="24"/>
                <w:szCs w:val="24"/>
                <w:lang w:val="ro-RO" w:eastAsia="ro-RO"/>
              </w:rPr>
              <w:t xml:space="preserve"> cu pereţii exteriori din lemn, din </w:t>
            </w:r>
            <w:r>
              <w:rPr>
                <w:color w:val="000000"/>
                <w:sz w:val="24"/>
                <w:szCs w:val="24"/>
                <w:lang w:val="ro-RO" w:eastAsia="ro-RO"/>
              </w:rPr>
              <w:t>piatră naturală,din cărămidă nearsă,din vălă</w:t>
            </w:r>
            <w:r w:rsidRPr="009B448B">
              <w:rPr>
                <w:color w:val="000000"/>
                <w:sz w:val="24"/>
                <w:szCs w:val="24"/>
                <w:lang w:val="ro-RO" w:eastAsia="ro-RO"/>
              </w:rPr>
              <w:t>tuci sau din or</w:t>
            </w:r>
            <w:r>
              <w:rPr>
                <w:color w:val="000000"/>
                <w:sz w:val="24"/>
                <w:szCs w:val="24"/>
                <w:lang w:val="ro-RO" w:eastAsia="ro-RO"/>
              </w:rPr>
              <w:t>ice alte materiale nesupuse unui tratament termic ş</w:t>
            </w:r>
            <w:r w:rsidRPr="009B448B">
              <w:rPr>
                <w:color w:val="000000"/>
                <w:sz w:val="24"/>
                <w:szCs w:val="24"/>
                <w:lang w:val="ro-RO" w:eastAsia="ro-RO"/>
              </w:rPr>
              <w:t>i/sau chimic</w:t>
            </w:r>
          </w:p>
        </w:tc>
        <w:tc>
          <w:tcPr>
            <w:tcW w:w="2379"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jc w:val="center"/>
              <w:rPr>
                <w:color w:val="000000"/>
                <w:sz w:val="24"/>
                <w:szCs w:val="24"/>
              </w:rPr>
            </w:pPr>
            <w:r>
              <w:rPr>
                <w:color w:val="000000"/>
                <w:sz w:val="24"/>
                <w:szCs w:val="24"/>
              </w:rPr>
              <w:t>137</w:t>
            </w:r>
          </w:p>
        </w:tc>
        <w:tc>
          <w:tcPr>
            <w:tcW w:w="2577"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jc w:val="center"/>
              <w:rPr>
                <w:color w:val="000000"/>
                <w:sz w:val="24"/>
                <w:szCs w:val="24"/>
              </w:rPr>
            </w:pPr>
            <w:r>
              <w:rPr>
                <w:color w:val="000000"/>
                <w:sz w:val="24"/>
                <w:szCs w:val="24"/>
              </w:rPr>
              <w:t>82</w:t>
            </w:r>
          </w:p>
        </w:tc>
        <w:tc>
          <w:tcPr>
            <w:tcW w:w="2416" w:type="dxa"/>
            <w:tcBorders>
              <w:top w:val="single" w:sz="4" w:space="0" w:color="auto"/>
              <w:left w:val="nil"/>
              <w:bottom w:val="single" w:sz="4" w:space="0" w:color="auto"/>
              <w:right w:val="single" w:sz="4" w:space="0" w:color="auto"/>
            </w:tcBorders>
          </w:tcPr>
          <w:p w:rsidR="005E7B44" w:rsidRPr="00F04861" w:rsidRDefault="00990685" w:rsidP="00200A76">
            <w:pPr>
              <w:jc w:val="center"/>
              <w:rPr>
                <w:color w:val="000000"/>
                <w:sz w:val="24"/>
                <w:szCs w:val="24"/>
              </w:rPr>
            </w:pPr>
            <w:r>
              <w:rPr>
                <w:color w:val="000000"/>
                <w:sz w:val="24"/>
                <w:szCs w:val="24"/>
              </w:rPr>
              <w:t>141</w:t>
            </w:r>
          </w:p>
        </w:tc>
        <w:tc>
          <w:tcPr>
            <w:tcW w:w="2528" w:type="dxa"/>
            <w:tcBorders>
              <w:top w:val="single" w:sz="4" w:space="0" w:color="auto"/>
              <w:left w:val="nil"/>
              <w:bottom w:val="single" w:sz="4" w:space="0" w:color="auto"/>
              <w:right w:val="single" w:sz="4" w:space="0" w:color="auto"/>
            </w:tcBorders>
          </w:tcPr>
          <w:p w:rsidR="005E7B44" w:rsidRPr="00F04861" w:rsidRDefault="00990685" w:rsidP="00200A76">
            <w:pPr>
              <w:jc w:val="center"/>
              <w:rPr>
                <w:color w:val="000000"/>
                <w:sz w:val="24"/>
                <w:szCs w:val="24"/>
              </w:rPr>
            </w:pPr>
            <w:r>
              <w:rPr>
                <w:color w:val="000000"/>
                <w:sz w:val="24"/>
                <w:szCs w:val="24"/>
              </w:rPr>
              <w:t>84</w:t>
            </w:r>
          </w:p>
        </w:tc>
      </w:tr>
      <w:tr w:rsidR="005E7B44" w:rsidRPr="009B448B" w:rsidTr="00C21065">
        <w:trPr>
          <w:trHeight w:val="1575"/>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E7B44" w:rsidRPr="009B448B" w:rsidRDefault="005E7B44" w:rsidP="00090075">
            <w:pPr>
              <w:jc w:val="center"/>
              <w:rPr>
                <w:color w:val="000000"/>
                <w:sz w:val="24"/>
                <w:szCs w:val="24"/>
                <w:lang w:val="ro-RO" w:eastAsia="ro-RO"/>
              </w:rPr>
            </w:pPr>
            <w:r w:rsidRPr="009B448B">
              <w:rPr>
                <w:color w:val="000000"/>
                <w:sz w:val="24"/>
                <w:szCs w:val="24"/>
                <w:lang w:val="ro-RO" w:eastAsia="ro-RO"/>
              </w:rPr>
              <w:t>E</w:t>
            </w:r>
          </w:p>
        </w:tc>
        <w:tc>
          <w:tcPr>
            <w:tcW w:w="4255" w:type="dxa"/>
            <w:tcBorders>
              <w:top w:val="single" w:sz="4" w:space="0" w:color="auto"/>
              <w:left w:val="nil"/>
              <w:bottom w:val="single" w:sz="4" w:space="0" w:color="auto"/>
              <w:right w:val="single" w:sz="4" w:space="0" w:color="auto"/>
            </w:tcBorders>
            <w:shd w:val="clear" w:color="auto" w:fill="auto"/>
            <w:hideMark/>
          </w:tcPr>
          <w:p w:rsidR="005E7B44" w:rsidRPr="009B448B" w:rsidRDefault="005E7B44" w:rsidP="00090075">
            <w:pPr>
              <w:rPr>
                <w:color w:val="000000"/>
                <w:sz w:val="24"/>
                <w:szCs w:val="24"/>
                <w:lang w:val="ro-RO" w:eastAsia="ro-RO"/>
              </w:rPr>
            </w:pPr>
            <w:r>
              <w:rPr>
                <w:color w:val="000000"/>
                <w:sz w:val="24"/>
                <w:szCs w:val="24"/>
                <w:lang w:val="ro-RO" w:eastAsia="ro-RO"/>
              </w:rPr>
              <w:t>I</w:t>
            </w:r>
            <w:r w:rsidRPr="009B448B">
              <w:rPr>
                <w:color w:val="000000"/>
                <w:sz w:val="24"/>
                <w:szCs w:val="24"/>
                <w:lang w:val="ro-RO" w:eastAsia="ro-RO"/>
              </w:rPr>
              <w:t>n</w:t>
            </w:r>
            <w:r>
              <w:rPr>
                <w:color w:val="000000"/>
                <w:sz w:val="24"/>
                <w:szCs w:val="24"/>
                <w:lang w:val="ro-RO" w:eastAsia="ro-RO"/>
              </w:rPr>
              <w:t xml:space="preserve"> cazul contribuabilului care deţine la aceeaşi adresă încă</w:t>
            </w:r>
            <w:r w:rsidRPr="009B448B">
              <w:rPr>
                <w:color w:val="000000"/>
                <w:sz w:val="24"/>
                <w:szCs w:val="24"/>
                <w:lang w:val="ro-RO" w:eastAsia="ro-RO"/>
              </w:rPr>
              <w:t xml:space="preserve">peri </w:t>
            </w:r>
            <w:r>
              <w:rPr>
                <w:color w:val="000000"/>
                <w:sz w:val="24"/>
                <w:szCs w:val="24"/>
                <w:lang w:val="ro-RO" w:eastAsia="ro-RO"/>
              </w:rPr>
              <w:t>amplasate la subsol,la demisol şi /sau la mansardă,utilizate ca locuinţă,în oricare dintre tipurile de clădiri prevă</w:t>
            </w:r>
            <w:r w:rsidRPr="009B448B">
              <w:rPr>
                <w:color w:val="000000"/>
                <w:sz w:val="24"/>
                <w:szCs w:val="24"/>
                <w:lang w:val="ro-RO" w:eastAsia="ro-RO"/>
              </w:rPr>
              <w:t>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rPr>
                <w:color w:val="000000"/>
                <w:sz w:val="24"/>
                <w:szCs w:val="24"/>
                <w:lang w:val="ro-RO" w:eastAsia="ro-RO"/>
              </w:rPr>
            </w:pPr>
            <w:r w:rsidRPr="00F04861">
              <w:rPr>
                <w:color w:val="000000"/>
                <w:sz w:val="24"/>
                <w:szCs w:val="24"/>
                <w:lang w:val="ro-RO" w:eastAsia="ro-RO"/>
              </w:rPr>
              <w:t>75%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rPr>
                <w:color w:val="000000"/>
                <w:sz w:val="24"/>
                <w:szCs w:val="24"/>
                <w:lang w:val="ro-RO" w:eastAsia="ro-RO"/>
              </w:rPr>
            </w:pPr>
            <w:r w:rsidRPr="00F04861">
              <w:rPr>
                <w:color w:val="000000"/>
                <w:sz w:val="24"/>
                <w:szCs w:val="24"/>
                <w:lang w:val="ro-RO" w:eastAsia="ro-RO"/>
              </w:rPr>
              <w:t>75% din suma care s-ar aplica clădirii</w:t>
            </w:r>
          </w:p>
        </w:tc>
        <w:tc>
          <w:tcPr>
            <w:tcW w:w="2416" w:type="dxa"/>
            <w:tcBorders>
              <w:top w:val="single" w:sz="4" w:space="0" w:color="auto"/>
              <w:left w:val="nil"/>
              <w:bottom w:val="single" w:sz="4" w:space="0" w:color="auto"/>
              <w:right w:val="single" w:sz="4" w:space="0" w:color="auto"/>
            </w:tcBorders>
          </w:tcPr>
          <w:p w:rsidR="005E7B44" w:rsidRPr="00F04861" w:rsidRDefault="005E7B44" w:rsidP="00A967E0">
            <w:pPr>
              <w:rPr>
                <w:color w:val="000000"/>
                <w:sz w:val="24"/>
                <w:szCs w:val="24"/>
                <w:lang w:val="ro-RO" w:eastAsia="ro-RO"/>
              </w:rPr>
            </w:pPr>
            <w:r w:rsidRPr="00F04861">
              <w:rPr>
                <w:color w:val="000000"/>
                <w:sz w:val="24"/>
                <w:szCs w:val="24"/>
                <w:lang w:val="ro-RO" w:eastAsia="ro-RO"/>
              </w:rPr>
              <w:t>75% din suma care s-ar aplica clădirii</w:t>
            </w:r>
          </w:p>
        </w:tc>
        <w:tc>
          <w:tcPr>
            <w:tcW w:w="2528" w:type="dxa"/>
            <w:tcBorders>
              <w:top w:val="single" w:sz="4" w:space="0" w:color="auto"/>
              <w:left w:val="nil"/>
              <w:bottom w:val="single" w:sz="4" w:space="0" w:color="auto"/>
              <w:right w:val="single" w:sz="4" w:space="0" w:color="auto"/>
            </w:tcBorders>
          </w:tcPr>
          <w:p w:rsidR="005E7B44" w:rsidRPr="00F04861" w:rsidRDefault="005E7B44" w:rsidP="00A967E0">
            <w:pPr>
              <w:rPr>
                <w:color w:val="000000"/>
                <w:sz w:val="24"/>
                <w:szCs w:val="24"/>
                <w:lang w:val="ro-RO" w:eastAsia="ro-RO"/>
              </w:rPr>
            </w:pPr>
            <w:r w:rsidRPr="00F04861">
              <w:rPr>
                <w:color w:val="000000"/>
                <w:sz w:val="24"/>
                <w:szCs w:val="24"/>
                <w:lang w:val="ro-RO" w:eastAsia="ro-RO"/>
              </w:rPr>
              <w:t>75% din suma care s-ar aplica clădirii</w:t>
            </w:r>
          </w:p>
        </w:tc>
      </w:tr>
      <w:tr w:rsidR="005E7B44" w:rsidRPr="009B448B" w:rsidTr="00C21065">
        <w:trPr>
          <w:trHeight w:val="274"/>
          <w:jc w:val="center"/>
        </w:trPr>
        <w:tc>
          <w:tcPr>
            <w:tcW w:w="914" w:type="dxa"/>
            <w:tcBorders>
              <w:top w:val="single" w:sz="4" w:space="0" w:color="auto"/>
              <w:left w:val="single" w:sz="4" w:space="0" w:color="auto"/>
              <w:bottom w:val="single" w:sz="4" w:space="0" w:color="auto"/>
              <w:right w:val="single" w:sz="4" w:space="0" w:color="auto"/>
            </w:tcBorders>
            <w:shd w:val="clear" w:color="auto" w:fill="auto"/>
            <w:hideMark/>
          </w:tcPr>
          <w:p w:rsidR="005E7B44" w:rsidRPr="009B448B" w:rsidRDefault="005E7B44" w:rsidP="00090075">
            <w:pPr>
              <w:jc w:val="center"/>
              <w:rPr>
                <w:color w:val="000000"/>
                <w:sz w:val="24"/>
                <w:szCs w:val="24"/>
                <w:lang w:val="ro-RO" w:eastAsia="ro-RO"/>
              </w:rPr>
            </w:pPr>
            <w:r w:rsidRPr="009B448B">
              <w:rPr>
                <w:color w:val="000000"/>
                <w:sz w:val="24"/>
                <w:szCs w:val="24"/>
                <w:lang w:val="ro-RO" w:eastAsia="ro-RO"/>
              </w:rPr>
              <w:t>F</w:t>
            </w:r>
          </w:p>
        </w:tc>
        <w:tc>
          <w:tcPr>
            <w:tcW w:w="4255" w:type="dxa"/>
            <w:tcBorders>
              <w:top w:val="single" w:sz="4" w:space="0" w:color="auto"/>
              <w:left w:val="nil"/>
              <w:bottom w:val="single" w:sz="4" w:space="0" w:color="auto"/>
              <w:right w:val="single" w:sz="4" w:space="0" w:color="auto"/>
            </w:tcBorders>
            <w:shd w:val="clear" w:color="auto" w:fill="auto"/>
            <w:hideMark/>
          </w:tcPr>
          <w:p w:rsidR="005E7B44" w:rsidRPr="009B448B" w:rsidRDefault="005E7B44" w:rsidP="00090075">
            <w:pPr>
              <w:rPr>
                <w:color w:val="000000"/>
                <w:sz w:val="24"/>
                <w:szCs w:val="24"/>
                <w:lang w:val="ro-RO" w:eastAsia="ro-RO"/>
              </w:rPr>
            </w:pPr>
            <w:r w:rsidRPr="009B448B">
              <w:rPr>
                <w:color w:val="000000"/>
                <w:sz w:val="24"/>
                <w:szCs w:val="24"/>
                <w:lang w:val="ro-RO" w:eastAsia="ro-RO"/>
              </w:rPr>
              <w:t>In</w:t>
            </w:r>
            <w:r>
              <w:rPr>
                <w:color w:val="000000"/>
                <w:sz w:val="24"/>
                <w:szCs w:val="24"/>
                <w:lang w:val="ro-RO" w:eastAsia="ro-RO"/>
              </w:rPr>
              <w:t xml:space="preserve"> cazul contribuabilului care deţine la aceeaşi adresă încă</w:t>
            </w:r>
            <w:r w:rsidRPr="009B448B">
              <w:rPr>
                <w:color w:val="000000"/>
                <w:sz w:val="24"/>
                <w:szCs w:val="24"/>
                <w:lang w:val="ro-RO" w:eastAsia="ro-RO"/>
              </w:rPr>
              <w:t xml:space="preserve">peri </w:t>
            </w:r>
            <w:r>
              <w:rPr>
                <w:color w:val="000000"/>
                <w:sz w:val="24"/>
                <w:szCs w:val="24"/>
                <w:lang w:val="ro-RO" w:eastAsia="ro-RO"/>
              </w:rPr>
              <w:t>amplasate la subsol,la demisol şi /sau la mansardă,utilizate în alte scopuri decâ</w:t>
            </w:r>
            <w:r w:rsidRPr="009B448B">
              <w:rPr>
                <w:color w:val="000000"/>
                <w:sz w:val="24"/>
                <w:szCs w:val="24"/>
                <w:lang w:val="ro-RO" w:eastAsia="ro-RO"/>
              </w:rPr>
              <w:t>t cel de locu</w:t>
            </w:r>
            <w:r>
              <w:rPr>
                <w:color w:val="000000"/>
                <w:sz w:val="24"/>
                <w:szCs w:val="24"/>
                <w:lang w:val="ro-RO" w:eastAsia="ro-RO"/>
              </w:rPr>
              <w:t>inţă,în oricare dintre tipurile de clădiri prevă</w:t>
            </w:r>
            <w:r w:rsidRPr="009B448B">
              <w:rPr>
                <w:color w:val="000000"/>
                <w:sz w:val="24"/>
                <w:szCs w:val="24"/>
                <w:lang w:val="ro-RO" w:eastAsia="ro-RO"/>
              </w:rPr>
              <w:t>zute la lit.A-D</w:t>
            </w:r>
          </w:p>
        </w:tc>
        <w:tc>
          <w:tcPr>
            <w:tcW w:w="2379"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rPr>
                <w:color w:val="000000"/>
                <w:sz w:val="24"/>
                <w:szCs w:val="24"/>
                <w:lang w:val="ro-RO" w:eastAsia="ro-RO"/>
              </w:rPr>
            </w:pPr>
            <w:r w:rsidRPr="00F04861">
              <w:rPr>
                <w:color w:val="000000"/>
                <w:sz w:val="24"/>
                <w:szCs w:val="24"/>
                <w:lang w:val="ro-RO" w:eastAsia="ro-RO"/>
              </w:rPr>
              <w:t>50% din suma care s-ar aplica clădirii</w:t>
            </w:r>
          </w:p>
        </w:tc>
        <w:tc>
          <w:tcPr>
            <w:tcW w:w="2577" w:type="dxa"/>
            <w:tcBorders>
              <w:top w:val="single" w:sz="4" w:space="0" w:color="auto"/>
              <w:left w:val="nil"/>
              <w:bottom w:val="single" w:sz="4" w:space="0" w:color="auto"/>
              <w:right w:val="single" w:sz="4" w:space="0" w:color="auto"/>
            </w:tcBorders>
            <w:shd w:val="clear" w:color="auto" w:fill="auto"/>
            <w:hideMark/>
          </w:tcPr>
          <w:p w:rsidR="005E7B44" w:rsidRPr="00F04861" w:rsidRDefault="005E7B44" w:rsidP="00A967E0">
            <w:pPr>
              <w:rPr>
                <w:color w:val="000000"/>
                <w:sz w:val="24"/>
                <w:szCs w:val="24"/>
                <w:lang w:val="ro-RO" w:eastAsia="ro-RO"/>
              </w:rPr>
            </w:pPr>
            <w:r w:rsidRPr="00F04861">
              <w:rPr>
                <w:color w:val="000000"/>
                <w:sz w:val="24"/>
                <w:szCs w:val="24"/>
                <w:lang w:val="ro-RO" w:eastAsia="ro-RO"/>
              </w:rPr>
              <w:t>50% din suma care s-ar aplica clădirii</w:t>
            </w:r>
          </w:p>
        </w:tc>
        <w:tc>
          <w:tcPr>
            <w:tcW w:w="2416" w:type="dxa"/>
            <w:tcBorders>
              <w:top w:val="single" w:sz="4" w:space="0" w:color="auto"/>
              <w:left w:val="nil"/>
              <w:bottom w:val="single" w:sz="4" w:space="0" w:color="auto"/>
              <w:right w:val="single" w:sz="4" w:space="0" w:color="auto"/>
            </w:tcBorders>
          </w:tcPr>
          <w:p w:rsidR="005E7B44" w:rsidRPr="00F04861" w:rsidRDefault="005E7B44" w:rsidP="00A967E0">
            <w:pPr>
              <w:rPr>
                <w:color w:val="000000"/>
                <w:sz w:val="24"/>
                <w:szCs w:val="24"/>
                <w:lang w:val="ro-RO" w:eastAsia="ro-RO"/>
              </w:rPr>
            </w:pPr>
            <w:r w:rsidRPr="00F04861">
              <w:rPr>
                <w:color w:val="000000"/>
                <w:sz w:val="24"/>
                <w:szCs w:val="24"/>
                <w:lang w:val="ro-RO" w:eastAsia="ro-RO"/>
              </w:rPr>
              <w:t>50% din suma care s-ar aplica clădirii</w:t>
            </w:r>
          </w:p>
        </w:tc>
        <w:tc>
          <w:tcPr>
            <w:tcW w:w="2528" w:type="dxa"/>
            <w:tcBorders>
              <w:top w:val="single" w:sz="4" w:space="0" w:color="auto"/>
              <w:left w:val="nil"/>
              <w:bottom w:val="single" w:sz="4" w:space="0" w:color="auto"/>
              <w:right w:val="single" w:sz="4" w:space="0" w:color="auto"/>
            </w:tcBorders>
          </w:tcPr>
          <w:p w:rsidR="005E7B44" w:rsidRPr="00F04861" w:rsidRDefault="005E7B44" w:rsidP="00A967E0">
            <w:pPr>
              <w:rPr>
                <w:color w:val="000000"/>
                <w:sz w:val="24"/>
                <w:szCs w:val="24"/>
                <w:lang w:val="ro-RO" w:eastAsia="ro-RO"/>
              </w:rPr>
            </w:pPr>
            <w:r w:rsidRPr="00F04861">
              <w:rPr>
                <w:color w:val="000000"/>
                <w:sz w:val="24"/>
                <w:szCs w:val="24"/>
                <w:lang w:val="ro-RO" w:eastAsia="ro-RO"/>
              </w:rPr>
              <w:t>50% din suma care s-ar aplica clădirii</w:t>
            </w:r>
          </w:p>
        </w:tc>
      </w:tr>
    </w:tbl>
    <w:p w:rsidR="00F01866" w:rsidRDefault="00F01866" w:rsidP="00F01866">
      <w:pPr>
        <w:rPr>
          <w:b/>
          <w:sz w:val="24"/>
          <w:szCs w:val="24"/>
          <w:lang w:val="pt-BR"/>
        </w:rPr>
      </w:pPr>
    </w:p>
    <w:p w:rsidR="00F01866" w:rsidRPr="00102314" w:rsidRDefault="00F01866" w:rsidP="00F01866">
      <w:pPr>
        <w:jc w:val="both"/>
        <w:rPr>
          <w:b/>
          <w:sz w:val="24"/>
          <w:szCs w:val="24"/>
          <w:lang w:val="pt-BR"/>
        </w:rPr>
      </w:pPr>
      <w:r>
        <w:rPr>
          <w:b/>
          <w:sz w:val="24"/>
          <w:szCs w:val="24"/>
          <w:lang w:val="pt-BR"/>
        </w:rPr>
        <w:t xml:space="preserve">3. </w:t>
      </w:r>
      <w:r w:rsidRPr="00102314">
        <w:rPr>
          <w:sz w:val="24"/>
          <w:szCs w:val="24"/>
        </w:rPr>
        <w:t>În cazul unei clădiri care are pereţii exteriori din materiale diferite, pentru stabilirea valorii impozabile a clădirii se identifică în tabelul prevăzut la alin. (2) valoarea impozabilă corespunzătoare materialului cu ponderea cea mai mare.</w:t>
      </w:r>
    </w:p>
    <w:p w:rsidR="00F01866" w:rsidRPr="00102314" w:rsidRDefault="00F01866" w:rsidP="00F01866">
      <w:pPr>
        <w:autoSpaceDE w:val="0"/>
        <w:autoSpaceDN w:val="0"/>
        <w:adjustRightInd w:val="0"/>
        <w:jc w:val="both"/>
        <w:rPr>
          <w:sz w:val="24"/>
          <w:szCs w:val="24"/>
        </w:rPr>
      </w:pPr>
      <w:r w:rsidRPr="00102314">
        <w:rPr>
          <w:b/>
          <w:sz w:val="24"/>
          <w:szCs w:val="24"/>
        </w:rPr>
        <w:t>4.</w:t>
      </w:r>
      <w:r w:rsidRPr="00102314">
        <w:rPr>
          <w:sz w:val="24"/>
          <w:szCs w:val="24"/>
        </w:rPr>
        <w:t>Suprafaţa construită desfăşurată a unei clădiri se determină prin însumarea suprafeţelor secţiunilor tuturor nivelurilor clădirii, inclusiv ale balcoanelor, logiilor sau ale celor situate la subsol sau la mansardă, exceptând suprafeţele podurilor neutilizate ca locuinţă, ale scărilor şi teraselor neacoperite.</w:t>
      </w:r>
    </w:p>
    <w:p w:rsidR="00F01866" w:rsidRPr="00102314" w:rsidRDefault="00F01866" w:rsidP="00F01866">
      <w:pPr>
        <w:autoSpaceDE w:val="0"/>
        <w:autoSpaceDN w:val="0"/>
        <w:adjustRightInd w:val="0"/>
        <w:jc w:val="both"/>
        <w:rPr>
          <w:sz w:val="24"/>
          <w:szCs w:val="24"/>
        </w:rPr>
      </w:pPr>
      <w:r w:rsidRPr="00102314">
        <w:rPr>
          <w:b/>
          <w:sz w:val="24"/>
          <w:szCs w:val="24"/>
        </w:rPr>
        <w:t>5.</w:t>
      </w:r>
      <w:r w:rsidRPr="00102314">
        <w:rPr>
          <w:sz w:val="24"/>
          <w:szCs w:val="24"/>
        </w:rPr>
        <w:t>Dacă dimensiunile exterioare ale unei clădiri nu pot fi efectiv măsurate pe conturul exterior, atunci suprafaţa construită desfăşurată a clădirii se determină prin înmulţirea suprafeţei utile a clădirii cu un coeficient de transformare de 1,4.</w:t>
      </w:r>
    </w:p>
    <w:p w:rsidR="00F01866" w:rsidRDefault="00F01866" w:rsidP="00F01866">
      <w:pPr>
        <w:autoSpaceDE w:val="0"/>
        <w:autoSpaceDN w:val="0"/>
        <w:adjustRightInd w:val="0"/>
        <w:jc w:val="both"/>
        <w:rPr>
          <w:sz w:val="24"/>
          <w:szCs w:val="24"/>
        </w:rPr>
      </w:pPr>
      <w:r w:rsidRPr="00102314">
        <w:rPr>
          <w:b/>
          <w:sz w:val="24"/>
          <w:szCs w:val="24"/>
        </w:rPr>
        <w:t>6.</w:t>
      </w:r>
      <w:r w:rsidRPr="00102314">
        <w:rPr>
          <w:sz w:val="24"/>
          <w:szCs w:val="24"/>
        </w:rPr>
        <w:t>Valoarea impozabilă a clădirii se ajustează în funcţie de rangul localităţii şi zona în care este amplasată clădirea, prin înmulţirea valorii impozabile</w:t>
      </w:r>
      <w:r w:rsidR="00C87528">
        <w:rPr>
          <w:sz w:val="24"/>
          <w:szCs w:val="24"/>
        </w:rPr>
        <w:t xml:space="preserve"> determinată conform alin. 2</w:t>
      </w:r>
      <w:r w:rsidRPr="00102314">
        <w:rPr>
          <w:sz w:val="24"/>
          <w:szCs w:val="24"/>
        </w:rPr>
        <w:t xml:space="preserve"> cu coeficientul de corecţie corespunzăto</w:t>
      </w:r>
      <w:r>
        <w:rPr>
          <w:sz w:val="24"/>
          <w:szCs w:val="24"/>
        </w:rPr>
        <w:t>r</w:t>
      </w:r>
      <w:r w:rsidRPr="00102314">
        <w:rPr>
          <w:sz w:val="24"/>
          <w:szCs w:val="24"/>
        </w:rPr>
        <w:t xml:space="preserve"> rangului localității (</w:t>
      </w:r>
      <w:r w:rsidR="00C87528">
        <w:rPr>
          <w:sz w:val="24"/>
          <w:szCs w:val="24"/>
        </w:rPr>
        <w:t xml:space="preserve">oraşul </w:t>
      </w:r>
      <w:r w:rsidRPr="00102314">
        <w:rPr>
          <w:sz w:val="24"/>
          <w:szCs w:val="24"/>
        </w:rPr>
        <w:t>Buhuși</w:t>
      </w:r>
      <w:r w:rsidR="00C87528">
        <w:rPr>
          <w:sz w:val="24"/>
          <w:szCs w:val="24"/>
        </w:rPr>
        <w:t>este de</w:t>
      </w:r>
      <w:r w:rsidRPr="00102314">
        <w:rPr>
          <w:sz w:val="24"/>
          <w:szCs w:val="24"/>
        </w:rPr>
        <w:t xml:space="preserve"> rang III):</w:t>
      </w:r>
    </w:p>
    <w:p w:rsidR="00F01866" w:rsidRPr="00102314" w:rsidRDefault="00F01866" w:rsidP="00F01866">
      <w:pPr>
        <w:autoSpaceDE w:val="0"/>
        <w:autoSpaceDN w:val="0"/>
        <w:adjustRightInd w:val="0"/>
        <w:jc w:val="both"/>
        <w:rPr>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b/>
                <w:sz w:val="24"/>
                <w:szCs w:val="24"/>
              </w:rPr>
            </w:pPr>
            <w:r w:rsidRPr="009B448B">
              <w:rPr>
                <w:b/>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b/>
                <w:sz w:val="24"/>
                <w:szCs w:val="24"/>
              </w:rPr>
            </w:pPr>
            <w:r w:rsidRPr="009B448B">
              <w:rPr>
                <w:b/>
                <w:sz w:val="24"/>
                <w:szCs w:val="24"/>
              </w:rPr>
              <w:t>Rangul localităţii</w:t>
            </w:r>
          </w:p>
        </w:tc>
      </w:tr>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2,30</w:t>
            </w:r>
          </w:p>
        </w:tc>
      </w:tr>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2,20</w:t>
            </w:r>
          </w:p>
        </w:tc>
      </w:tr>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2,10</w:t>
            </w:r>
          </w:p>
        </w:tc>
      </w:tr>
      <w:tr w:rsidR="00F01866" w:rsidRPr="009B448B" w:rsidTr="00090075">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9B448B" w:rsidRDefault="00F01866" w:rsidP="00090075">
            <w:pPr>
              <w:jc w:val="center"/>
              <w:rPr>
                <w:sz w:val="24"/>
                <w:szCs w:val="24"/>
              </w:rPr>
            </w:pPr>
            <w:r w:rsidRPr="009B448B">
              <w:rPr>
                <w:sz w:val="24"/>
                <w:szCs w:val="24"/>
              </w:rPr>
              <w:t>2,00</w:t>
            </w:r>
          </w:p>
        </w:tc>
      </w:tr>
    </w:tbl>
    <w:p w:rsidR="00F01866" w:rsidRDefault="00F01866" w:rsidP="00F01866">
      <w:pPr>
        <w:rPr>
          <w:b/>
          <w:sz w:val="24"/>
          <w:szCs w:val="24"/>
        </w:rPr>
      </w:pPr>
    </w:p>
    <w:p w:rsidR="00F01866" w:rsidRPr="00102314" w:rsidRDefault="00F01866" w:rsidP="00F01866">
      <w:pPr>
        <w:jc w:val="both"/>
        <w:rPr>
          <w:sz w:val="24"/>
          <w:szCs w:val="24"/>
        </w:rPr>
      </w:pPr>
      <w:r w:rsidRPr="00102314">
        <w:rPr>
          <w:b/>
          <w:sz w:val="24"/>
          <w:szCs w:val="24"/>
        </w:rPr>
        <w:t>7.</w:t>
      </w:r>
      <w:r w:rsidRPr="00102314">
        <w:rPr>
          <w:sz w:val="24"/>
          <w:szCs w:val="24"/>
        </w:rPr>
        <w:t>Pentru clãdirile structurate în blocuri cu mai mult de 3 niveluri şi 8 apartamente coeficienţii de corecţie menţionaţi la pct. 1 vor fi diminuaţi cu 0,10.</w:t>
      </w:r>
    </w:p>
    <w:p w:rsidR="00570916" w:rsidRDefault="00F01866" w:rsidP="004B0AF6">
      <w:pPr>
        <w:autoSpaceDE w:val="0"/>
        <w:autoSpaceDN w:val="0"/>
        <w:adjustRightInd w:val="0"/>
        <w:jc w:val="both"/>
        <w:rPr>
          <w:sz w:val="24"/>
          <w:szCs w:val="24"/>
        </w:rPr>
      </w:pPr>
      <w:r w:rsidRPr="00102314">
        <w:rPr>
          <w:b/>
          <w:sz w:val="24"/>
          <w:szCs w:val="24"/>
        </w:rPr>
        <w:t>8.</w:t>
      </w:r>
      <w:r w:rsidRPr="00102314">
        <w:rPr>
          <w:sz w:val="24"/>
          <w:szCs w:val="24"/>
        </w:rPr>
        <w:t>Valoarea impozabilă a clădirii, determinată în urma aplicării prevederilor alin. (1) - (7), se reduce în funcţie de anul terminării acesteia, după cum urmează:</w:t>
      </w:r>
    </w:p>
    <w:p w:rsidR="00F01866" w:rsidRPr="008E165B" w:rsidRDefault="00F01866" w:rsidP="00F01866">
      <w:pPr>
        <w:pStyle w:val="ListParagraph"/>
        <w:autoSpaceDE w:val="0"/>
        <w:autoSpaceDN w:val="0"/>
        <w:adjustRightInd w:val="0"/>
        <w:ind w:left="1355"/>
        <w:jc w:val="both"/>
        <w:rPr>
          <w:sz w:val="24"/>
          <w:szCs w:val="24"/>
        </w:rPr>
      </w:pPr>
      <w:r w:rsidRPr="008E165B">
        <w:rPr>
          <w:sz w:val="24"/>
          <w:szCs w:val="24"/>
        </w:rPr>
        <w:t xml:space="preserve">    a) cu 50%, pentru clădirea care are o vechime de peste 100 de ani la data de 1 ianuarie </w:t>
      </w:r>
      <w:proofErr w:type="gramStart"/>
      <w:r w:rsidRPr="008E165B">
        <w:rPr>
          <w:sz w:val="24"/>
          <w:szCs w:val="24"/>
        </w:rPr>
        <w:t>a</w:t>
      </w:r>
      <w:proofErr w:type="gramEnd"/>
      <w:r w:rsidRPr="008E165B">
        <w:rPr>
          <w:sz w:val="24"/>
          <w:szCs w:val="24"/>
        </w:rPr>
        <w:t xml:space="preserve"> anului fiscal de referinţă;</w:t>
      </w:r>
    </w:p>
    <w:p w:rsidR="00F01866" w:rsidRPr="008E165B" w:rsidRDefault="00F01866" w:rsidP="00F01866">
      <w:pPr>
        <w:pStyle w:val="ListParagraph"/>
        <w:autoSpaceDE w:val="0"/>
        <w:autoSpaceDN w:val="0"/>
        <w:adjustRightInd w:val="0"/>
        <w:ind w:left="1355"/>
        <w:jc w:val="both"/>
        <w:rPr>
          <w:sz w:val="24"/>
          <w:szCs w:val="24"/>
        </w:rPr>
      </w:pPr>
      <w:r w:rsidRPr="008E165B">
        <w:rPr>
          <w:sz w:val="24"/>
          <w:szCs w:val="24"/>
        </w:rPr>
        <w:lastRenderedPageBreak/>
        <w:t xml:space="preserve">    b) cu 30%, pentru clădirea care are o vechime cuprinsă între 50 de ani şi 100 de ani inclusiv, la data de 1 ianuarie a anului fiscal de referinţă;</w:t>
      </w:r>
    </w:p>
    <w:p w:rsidR="00F01866" w:rsidRDefault="00F01866" w:rsidP="00F01866">
      <w:pPr>
        <w:pStyle w:val="ListParagraph"/>
        <w:autoSpaceDE w:val="0"/>
        <w:autoSpaceDN w:val="0"/>
        <w:adjustRightInd w:val="0"/>
        <w:ind w:left="1355"/>
        <w:jc w:val="both"/>
        <w:rPr>
          <w:sz w:val="24"/>
          <w:szCs w:val="24"/>
        </w:rPr>
      </w:pPr>
      <w:r w:rsidRPr="008E165B">
        <w:rPr>
          <w:sz w:val="24"/>
          <w:szCs w:val="24"/>
        </w:rPr>
        <w:t xml:space="preserve">    c) cu 10%, pentru clădirea care are o vechime cuprinsă între 30 de ani şi 50 de ani inclusiv, la data de 1 ianuarie a anului fiscal de referinţă.</w:t>
      </w:r>
    </w:p>
    <w:p w:rsidR="00F01866" w:rsidRDefault="00F01866" w:rsidP="00F01866">
      <w:pPr>
        <w:autoSpaceDE w:val="0"/>
        <w:autoSpaceDN w:val="0"/>
        <w:adjustRightInd w:val="0"/>
        <w:jc w:val="both"/>
        <w:rPr>
          <w:sz w:val="24"/>
          <w:szCs w:val="24"/>
        </w:rPr>
      </w:pPr>
      <w:r w:rsidRPr="0011653A">
        <w:rPr>
          <w:b/>
          <w:sz w:val="24"/>
          <w:szCs w:val="24"/>
        </w:rPr>
        <w:t>9.</w:t>
      </w:r>
      <w:r>
        <w:rPr>
          <w:sz w:val="24"/>
          <w:szCs w:val="24"/>
        </w:rPr>
        <w:t xml:space="preserve"> In cazul clădirii la care au fost executate lucrări de renovare majoră, din punct de vedere fiscal, anul terminării se actualizează, astfel că acesta se consideră ca fiind cel în care a fost efectuată recepţia la terminarea lucrărilor. Renovarea majoră reprezintă acţiunea complexă care cuprinde obligatoriu lucrări de intervenţie la structura de rezistenţă a clădirii, pentru  asigurarea cerinţei fundamentale de rezistenţă mecanică şi stabilitate, prin acţiuni de reconstruire, consolidare, modernizare, modificare sau extindere, precum şi, după caz, alte lucrări de intervenţie pentru menţinerea, pe întreaga durată de exploatare a clădirii, a celorlalte ce</w:t>
      </w:r>
      <w:r w:rsidR="00B30CC2">
        <w:rPr>
          <w:sz w:val="24"/>
          <w:szCs w:val="24"/>
        </w:rPr>
        <w:t>rinţe fundamentale aplicabile co</w:t>
      </w:r>
      <w:r>
        <w:rPr>
          <w:sz w:val="24"/>
          <w:szCs w:val="24"/>
        </w:rPr>
        <w:t>nstrucţiilor, conform legii, vizând, în principal, creşterea performanţei energetice şi a calităţii arhitectural-ambientale şi funcţionale a clădirii. Anul terminării se actualizează în condiţiile în care, la terminarea lucrărilor de renovare majoră, valoarea clădirii creşte cu cel puţin 50% faţă de valoarea acesteia la data începerii executării lucrărilor.</w:t>
      </w:r>
    </w:p>
    <w:p w:rsidR="00F01866" w:rsidRPr="0011653A" w:rsidRDefault="00F01866" w:rsidP="00F01866">
      <w:pPr>
        <w:autoSpaceDE w:val="0"/>
        <w:autoSpaceDN w:val="0"/>
        <w:adjustRightInd w:val="0"/>
        <w:jc w:val="both"/>
        <w:rPr>
          <w:sz w:val="24"/>
          <w:szCs w:val="24"/>
        </w:rPr>
      </w:pPr>
    </w:p>
    <w:p w:rsidR="00F01866" w:rsidRPr="00E12571" w:rsidRDefault="00F01866" w:rsidP="00F01866">
      <w:pPr>
        <w:pStyle w:val="Heading3"/>
        <w:jc w:val="center"/>
        <w:rPr>
          <w:rFonts w:ascii="Times New Roman" w:hAnsi="Times New Roman"/>
          <w:u w:val="single"/>
        </w:rPr>
      </w:pPr>
      <w:r>
        <w:rPr>
          <w:rFonts w:ascii="Times New Roman" w:hAnsi="Times New Roman"/>
          <w:u w:val="single"/>
        </w:rPr>
        <w:t>B</w:t>
      </w:r>
      <w:r w:rsidRPr="00E12571">
        <w:rPr>
          <w:rFonts w:ascii="Times New Roman" w:hAnsi="Times New Roman"/>
          <w:u w:val="single"/>
        </w:rPr>
        <w:t>. IMPOZITUL PE CLĂDIRI</w:t>
      </w:r>
      <w:r>
        <w:rPr>
          <w:rFonts w:ascii="Times New Roman" w:hAnsi="Times New Roman"/>
          <w:u w:val="single"/>
        </w:rPr>
        <w:t xml:space="preserve"> NEREZIDENȚIALE</w:t>
      </w:r>
      <w:r w:rsidRPr="00E12571">
        <w:rPr>
          <w:rFonts w:ascii="Times New Roman" w:hAnsi="Times New Roman"/>
          <w:u w:val="single"/>
        </w:rPr>
        <w:t xml:space="preserve"> – PERSOANE FIZICE</w:t>
      </w:r>
    </w:p>
    <w:p w:rsidR="00F01866" w:rsidRDefault="00F01866" w:rsidP="00F01866">
      <w:pPr>
        <w:pStyle w:val="ListParagraph"/>
        <w:ind w:left="142"/>
        <w:rPr>
          <w:sz w:val="24"/>
          <w:szCs w:val="24"/>
        </w:rPr>
      </w:pPr>
    </w:p>
    <w:p w:rsidR="00F01866" w:rsidRDefault="00F01866" w:rsidP="00F01866">
      <w:pPr>
        <w:jc w:val="both"/>
        <w:rPr>
          <w:sz w:val="24"/>
          <w:szCs w:val="24"/>
        </w:rPr>
      </w:pPr>
      <w:r w:rsidRPr="0011653A">
        <w:rPr>
          <w:b/>
          <w:sz w:val="24"/>
          <w:szCs w:val="24"/>
        </w:rPr>
        <w:t>1.</w:t>
      </w:r>
      <w:r w:rsidRPr="0011653A">
        <w:rPr>
          <w:sz w:val="24"/>
          <w:szCs w:val="24"/>
        </w:rPr>
        <w:t>Pentru clădirile nerezidenţiale</w:t>
      </w:r>
      <w:r>
        <w:rPr>
          <w:rStyle w:val="FootnoteReference"/>
          <w:sz w:val="24"/>
          <w:szCs w:val="24"/>
        </w:rPr>
        <w:footnoteReference w:id="2"/>
      </w:r>
      <w:r w:rsidRPr="0011653A">
        <w:rPr>
          <w:sz w:val="24"/>
          <w:szCs w:val="24"/>
        </w:rPr>
        <w:t xml:space="preserve"> aflate în proprietatea persoanelor fizice, impozitul pe clădiri se calculează prin aplicarea unei cote </w:t>
      </w:r>
      <w:r>
        <w:rPr>
          <w:sz w:val="24"/>
          <w:szCs w:val="24"/>
        </w:rPr>
        <w:t xml:space="preserve">de </w:t>
      </w:r>
      <w:r w:rsidRPr="00C87528">
        <w:rPr>
          <w:b/>
          <w:color w:val="auto"/>
          <w:sz w:val="24"/>
          <w:szCs w:val="24"/>
        </w:rPr>
        <w:t>0,8%</w:t>
      </w:r>
      <w:r w:rsidRPr="0011653A">
        <w:rPr>
          <w:sz w:val="24"/>
          <w:szCs w:val="24"/>
        </w:rPr>
        <w:t xml:space="preserve"> asupra valorii care poate fi:</w:t>
      </w:r>
    </w:p>
    <w:p w:rsidR="000F29E7" w:rsidRPr="00E9402C" w:rsidRDefault="000F29E7" w:rsidP="000F29E7">
      <w:pPr>
        <w:jc w:val="both"/>
        <w:rPr>
          <w:i/>
          <w:sz w:val="24"/>
          <w:szCs w:val="24"/>
        </w:rPr>
      </w:pPr>
      <w:r>
        <w:rPr>
          <w:sz w:val="24"/>
          <w:szCs w:val="24"/>
        </w:rPr>
        <w:tab/>
      </w:r>
      <w:r w:rsidRPr="00E9402C">
        <w:rPr>
          <w:i/>
          <w:sz w:val="24"/>
          <w:szCs w:val="24"/>
        </w:rPr>
        <w:t xml:space="preserve">a) valoarea rezultată dintr-un raport de evaluare întocmit de un evaluator autorizat în ultimii 5 ani anteriori anului de referinţă, depus la organul fiscal local până la primul termen de plată din anul de referinţă. În situaţia depunerii raportului de evaluare după primul termen de plată din anul de referinţă, acesta produce efecte începând cu data de 1 ianuarie </w:t>
      </w:r>
      <w:proofErr w:type="gramStart"/>
      <w:r w:rsidRPr="00E9402C">
        <w:rPr>
          <w:i/>
          <w:sz w:val="24"/>
          <w:szCs w:val="24"/>
        </w:rPr>
        <w:t>a</w:t>
      </w:r>
      <w:proofErr w:type="gramEnd"/>
      <w:r w:rsidRPr="00E9402C">
        <w:rPr>
          <w:i/>
          <w:sz w:val="24"/>
          <w:szCs w:val="24"/>
        </w:rPr>
        <w:t xml:space="preserve"> anului fiscal următor;</w:t>
      </w:r>
    </w:p>
    <w:p w:rsidR="000F29E7" w:rsidRPr="000F29E7" w:rsidRDefault="000F29E7" w:rsidP="000F29E7">
      <w:pPr>
        <w:jc w:val="both"/>
        <w:rPr>
          <w:sz w:val="24"/>
          <w:szCs w:val="24"/>
        </w:rPr>
      </w:pPr>
      <w:r w:rsidRPr="000F29E7">
        <w:rPr>
          <w:sz w:val="24"/>
          <w:szCs w:val="24"/>
        </w:rPr>
        <w:t xml:space="preserve">    </w:t>
      </w:r>
      <w:r>
        <w:rPr>
          <w:sz w:val="24"/>
          <w:szCs w:val="24"/>
        </w:rPr>
        <w:tab/>
      </w:r>
      <w:r w:rsidRPr="000F29E7">
        <w:rPr>
          <w:sz w:val="24"/>
          <w:szCs w:val="24"/>
        </w:rPr>
        <w:t>b) valoarea finală a lucrărilor de construcţii, în cazul clădirilor noi, construite în ultimii 5 ani anteriori anului de referinţă;</w:t>
      </w:r>
    </w:p>
    <w:p w:rsidR="000F29E7" w:rsidRPr="000F29E7" w:rsidRDefault="000F29E7" w:rsidP="000F29E7">
      <w:pPr>
        <w:jc w:val="both"/>
        <w:rPr>
          <w:sz w:val="24"/>
          <w:szCs w:val="24"/>
        </w:rPr>
      </w:pPr>
      <w:r>
        <w:rPr>
          <w:sz w:val="24"/>
          <w:szCs w:val="24"/>
        </w:rPr>
        <w:tab/>
      </w:r>
      <w:r w:rsidRPr="000F29E7">
        <w:rPr>
          <w:sz w:val="24"/>
          <w:szCs w:val="24"/>
        </w:rPr>
        <w:t xml:space="preserve"> c) valoarea clădirilor care rezultă din actul prin care se transferă dreptul de proprietate, în cazul clădirilor dobândite în ultimii 5 ani anteriori anului de referinţă. În situaţia în care nu este precizată valoarea, se utilizează ultima valoare înregistrată în baza de date </w:t>
      </w:r>
      <w:proofErr w:type="gramStart"/>
      <w:r w:rsidRPr="000F29E7">
        <w:rPr>
          <w:sz w:val="24"/>
          <w:szCs w:val="24"/>
        </w:rPr>
        <w:t>a</w:t>
      </w:r>
      <w:proofErr w:type="gramEnd"/>
      <w:r w:rsidRPr="000F29E7">
        <w:rPr>
          <w:sz w:val="24"/>
          <w:szCs w:val="24"/>
        </w:rPr>
        <w:t xml:space="preserve"> organului fiscal.</w:t>
      </w:r>
    </w:p>
    <w:p w:rsidR="00F01866" w:rsidRPr="0035320E" w:rsidRDefault="00F01866" w:rsidP="00F01866">
      <w:pPr>
        <w:autoSpaceDE w:val="0"/>
        <w:autoSpaceDN w:val="0"/>
        <w:adjustRightInd w:val="0"/>
        <w:jc w:val="both"/>
        <w:rPr>
          <w:sz w:val="24"/>
          <w:szCs w:val="24"/>
        </w:rPr>
      </w:pPr>
      <w:r w:rsidRPr="0035320E">
        <w:rPr>
          <w:b/>
          <w:sz w:val="24"/>
          <w:szCs w:val="24"/>
        </w:rPr>
        <w:t>2.</w:t>
      </w:r>
      <w:r w:rsidRPr="0035320E">
        <w:rPr>
          <w:sz w:val="24"/>
          <w:szCs w:val="24"/>
        </w:rPr>
        <w:t>Pentru clădirile nerezidenţiale aflate în proprietatea persoanelor fizice, utilizate pentru activităţi din domeniul agricol, impozitul pe clădiri se calculează prin aplicarea unei cote de 0,4% asupra valorii impozabile a clădirii.</w:t>
      </w:r>
    </w:p>
    <w:p w:rsidR="00F01866" w:rsidRPr="0035320E" w:rsidRDefault="00F01866" w:rsidP="00F01866">
      <w:pPr>
        <w:autoSpaceDE w:val="0"/>
        <w:autoSpaceDN w:val="0"/>
        <w:adjustRightInd w:val="0"/>
        <w:jc w:val="both"/>
        <w:rPr>
          <w:sz w:val="24"/>
          <w:szCs w:val="24"/>
        </w:rPr>
      </w:pPr>
      <w:r w:rsidRPr="0035320E">
        <w:rPr>
          <w:b/>
          <w:sz w:val="24"/>
          <w:szCs w:val="24"/>
        </w:rPr>
        <w:t>3.</w:t>
      </w:r>
      <w:r w:rsidRPr="0035320E">
        <w:rPr>
          <w:sz w:val="24"/>
          <w:szCs w:val="24"/>
        </w:rPr>
        <w:t xml:space="preserve">În cazul în care valoarea clădirii nu poate fi calculată conform prevederilor art. 458 alin. (1) </w:t>
      </w:r>
      <w:r w:rsidR="00C87528">
        <w:rPr>
          <w:sz w:val="24"/>
          <w:szCs w:val="24"/>
        </w:rPr>
        <w:t xml:space="preserve">din Legea nr. 227/2015 privind </w:t>
      </w:r>
      <w:r w:rsidRPr="0035320E">
        <w:rPr>
          <w:sz w:val="24"/>
          <w:szCs w:val="24"/>
        </w:rPr>
        <w:t>Cod</w:t>
      </w:r>
      <w:r w:rsidR="00C87528">
        <w:rPr>
          <w:sz w:val="24"/>
          <w:szCs w:val="24"/>
        </w:rPr>
        <w:t>ul</w:t>
      </w:r>
      <w:r w:rsidRPr="0035320E">
        <w:rPr>
          <w:sz w:val="24"/>
          <w:szCs w:val="24"/>
        </w:rPr>
        <w:t xml:space="preserve"> fiscal, impozitul se calculează prin aplicarea cotei de 2% asupra valorii impozabi</w:t>
      </w:r>
      <w:r>
        <w:rPr>
          <w:sz w:val="24"/>
          <w:szCs w:val="24"/>
        </w:rPr>
        <w:t xml:space="preserve">le determinate conform art. 457 </w:t>
      </w:r>
      <w:r w:rsidR="00C87528">
        <w:rPr>
          <w:sz w:val="24"/>
          <w:szCs w:val="24"/>
        </w:rPr>
        <w:t xml:space="preserve">din Legea nr. 227/2015 privind </w:t>
      </w:r>
      <w:r>
        <w:rPr>
          <w:sz w:val="24"/>
          <w:szCs w:val="24"/>
        </w:rPr>
        <w:t>Cod</w:t>
      </w:r>
      <w:r w:rsidR="00C87528">
        <w:rPr>
          <w:sz w:val="24"/>
          <w:szCs w:val="24"/>
        </w:rPr>
        <w:t>ul</w:t>
      </w:r>
      <w:r>
        <w:rPr>
          <w:sz w:val="24"/>
          <w:szCs w:val="24"/>
        </w:rPr>
        <w:t xml:space="preserve"> fiscal.</w:t>
      </w:r>
    </w:p>
    <w:p w:rsidR="00F01866" w:rsidRPr="00C87F57" w:rsidRDefault="00F01866" w:rsidP="00F01866">
      <w:pPr>
        <w:pStyle w:val="ListParagraph"/>
        <w:ind w:left="142"/>
        <w:rPr>
          <w:sz w:val="24"/>
          <w:szCs w:val="24"/>
        </w:rPr>
      </w:pPr>
    </w:p>
    <w:p w:rsidR="00F01866" w:rsidRDefault="00F01866" w:rsidP="00F01866">
      <w:pPr>
        <w:pStyle w:val="Heading3"/>
        <w:jc w:val="center"/>
        <w:rPr>
          <w:rFonts w:ascii="Times New Roman" w:hAnsi="Times New Roman"/>
          <w:u w:val="single"/>
        </w:rPr>
      </w:pPr>
      <w:r>
        <w:rPr>
          <w:rFonts w:ascii="Times New Roman" w:hAnsi="Times New Roman"/>
          <w:u w:val="single"/>
        </w:rPr>
        <w:t>C</w:t>
      </w:r>
      <w:r w:rsidRPr="00E12571">
        <w:rPr>
          <w:rFonts w:ascii="Times New Roman" w:hAnsi="Times New Roman"/>
          <w:u w:val="single"/>
        </w:rPr>
        <w:t>. IMPOZITUL PE CLĂDIRI</w:t>
      </w:r>
      <w:r>
        <w:rPr>
          <w:rFonts w:ascii="Times New Roman" w:hAnsi="Times New Roman"/>
          <w:u w:val="single"/>
        </w:rPr>
        <w:t xml:space="preserve"> CU DESTINAȚIE MIXTĂ</w:t>
      </w:r>
      <w:r w:rsidRPr="00E12571">
        <w:rPr>
          <w:rFonts w:ascii="Times New Roman" w:hAnsi="Times New Roman"/>
          <w:u w:val="single"/>
        </w:rPr>
        <w:t xml:space="preserve"> – PERSOANE FIZICE</w:t>
      </w:r>
    </w:p>
    <w:p w:rsidR="00BF7713" w:rsidRPr="00BF7713" w:rsidRDefault="00127780" w:rsidP="00BF7713">
      <w:pPr>
        <w:suppressAutoHyphens w:val="0"/>
        <w:autoSpaceDE w:val="0"/>
        <w:autoSpaceDN w:val="0"/>
        <w:adjustRightInd w:val="0"/>
        <w:jc w:val="both"/>
        <w:rPr>
          <w:rFonts w:eastAsiaTheme="minorHAnsi"/>
          <w:i/>
          <w:iCs/>
          <w:color w:val="auto"/>
          <w:sz w:val="24"/>
          <w:szCs w:val="24"/>
          <w:lang w:val="en-GB"/>
        </w:rPr>
      </w:pPr>
      <w:r w:rsidRPr="00127780">
        <w:rPr>
          <w:rFonts w:eastAsiaTheme="minorHAnsi"/>
          <w:b/>
          <w:i/>
          <w:iCs/>
          <w:color w:val="auto"/>
          <w:sz w:val="28"/>
          <w:szCs w:val="28"/>
          <w:lang w:val="en-GB"/>
        </w:rPr>
        <w:t>1.</w:t>
      </w:r>
      <w:r w:rsidR="00BF7713">
        <w:rPr>
          <w:rFonts w:eastAsiaTheme="minorHAnsi"/>
          <w:i/>
          <w:iCs/>
          <w:color w:val="auto"/>
          <w:sz w:val="28"/>
          <w:szCs w:val="28"/>
          <w:lang w:val="en-GB"/>
        </w:rPr>
        <w:t xml:space="preserve"> </w:t>
      </w:r>
      <w:r w:rsidR="00BF7713" w:rsidRPr="00BF7713">
        <w:rPr>
          <w:rFonts w:eastAsiaTheme="minorHAnsi"/>
          <w:i/>
          <w:iCs/>
          <w:color w:val="auto"/>
          <w:sz w:val="24"/>
          <w:szCs w:val="24"/>
          <w:lang w:val="en-GB"/>
        </w:rPr>
        <w:t>În cazul clădirilor cu destinaţie mixtă aflate în proprietatea persoanelor fizice, impozitul se calculează prin însumarea:</w:t>
      </w:r>
    </w:p>
    <w:p w:rsidR="00BF7713" w:rsidRPr="00BF7713" w:rsidRDefault="00BF7713" w:rsidP="00BF7713">
      <w:pPr>
        <w:suppressAutoHyphens w:val="0"/>
        <w:autoSpaceDE w:val="0"/>
        <w:autoSpaceDN w:val="0"/>
        <w:adjustRightInd w:val="0"/>
        <w:jc w:val="both"/>
        <w:rPr>
          <w:rFonts w:eastAsiaTheme="minorHAnsi"/>
          <w:i/>
          <w:color w:val="auto"/>
          <w:sz w:val="24"/>
          <w:szCs w:val="24"/>
          <w:lang w:val="en-GB"/>
        </w:rPr>
      </w:pPr>
      <w:r w:rsidRPr="00BF7713">
        <w:rPr>
          <w:rFonts w:eastAsiaTheme="minorHAnsi"/>
          <w:i/>
          <w:iCs/>
          <w:color w:val="auto"/>
          <w:sz w:val="24"/>
          <w:szCs w:val="24"/>
          <w:lang w:val="en-GB"/>
        </w:rPr>
        <w:t xml:space="preserve">    a) impozitului calculat pentru suprafaţa folosită în scop rezidenţial conform art. 457</w:t>
      </w:r>
      <w:r w:rsidRPr="00BF7713">
        <w:rPr>
          <w:rFonts w:eastAsiaTheme="minorHAnsi"/>
          <w:i/>
          <w:iCs/>
          <w:color w:val="008000"/>
          <w:sz w:val="24"/>
          <w:szCs w:val="24"/>
          <w:lang w:val="en-GB"/>
        </w:rPr>
        <w:t xml:space="preserve"> </w:t>
      </w:r>
      <w:r w:rsidRPr="00BF7713">
        <w:rPr>
          <w:i/>
          <w:sz w:val="24"/>
          <w:szCs w:val="24"/>
        </w:rPr>
        <w:t xml:space="preserve">din Legea nr. 227/2015 privind Codul </w:t>
      </w:r>
      <w:proofErr w:type="gramStart"/>
      <w:r w:rsidRPr="00BF7713">
        <w:rPr>
          <w:i/>
          <w:sz w:val="24"/>
          <w:szCs w:val="24"/>
        </w:rPr>
        <w:t>fiscal</w:t>
      </w:r>
      <w:r w:rsidRPr="00BF7713">
        <w:rPr>
          <w:rFonts w:eastAsiaTheme="minorHAnsi"/>
          <w:i/>
          <w:iCs/>
          <w:color w:val="008000"/>
          <w:sz w:val="24"/>
          <w:szCs w:val="24"/>
          <w:u w:val="single"/>
          <w:lang w:val="en-GB"/>
        </w:rPr>
        <w:t xml:space="preserve"> </w:t>
      </w:r>
      <w:r w:rsidRPr="00BF7713">
        <w:rPr>
          <w:rFonts w:eastAsiaTheme="minorHAnsi"/>
          <w:i/>
          <w:iCs/>
          <w:color w:val="auto"/>
          <w:sz w:val="24"/>
          <w:szCs w:val="24"/>
          <w:lang w:val="en-GB"/>
        </w:rPr>
        <w:t>;</w:t>
      </w:r>
      <w:proofErr w:type="gramEnd"/>
    </w:p>
    <w:p w:rsidR="00BF7713" w:rsidRPr="00BF7713" w:rsidRDefault="00BF7713" w:rsidP="00BF7713">
      <w:pPr>
        <w:suppressAutoHyphens w:val="0"/>
        <w:autoSpaceDE w:val="0"/>
        <w:autoSpaceDN w:val="0"/>
        <w:adjustRightInd w:val="0"/>
        <w:jc w:val="both"/>
        <w:rPr>
          <w:rFonts w:eastAsiaTheme="minorHAnsi"/>
          <w:i/>
          <w:color w:val="auto"/>
          <w:sz w:val="24"/>
          <w:szCs w:val="24"/>
          <w:lang w:val="en-GB"/>
        </w:rPr>
      </w:pPr>
      <w:r w:rsidRPr="00BF7713">
        <w:rPr>
          <w:rFonts w:eastAsiaTheme="minorHAnsi"/>
          <w:i/>
          <w:iCs/>
          <w:color w:val="auto"/>
          <w:sz w:val="24"/>
          <w:szCs w:val="24"/>
          <w:lang w:val="en-GB"/>
        </w:rPr>
        <w:t xml:space="preserve">    b) impozitului determinat pentru suprafaţa folosită în scop nerezidenţial, indicată prin declaraţie pe propria răspundere, prin aplicarea cotei menţionate la art. 458 </w:t>
      </w:r>
      <w:r w:rsidRPr="00BF7713">
        <w:rPr>
          <w:i/>
          <w:sz w:val="24"/>
          <w:szCs w:val="24"/>
        </w:rPr>
        <w:t>din Legea nr. 227/2015 privind Codul fiscal</w:t>
      </w:r>
      <w:r w:rsidRPr="00BF7713">
        <w:rPr>
          <w:rFonts w:eastAsiaTheme="minorHAnsi"/>
          <w:i/>
          <w:iCs/>
          <w:color w:val="008000"/>
          <w:sz w:val="24"/>
          <w:szCs w:val="24"/>
          <w:u w:val="single"/>
          <w:lang w:val="en-GB"/>
        </w:rPr>
        <w:t xml:space="preserve"> </w:t>
      </w:r>
      <w:r w:rsidRPr="00BF7713">
        <w:rPr>
          <w:rFonts w:eastAsiaTheme="minorHAnsi"/>
          <w:i/>
          <w:iCs/>
          <w:color w:val="auto"/>
          <w:sz w:val="24"/>
          <w:szCs w:val="24"/>
          <w:lang w:val="en-GB"/>
        </w:rPr>
        <w:t xml:space="preserve">asupra valorii impozabile determinate potrivit </w:t>
      </w:r>
      <w:r w:rsidRPr="00BF7713">
        <w:rPr>
          <w:rFonts w:eastAsiaTheme="minorHAnsi"/>
          <w:i/>
          <w:iCs/>
          <w:color w:val="auto"/>
          <w:sz w:val="24"/>
          <w:szCs w:val="24"/>
          <w:u w:val="single"/>
          <w:lang w:val="en-GB"/>
        </w:rPr>
        <w:t>art. 457</w:t>
      </w:r>
      <w:r>
        <w:rPr>
          <w:rFonts w:eastAsiaTheme="minorHAnsi"/>
          <w:i/>
          <w:iCs/>
          <w:color w:val="auto"/>
          <w:sz w:val="24"/>
          <w:szCs w:val="24"/>
          <w:u w:val="single"/>
          <w:lang w:val="en-GB"/>
        </w:rPr>
        <w:t xml:space="preserve"> </w:t>
      </w:r>
      <w:r w:rsidRPr="00BF7713">
        <w:rPr>
          <w:i/>
          <w:sz w:val="24"/>
          <w:szCs w:val="24"/>
        </w:rPr>
        <w:t>din Legea nr. 227/2015 privind Codul fiscal</w:t>
      </w:r>
      <w:r w:rsidRPr="00BF7713">
        <w:rPr>
          <w:rFonts w:eastAsiaTheme="minorHAnsi"/>
          <w:i/>
          <w:iCs/>
          <w:color w:val="auto"/>
          <w:sz w:val="24"/>
          <w:szCs w:val="24"/>
          <w:lang w:val="en-GB"/>
        </w:rPr>
        <w:t xml:space="preserve">, fără a fi necesară stabilirea valorii prin depunerea documentelor prevăzute la </w:t>
      </w:r>
      <w:r w:rsidRPr="00BF7713">
        <w:rPr>
          <w:rFonts w:eastAsiaTheme="minorHAnsi"/>
          <w:i/>
          <w:iCs/>
          <w:color w:val="auto"/>
          <w:sz w:val="24"/>
          <w:szCs w:val="24"/>
          <w:u w:val="single"/>
          <w:lang w:val="en-GB"/>
        </w:rPr>
        <w:t>art. 458</w:t>
      </w:r>
      <w:r w:rsidRPr="00BF7713">
        <w:rPr>
          <w:rFonts w:eastAsiaTheme="minorHAnsi"/>
          <w:i/>
          <w:iCs/>
          <w:color w:val="auto"/>
          <w:sz w:val="24"/>
          <w:szCs w:val="24"/>
          <w:lang w:val="en-GB"/>
        </w:rPr>
        <w:t xml:space="preserve"> alin. (1)</w:t>
      </w:r>
      <w:r>
        <w:rPr>
          <w:rFonts w:eastAsiaTheme="minorHAnsi"/>
          <w:i/>
          <w:iCs/>
          <w:color w:val="auto"/>
          <w:sz w:val="24"/>
          <w:szCs w:val="24"/>
          <w:lang w:val="en-GB"/>
        </w:rPr>
        <w:t xml:space="preserve"> </w:t>
      </w:r>
      <w:r w:rsidRPr="00BF7713">
        <w:rPr>
          <w:i/>
          <w:sz w:val="24"/>
          <w:szCs w:val="24"/>
        </w:rPr>
        <w:t>din Legea nr. 227/2015 privind Codul fiscal</w:t>
      </w:r>
      <w:r w:rsidRPr="00BF7713">
        <w:rPr>
          <w:rFonts w:eastAsiaTheme="minorHAnsi"/>
          <w:i/>
          <w:iCs/>
          <w:color w:val="auto"/>
          <w:sz w:val="24"/>
          <w:szCs w:val="24"/>
          <w:lang w:val="en-GB"/>
        </w:rPr>
        <w:t>.</w:t>
      </w:r>
    </w:p>
    <w:p w:rsidR="00BF7713" w:rsidRPr="00BF7713" w:rsidRDefault="00BF7713" w:rsidP="00BF7713">
      <w:pPr>
        <w:suppressAutoHyphens w:val="0"/>
        <w:autoSpaceDE w:val="0"/>
        <w:autoSpaceDN w:val="0"/>
        <w:adjustRightInd w:val="0"/>
        <w:jc w:val="both"/>
        <w:rPr>
          <w:rFonts w:eastAsiaTheme="minorHAnsi"/>
          <w:i/>
          <w:color w:val="auto"/>
          <w:sz w:val="24"/>
          <w:szCs w:val="24"/>
          <w:lang w:val="en-GB"/>
        </w:rPr>
      </w:pPr>
      <w:r w:rsidRPr="00127780">
        <w:rPr>
          <w:rFonts w:eastAsiaTheme="minorHAnsi"/>
          <w:b/>
          <w:i/>
          <w:color w:val="auto"/>
          <w:sz w:val="24"/>
          <w:szCs w:val="24"/>
          <w:lang w:val="en-GB"/>
        </w:rPr>
        <w:t xml:space="preserve"> </w:t>
      </w:r>
      <w:r w:rsidR="00127780" w:rsidRPr="00127780">
        <w:rPr>
          <w:rFonts w:eastAsiaTheme="minorHAnsi"/>
          <w:b/>
          <w:i/>
          <w:color w:val="auto"/>
          <w:sz w:val="24"/>
          <w:szCs w:val="24"/>
          <w:lang w:val="en-GB"/>
        </w:rPr>
        <w:t>2.</w:t>
      </w:r>
      <w:r w:rsidRPr="00BF7713">
        <w:rPr>
          <w:rFonts w:eastAsiaTheme="minorHAnsi"/>
          <w:i/>
          <w:color w:val="auto"/>
          <w:sz w:val="24"/>
          <w:szCs w:val="24"/>
          <w:lang w:val="en-GB"/>
        </w:rPr>
        <w:t xml:space="preserve"> În cazul în care la adresa clădirii este înregistrat un domiciliu fiscal la care nu se desfăşoară nicio activitate economică, impozitul se calculează conform art. 457</w:t>
      </w:r>
      <w:r>
        <w:rPr>
          <w:rFonts w:eastAsiaTheme="minorHAnsi"/>
          <w:i/>
          <w:color w:val="auto"/>
          <w:sz w:val="24"/>
          <w:szCs w:val="24"/>
          <w:lang w:val="en-GB"/>
        </w:rPr>
        <w:t xml:space="preserve"> </w:t>
      </w:r>
      <w:r w:rsidRPr="00BF7713">
        <w:rPr>
          <w:i/>
          <w:sz w:val="24"/>
          <w:szCs w:val="24"/>
        </w:rPr>
        <w:t>din Legea nr. 227/2015 privind Codul fiscal</w:t>
      </w:r>
      <w:r w:rsidRPr="00BF7713">
        <w:rPr>
          <w:rFonts w:eastAsiaTheme="minorHAnsi"/>
          <w:i/>
          <w:color w:val="auto"/>
          <w:sz w:val="24"/>
          <w:szCs w:val="24"/>
          <w:lang w:val="en-GB"/>
        </w:rPr>
        <w:t>.</w:t>
      </w:r>
    </w:p>
    <w:p w:rsidR="00BF7713" w:rsidRPr="00BF7713" w:rsidRDefault="00127780" w:rsidP="00BF7713">
      <w:pPr>
        <w:suppressAutoHyphens w:val="0"/>
        <w:autoSpaceDE w:val="0"/>
        <w:autoSpaceDN w:val="0"/>
        <w:adjustRightInd w:val="0"/>
        <w:jc w:val="both"/>
        <w:rPr>
          <w:rFonts w:eastAsiaTheme="minorHAnsi"/>
          <w:i/>
          <w:color w:val="auto"/>
          <w:sz w:val="24"/>
          <w:szCs w:val="24"/>
          <w:lang w:val="en-GB"/>
        </w:rPr>
      </w:pPr>
      <w:r w:rsidRPr="00127780">
        <w:rPr>
          <w:rFonts w:eastAsiaTheme="minorHAnsi"/>
          <w:b/>
          <w:i/>
          <w:iCs/>
          <w:color w:val="auto"/>
          <w:sz w:val="24"/>
          <w:szCs w:val="24"/>
          <w:lang w:val="en-GB"/>
        </w:rPr>
        <w:lastRenderedPageBreak/>
        <w:t>3</w:t>
      </w:r>
      <w:r>
        <w:rPr>
          <w:rFonts w:eastAsiaTheme="minorHAnsi"/>
          <w:i/>
          <w:iCs/>
          <w:color w:val="auto"/>
          <w:sz w:val="24"/>
          <w:szCs w:val="24"/>
          <w:lang w:val="en-GB"/>
        </w:rPr>
        <w:t>.</w:t>
      </w:r>
      <w:r w:rsidR="00BF7713" w:rsidRPr="00BF7713">
        <w:rPr>
          <w:rFonts w:eastAsiaTheme="minorHAnsi"/>
          <w:i/>
          <w:iCs/>
          <w:color w:val="auto"/>
          <w:sz w:val="24"/>
          <w:szCs w:val="24"/>
          <w:lang w:val="en-GB"/>
        </w:rPr>
        <w:t xml:space="preserve"> În cazul clădirilor cu destinaţie mixtă, când proprietarul nu declară la organul fiscal suprafaţa folosită în scop nerezidenţial, potrivit alin. (1) lit. b), impozitul pe clădiri se calculează prin aplicarea cotei de 0.3% asupra valorii impozabile determinate conform art. 457</w:t>
      </w:r>
      <w:r w:rsidR="00BF7713">
        <w:rPr>
          <w:rFonts w:eastAsiaTheme="minorHAnsi"/>
          <w:i/>
          <w:iCs/>
          <w:color w:val="auto"/>
          <w:sz w:val="24"/>
          <w:szCs w:val="24"/>
          <w:lang w:val="en-GB"/>
        </w:rPr>
        <w:t xml:space="preserve"> </w:t>
      </w:r>
      <w:r w:rsidR="00BF7713" w:rsidRPr="00BF7713">
        <w:rPr>
          <w:i/>
          <w:sz w:val="24"/>
          <w:szCs w:val="24"/>
        </w:rPr>
        <w:t>din Legea nr. 227/2015 privind Codul fiscal</w:t>
      </w:r>
      <w:r w:rsidR="00BF7713" w:rsidRPr="00BF7713">
        <w:rPr>
          <w:rFonts w:eastAsiaTheme="minorHAnsi"/>
          <w:i/>
          <w:iCs/>
          <w:color w:val="auto"/>
          <w:sz w:val="24"/>
          <w:szCs w:val="24"/>
          <w:lang w:val="en-GB"/>
        </w:rPr>
        <w:t>.</w:t>
      </w:r>
    </w:p>
    <w:p w:rsidR="00F01866" w:rsidRPr="0035320E" w:rsidRDefault="00F01866" w:rsidP="00F01866">
      <w:pPr>
        <w:autoSpaceDE w:val="0"/>
        <w:autoSpaceDN w:val="0"/>
        <w:adjustRightInd w:val="0"/>
        <w:jc w:val="both"/>
        <w:rPr>
          <w:sz w:val="24"/>
          <w:szCs w:val="24"/>
        </w:rPr>
      </w:pPr>
      <w:r w:rsidRPr="0035320E">
        <w:rPr>
          <w:b/>
          <w:sz w:val="24"/>
          <w:szCs w:val="24"/>
        </w:rPr>
        <w:t>4.</w:t>
      </w:r>
      <w:r w:rsidRPr="0035320E">
        <w:rPr>
          <w:sz w:val="24"/>
          <w:szCs w:val="24"/>
        </w:rPr>
        <w:t xml:space="preserve">Pentru clădirile proprietate publică sau privată a statului ori a unităţilor administrativ-teritoriale, concesionate, închiriate, date în administrare ori în folosinţă, după caz, oricăror entităţi, altele decât cele de drept public, se stabileşte taxa pe clădiri, care </w:t>
      </w:r>
      <w:r>
        <w:rPr>
          <w:sz w:val="24"/>
          <w:szCs w:val="24"/>
        </w:rPr>
        <w:t>se datorează de concesionari, locatari, titulari ai</w:t>
      </w:r>
      <w:r w:rsidRPr="0035320E">
        <w:rPr>
          <w:sz w:val="24"/>
          <w:szCs w:val="24"/>
        </w:rPr>
        <w:t xml:space="preserve"> dreptului de administrare sau de folosinţă, după caz, în condiţii similare impozitului pe clădiri.</w:t>
      </w:r>
      <w:r>
        <w:rPr>
          <w:sz w:val="24"/>
          <w:szCs w:val="24"/>
        </w:rPr>
        <w:t xml:space="preserve"> In cazul transmiterii ulterioare altor entităţi a dreptului de concesiune, închiriere, administrare sau folosinţă asupra clădirii, taxa se datorează de persoana care are relaţia contractuală cu persoana de drept public.</w:t>
      </w:r>
    </w:p>
    <w:p w:rsidR="00481C53" w:rsidRPr="00481C53" w:rsidRDefault="00481C53" w:rsidP="00481C53">
      <w:pPr>
        <w:suppressAutoHyphens w:val="0"/>
        <w:autoSpaceDE w:val="0"/>
        <w:autoSpaceDN w:val="0"/>
        <w:adjustRightInd w:val="0"/>
        <w:jc w:val="both"/>
        <w:rPr>
          <w:rFonts w:eastAsiaTheme="minorHAnsi"/>
          <w:i/>
          <w:iCs/>
          <w:color w:val="auto"/>
          <w:sz w:val="24"/>
          <w:szCs w:val="24"/>
          <w:lang w:val="en-GB"/>
        </w:rPr>
      </w:pPr>
      <w:r w:rsidRPr="00481C53">
        <w:rPr>
          <w:rFonts w:eastAsiaTheme="minorHAnsi"/>
          <w:b/>
          <w:i/>
          <w:iCs/>
          <w:color w:val="auto"/>
          <w:sz w:val="24"/>
          <w:szCs w:val="24"/>
          <w:lang w:val="en-GB"/>
        </w:rPr>
        <w:t>4.1.</w:t>
      </w:r>
      <w:r w:rsidRPr="00481C53">
        <w:rPr>
          <w:rFonts w:eastAsiaTheme="minorHAnsi"/>
          <w:i/>
          <w:iCs/>
          <w:color w:val="auto"/>
          <w:sz w:val="24"/>
          <w:szCs w:val="24"/>
          <w:lang w:val="en-GB"/>
        </w:rPr>
        <w:t xml:space="preserve"> În cazul clădirilor care fac obiectul unor contracte de concesiune, închiriere, administrare sau folosinţă ce se referă la perioade mai mari de o lună, taxa pe clădiri se stabileşte proporţional cu numărul de luni pentru care este constituit dreptul de concesiune, închiriere, administrare ori folosinţă. Pentru fracţiunile mai mici de o lună, taxa se calculează proporţional cu numărul de zile din luna respectivă.</w:t>
      </w:r>
    </w:p>
    <w:p w:rsidR="00481C53" w:rsidRPr="00481C53" w:rsidRDefault="00481C53" w:rsidP="00481C53">
      <w:pPr>
        <w:suppressAutoHyphens w:val="0"/>
        <w:autoSpaceDE w:val="0"/>
        <w:autoSpaceDN w:val="0"/>
        <w:adjustRightInd w:val="0"/>
        <w:jc w:val="both"/>
        <w:rPr>
          <w:rFonts w:eastAsiaTheme="minorHAnsi"/>
          <w:color w:val="auto"/>
          <w:sz w:val="24"/>
          <w:szCs w:val="24"/>
          <w:lang w:val="en-GB"/>
        </w:rPr>
      </w:pPr>
      <w:r w:rsidRPr="00481C53">
        <w:rPr>
          <w:rFonts w:eastAsiaTheme="minorHAnsi"/>
          <w:b/>
          <w:i/>
          <w:iCs/>
          <w:color w:val="auto"/>
          <w:sz w:val="24"/>
          <w:szCs w:val="24"/>
          <w:lang w:val="en-GB"/>
        </w:rPr>
        <w:t>4.2.</w:t>
      </w:r>
      <w:r w:rsidRPr="00481C53">
        <w:rPr>
          <w:rFonts w:eastAsiaTheme="minorHAnsi"/>
          <w:i/>
          <w:iCs/>
          <w:color w:val="auto"/>
          <w:sz w:val="24"/>
          <w:szCs w:val="24"/>
          <w:lang w:val="en-GB"/>
        </w:rPr>
        <w:t xml:space="preserve"> În cazul clădirilor care fac obiectul unor contracte de concesiune, închiriere, administrare sau folosinţă ce se referă la perioade mai mici de o lună, taxa pe clădiri se datorează proporţional cu numărul de zile sau de ore prevăzute în contract.</w:t>
      </w:r>
    </w:p>
    <w:p w:rsidR="00481C53" w:rsidRPr="00481C53" w:rsidRDefault="00481C53" w:rsidP="00481C53">
      <w:pPr>
        <w:suppressAutoHyphens w:val="0"/>
        <w:autoSpaceDE w:val="0"/>
        <w:autoSpaceDN w:val="0"/>
        <w:adjustRightInd w:val="0"/>
        <w:jc w:val="both"/>
        <w:rPr>
          <w:rFonts w:eastAsiaTheme="minorHAnsi"/>
          <w:color w:val="auto"/>
          <w:sz w:val="24"/>
          <w:szCs w:val="24"/>
          <w:lang w:val="en-GB"/>
        </w:rPr>
      </w:pPr>
      <w:r w:rsidRPr="00481C53">
        <w:rPr>
          <w:rFonts w:eastAsiaTheme="minorHAnsi"/>
          <w:b/>
          <w:color w:val="auto"/>
          <w:sz w:val="24"/>
          <w:szCs w:val="24"/>
          <w:lang w:val="en-GB"/>
        </w:rPr>
        <w:t>5.</w:t>
      </w:r>
      <w:r w:rsidRPr="00481C53">
        <w:rPr>
          <w:rFonts w:eastAsiaTheme="minorHAnsi"/>
          <w:color w:val="auto"/>
          <w:sz w:val="24"/>
          <w:szCs w:val="24"/>
          <w:lang w:val="en-GB"/>
        </w:rPr>
        <w:t xml:space="preserve"> Pe perioada în care pentru o clădire se plăteşte taxa pe clădiri, nu se datorează impozitul pe clădiri.</w:t>
      </w:r>
    </w:p>
    <w:p w:rsidR="00481C53" w:rsidRPr="00481C53" w:rsidRDefault="00481C53" w:rsidP="00481C53">
      <w:pPr>
        <w:suppressAutoHyphens w:val="0"/>
        <w:autoSpaceDE w:val="0"/>
        <w:autoSpaceDN w:val="0"/>
        <w:adjustRightInd w:val="0"/>
        <w:jc w:val="both"/>
        <w:rPr>
          <w:rFonts w:eastAsiaTheme="minorHAnsi"/>
          <w:color w:val="auto"/>
          <w:sz w:val="24"/>
          <w:szCs w:val="24"/>
          <w:lang w:val="en-GB"/>
        </w:rPr>
      </w:pPr>
      <w:r w:rsidRPr="00481C53">
        <w:rPr>
          <w:rFonts w:eastAsiaTheme="minorHAnsi"/>
          <w:b/>
          <w:i/>
          <w:iCs/>
          <w:color w:val="auto"/>
          <w:sz w:val="24"/>
          <w:szCs w:val="24"/>
          <w:lang w:val="en-GB"/>
        </w:rPr>
        <w:t>5.1.</w:t>
      </w:r>
      <w:r w:rsidRPr="00481C53">
        <w:rPr>
          <w:rFonts w:eastAsiaTheme="minorHAnsi"/>
          <w:i/>
          <w:iCs/>
          <w:color w:val="auto"/>
          <w:sz w:val="24"/>
          <w:szCs w:val="24"/>
          <w:lang w:val="en-GB"/>
        </w:rPr>
        <w:t xml:space="preserve"> În cazul în care pentru o clădire proprietate publică sau privată a statului ori a unităţii administrativ-teritoriale se datorează impozit pe clădiri, iar în cursul unui an apar situaţii care determină datorarea taxei pe clădiri, diferenţa de impozit pentru perioada pe care se datorează taxa pe clădiri se compensează sau se restituie contribuabilului în anul fiscal următor.</w:t>
      </w:r>
    </w:p>
    <w:p w:rsidR="002F71E7" w:rsidRPr="004E6862" w:rsidRDefault="002F71E7" w:rsidP="002F71E7">
      <w:pPr>
        <w:suppressAutoHyphens w:val="0"/>
        <w:autoSpaceDE w:val="0"/>
        <w:autoSpaceDN w:val="0"/>
        <w:adjustRightInd w:val="0"/>
        <w:jc w:val="both"/>
        <w:rPr>
          <w:rFonts w:eastAsiaTheme="minorHAnsi"/>
          <w:color w:val="auto"/>
          <w:sz w:val="24"/>
          <w:szCs w:val="24"/>
          <w:lang w:val="en-GB"/>
        </w:rPr>
      </w:pPr>
      <w:r w:rsidRPr="004E6862">
        <w:rPr>
          <w:rFonts w:eastAsiaTheme="minorHAnsi"/>
          <w:b/>
          <w:i/>
          <w:iCs/>
          <w:color w:val="auto"/>
          <w:sz w:val="24"/>
          <w:szCs w:val="24"/>
          <w:lang w:val="en-GB"/>
        </w:rPr>
        <w:t>6.</w:t>
      </w:r>
      <w:r w:rsidRPr="004E6862">
        <w:rPr>
          <w:rFonts w:eastAsiaTheme="minorHAnsi"/>
          <w:i/>
          <w:iCs/>
          <w:color w:val="auto"/>
          <w:sz w:val="24"/>
          <w:szCs w:val="24"/>
          <w:lang w:val="en-GB"/>
        </w:rPr>
        <w:t xml:space="preserve"> În cazul contractelor de concesiune, închiriere, administrare sau folosinţă, care se referă la o perioadă mai mare de un an, taxa pe clădiri se plăteşte anual, în două rate egale, până la datele de 31 martie şi 30 septembrie, inclusiv.</w:t>
      </w:r>
    </w:p>
    <w:p w:rsidR="002F71E7" w:rsidRPr="004E6862" w:rsidRDefault="002F71E7" w:rsidP="002F71E7">
      <w:pPr>
        <w:suppressAutoHyphens w:val="0"/>
        <w:autoSpaceDE w:val="0"/>
        <w:autoSpaceDN w:val="0"/>
        <w:adjustRightInd w:val="0"/>
        <w:jc w:val="both"/>
        <w:rPr>
          <w:rFonts w:eastAsiaTheme="minorHAnsi"/>
          <w:i/>
          <w:iCs/>
          <w:color w:val="auto"/>
          <w:sz w:val="24"/>
          <w:szCs w:val="24"/>
          <w:lang w:val="en-GB"/>
        </w:rPr>
      </w:pPr>
      <w:r w:rsidRPr="004E6862">
        <w:rPr>
          <w:rFonts w:eastAsiaTheme="minorHAnsi"/>
          <w:b/>
          <w:i/>
          <w:iCs/>
          <w:color w:val="auto"/>
          <w:sz w:val="24"/>
          <w:szCs w:val="24"/>
          <w:lang w:val="en-GB"/>
        </w:rPr>
        <w:t>7.</w:t>
      </w:r>
      <w:r w:rsidRPr="004E6862">
        <w:rPr>
          <w:rFonts w:eastAsiaTheme="minorHAnsi"/>
          <w:i/>
          <w:iCs/>
          <w:color w:val="auto"/>
          <w:sz w:val="24"/>
          <w:szCs w:val="24"/>
          <w:lang w:val="en-GB"/>
        </w:rPr>
        <w:t xml:space="preserve"> În cazul contractelor de concesiune, închiriere, administrare sau folosinţă, care se referă la perioade mai mari de o lună, taxa pe clădiri se plăteşte lunar, până la data de 25 inclusiv a lunii următoare fiecărei luni din perioada de valabilitate a contractului, de către concesionar, locatar, titularul dreptului de administrare sau de folosinţă.</w:t>
      </w:r>
    </w:p>
    <w:p w:rsidR="002F71E7" w:rsidRPr="009D1D5B" w:rsidRDefault="002F71E7" w:rsidP="002F71E7">
      <w:pPr>
        <w:jc w:val="both"/>
        <w:rPr>
          <w:b/>
          <w:color w:val="auto"/>
          <w:sz w:val="24"/>
          <w:szCs w:val="24"/>
          <w:u w:val="single"/>
          <w:lang w:val="ro-RO"/>
        </w:rPr>
      </w:pPr>
      <w:r w:rsidRPr="004E6862">
        <w:rPr>
          <w:rFonts w:eastAsiaTheme="minorHAnsi"/>
          <w:b/>
          <w:i/>
          <w:iCs/>
          <w:color w:val="auto"/>
          <w:sz w:val="24"/>
          <w:szCs w:val="24"/>
          <w:lang w:val="en-GB"/>
        </w:rPr>
        <w:t>8.</w:t>
      </w:r>
      <w:r w:rsidRPr="004E6862">
        <w:rPr>
          <w:rFonts w:eastAsiaTheme="minorHAnsi"/>
          <w:i/>
          <w:iCs/>
          <w:color w:val="auto"/>
          <w:sz w:val="24"/>
          <w:szCs w:val="24"/>
          <w:lang w:val="en-GB"/>
        </w:rPr>
        <w:t>În cazul contractelor care se referă la perioade mai mici de o lună, persoana juridică de drept public care transmite dreptul de concesiune, închiriere, administrare sau folosinţă colectează taxa pe clădiri de la concesionari, locatari, titularii dreptului de administrare sau de folosinţă şi o varsă lunar, până la data de 25 inclusiv a lunii următoare fiecărei luni din perioada de valabilitate a contractului.</w:t>
      </w:r>
    </w:p>
    <w:p w:rsidR="00F01866" w:rsidRDefault="00F01866" w:rsidP="002F71E7">
      <w:pPr>
        <w:jc w:val="both"/>
        <w:rPr>
          <w:b/>
          <w:color w:val="FF0000"/>
          <w:sz w:val="24"/>
          <w:szCs w:val="24"/>
          <w:u w:val="single"/>
          <w:lang w:val="ro-RO"/>
        </w:rPr>
      </w:pPr>
    </w:p>
    <w:p w:rsidR="0078171F" w:rsidRPr="0078171F" w:rsidRDefault="0078171F" w:rsidP="0078171F">
      <w:pPr>
        <w:jc w:val="center"/>
        <w:rPr>
          <w:b/>
          <w:color w:val="auto"/>
          <w:sz w:val="28"/>
          <w:szCs w:val="24"/>
          <w:u w:val="single"/>
          <w:lang w:val="ro-RO"/>
        </w:rPr>
      </w:pPr>
      <w:r w:rsidRPr="0078171F">
        <w:rPr>
          <w:b/>
          <w:color w:val="auto"/>
          <w:sz w:val="28"/>
          <w:szCs w:val="24"/>
          <w:u w:val="single"/>
          <w:lang w:val="ro-RO"/>
        </w:rPr>
        <w:t>D. OBLIGAŢII</w:t>
      </w:r>
    </w:p>
    <w:p w:rsidR="009D1D5B" w:rsidRPr="004E6862" w:rsidRDefault="00A1795D" w:rsidP="004E6862">
      <w:pPr>
        <w:suppressAutoHyphens w:val="0"/>
        <w:autoSpaceDE w:val="0"/>
        <w:autoSpaceDN w:val="0"/>
        <w:adjustRightInd w:val="0"/>
        <w:jc w:val="both"/>
        <w:rPr>
          <w:rFonts w:eastAsiaTheme="minorHAnsi"/>
          <w:color w:val="auto"/>
          <w:sz w:val="24"/>
          <w:szCs w:val="24"/>
          <w:lang w:val="en-GB"/>
        </w:rPr>
      </w:pPr>
      <w:r>
        <w:rPr>
          <w:rFonts w:eastAsiaTheme="minorHAnsi"/>
          <w:color w:val="auto"/>
          <w:sz w:val="24"/>
          <w:szCs w:val="24"/>
          <w:lang w:val="en-GB"/>
        </w:rPr>
        <w:t xml:space="preserve">  </w:t>
      </w:r>
      <w:r w:rsidRPr="004E6862">
        <w:rPr>
          <w:rFonts w:eastAsiaTheme="minorHAnsi"/>
          <w:color w:val="auto"/>
          <w:sz w:val="24"/>
          <w:szCs w:val="24"/>
          <w:lang w:val="en-GB"/>
        </w:rPr>
        <w:t xml:space="preserve"> </w:t>
      </w:r>
      <w:r w:rsidR="009D1D5B" w:rsidRPr="004E6862">
        <w:rPr>
          <w:rFonts w:eastAsiaTheme="minorHAnsi"/>
          <w:color w:val="auto"/>
          <w:sz w:val="24"/>
          <w:szCs w:val="24"/>
          <w:lang w:val="en-GB"/>
        </w:rPr>
        <w:t xml:space="preserve">(1) Impozitul pe clădiri este datorat pentru întregul an fiscal de persoana care are în proprietate clădirea la data de 31 decembrie </w:t>
      </w:r>
      <w:proofErr w:type="gramStart"/>
      <w:r w:rsidR="009D1D5B" w:rsidRPr="004E6862">
        <w:rPr>
          <w:rFonts w:eastAsiaTheme="minorHAnsi"/>
          <w:color w:val="auto"/>
          <w:sz w:val="24"/>
          <w:szCs w:val="24"/>
          <w:lang w:val="en-GB"/>
        </w:rPr>
        <w:t>a</w:t>
      </w:r>
      <w:proofErr w:type="gramEnd"/>
      <w:r w:rsidR="009D1D5B" w:rsidRPr="004E6862">
        <w:rPr>
          <w:rFonts w:eastAsiaTheme="minorHAnsi"/>
          <w:color w:val="auto"/>
          <w:sz w:val="24"/>
          <w:szCs w:val="24"/>
          <w:lang w:val="en-GB"/>
        </w:rPr>
        <w:t xml:space="preserve"> anului fiscal anterior.</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(2) În cazul dobândirii sau construirii unei clădiri în cursul anului, proprietarul acesteia are obligaţia să depună o declaraţie la organul fiscal local în a cărui rază teritorială de competenţă se află clădirea, în termen de 30 de zile de la data dobândirii şi datorează impozit pe clădiri începând cu data de 1 ianuarie a anului următor.</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(3) Pentru clădirile nou-construite, data dobândirii clădirii se consideră după cum urmează:</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a) pentru clădirile executate integral înainte de expirarea termenului prevăzut în autorizaţia de construire, data întocmirii procesului-verbal de recepţie, dar nu mai târziu de 15 zile de la data terminării efective a lucrărilor;</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b) pentru clădirile executate integral la termenul prevăzut în autorizaţia de construire, data din aceasta, cu obligativitatea întocmirii procesului-verbal de recepţie în termenul prevăzut de lege;</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c) pentru clădirile ale căror lucrări de construcţii nu au fost finalizate la termenul prevăzut în autorizaţia de construire şi pentru care nu s-a solicitat prelungirea valabilităţii autorizaţiei, în condiţiile legii, la data expirării acestui termen şi numai pentru suprafaţa construită desfăşurată care are elementele </w:t>
      </w:r>
      <w:r w:rsidRPr="004E6862">
        <w:rPr>
          <w:rFonts w:eastAsiaTheme="minorHAnsi"/>
          <w:color w:val="auto"/>
          <w:sz w:val="24"/>
          <w:szCs w:val="24"/>
          <w:lang w:val="en-GB"/>
        </w:rPr>
        <w:lastRenderedPageBreak/>
        <w:t>structurale de bază ale unei clădiri, în speţă pereţi şi acoperiş. Procesul-verbal de recepţie se întocmeşte la data expirării termenului prevăzut în autorizaţia de construire, consemnându-se stadiul lucrărilor, precum şi suprafaţa construită desfăşurată în raport cu care se stabileşte impozitul pe clădiri.</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(4) Declararea clădirilor în vederea impunerii şi înscrierea acestora în evidenţele autorităţilor administraţiei publice locale reprezintă o obligaţie legală a contribuabililor care deţin în proprietate aceste imobile, chiar dacă ele au fost executate fără autorizaţie de construire.</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(5) În cazul în care dreptul de proprietate asupra unei clădiri este transmis în cursul unui an fiscal, impozitul va fi datorat de persoana care deţine dreptul de proprietate asupra clădirii la data de 31 decembrie </w:t>
      </w:r>
      <w:proofErr w:type="gramStart"/>
      <w:r w:rsidRPr="004E6862">
        <w:rPr>
          <w:rFonts w:eastAsiaTheme="minorHAnsi"/>
          <w:color w:val="auto"/>
          <w:sz w:val="24"/>
          <w:szCs w:val="24"/>
          <w:lang w:val="en-GB"/>
        </w:rPr>
        <w:t>a</w:t>
      </w:r>
      <w:proofErr w:type="gramEnd"/>
      <w:r w:rsidRPr="004E6862">
        <w:rPr>
          <w:rFonts w:eastAsiaTheme="minorHAnsi"/>
          <w:color w:val="auto"/>
          <w:sz w:val="24"/>
          <w:szCs w:val="24"/>
          <w:lang w:val="en-GB"/>
        </w:rPr>
        <w:t xml:space="preserve"> anului fiscal anterior anului în care se înstrăinează.</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iCs/>
          <w:color w:val="auto"/>
          <w:sz w:val="24"/>
          <w:szCs w:val="24"/>
          <w:lang w:val="en-GB"/>
        </w:rPr>
        <w:t xml:space="preserve">    (6) În cazul extinderii, îmbunătăţirii, desfiinţării parţiale sau al altor modificări aduse unei clădiri existente cu destinaţie nerezidenţială, care determină creşterea sau diminuarea valorii impozabile a clădirii cu mai mult de 25%, proprietarul are obligaţia să depună o nouă declaraţie de impunere la organul fiscal local în a cărui rază teritorială de competenţă se află clădirea, în termen de 30 de zile de la data modificării respective, şi datorează impozitul pe clădiri determinat în noile condiţii începând cu data de 1 ianuarie a anului următor.</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(7) În cazul desfiinţării unei clădiri, proprietarul are obligaţia să depună o nouă declaraţie de impunere la organul fiscal local în a cărui rază teritorială de competenţă se află clădirea, în termen de 30 de zile de la data demolării sau distrugerii şi încetează să datoreze impozitul începând cu data de 1 ianuarie a anului următor, inclusiv în cazul clădirilor pentru care nu s-a eliberat autorizaţie de desfiinţare.</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(8) Dacă încadrarea clădirii în funcţie de rangul localităţii şi zonă se modifică în cursul unui an sau în cursul anului intervine un eveniment care conduce la modificarea impozitului pe clădiri, impozitul se calculează conform noii situaţii începând cu data de 1 ianuarie </w:t>
      </w:r>
      <w:proofErr w:type="gramStart"/>
      <w:r w:rsidRPr="004E6862">
        <w:rPr>
          <w:rFonts w:eastAsiaTheme="minorHAnsi"/>
          <w:color w:val="auto"/>
          <w:sz w:val="24"/>
          <w:szCs w:val="24"/>
          <w:lang w:val="en-GB"/>
        </w:rPr>
        <w:t>a</w:t>
      </w:r>
      <w:proofErr w:type="gramEnd"/>
      <w:r w:rsidRPr="004E6862">
        <w:rPr>
          <w:rFonts w:eastAsiaTheme="minorHAnsi"/>
          <w:color w:val="auto"/>
          <w:sz w:val="24"/>
          <w:szCs w:val="24"/>
          <w:lang w:val="en-GB"/>
        </w:rPr>
        <w:t xml:space="preserve"> anului următor.</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i/>
          <w:iCs/>
          <w:color w:val="auto"/>
          <w:sz w:val="24"/>
          <w:szCs w:val="24"/>
          <w:lang w:val="en-GB"/>
        </w:rPr>
        <w:t xml:space="preserve">    (9) În cazul clădirilor la care se constată diferenţe între suprafeţele înscrise în actele de proprietate şi situaţia reală rezultată din măsurătorile executate în condiţiile Legii</w:t>
      </w:r>
      <w:r w:rsidRPr="004E6862">
        <w:rPr>
          <w:rFonts w:eastAsiaTheme="minorHAnsi"/>
          <w:iCs/>
          <w:color w:val="auto"/>
          <w:sz w:val="24"/>
          <w:szCs w:val="24"/>
          <w:lang w:val="en-GB"/>
        </w:rPr>
        <w:t xml:space="preserve"> c</w:t>
      </w:r>
      <w:r w:rsidRPr="004E6862">
        <w:rPr>
          <w:rFonts w:eastAsiaTheme="minorHAnsi"/>
          <w:i/>
          <w:iCs/>
          <w:color w:val="auto"/>
          <w:sz w:val="24"/>
          <w:szCs w:val="24"/>
          <w:lang w:val="en-GB"/>
        </w:rPr>
        <w:t>adastrului şi a publicităţii imobiliare nr. 7/1996,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(10) În cazul unei clădiri care face obiectul unui contract de leasing financiar, pe întreaga durată </w:t>
      </w:r>
      <w:proofErr w:type="gramStart"/>
      <w:r w:rsidRPr="004E6862">
        <w:rPr>
          <w:rFonts w:eastAsiaTheme="minorHAnsi"/>
          <w:color w:val="auto"/>
          <w:sz w:val="24"/>
          <w:szCs w:val="24"/>
          <w:lang w:val="en-GB"/>
        </w:rPr>
        <w:t>a</w:t>
      </w:r>
      <w:proofErr w:type="gramEnd"/>
      <w:r w:rsidRPr="004E6862">
        <w:rPr>
          <w:rFonts w:eastAsiaTheme="minorHAnsi"/>
          <w:color w:val="auto"/>
          <w:sz w:val="24"/>
          <w:szCs w:val="24"/>
          <w:lang w:val="en-GB"/>
        </w:rPr>
        <w:t xml:space="preserve"> acestuia se aplică următoarele reguli:</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a) impozitul pe clădiri se datorează de locatar, începând cu data de 1 ianuarie </w:t>
      </w:r>
      <w:proofErr w:type="gramStart"/>
      <w:r w:rsidRPr="004E6862">
        <w:rPr>
          <w:rFonts w:eastAsiaTheme="minorHAnsi"/>
          <w:color w:val="auto"/>
          <w:sz w:val="24"/>
          <w:szCs w:val="24"/>
          <w:lang w:val="en-GB"/>
        </w:rPr>
        <w:t>a</w:t>
      </w:r>
      <w:proofErr w:type="gramEnd"/>
      <w:r w:rsidRPr="004E6862">
        <w:rPr>
          <w:rFonts w:eastAsiaTheme="minorHAnsi"/>
          <w:color w:val="auto"/>
          <w:sz w:val="24"/>
          <w:szCs w:val="24"/>
          <w:lang w:val="en-GB"/>
        </w:rPr>
        <w:t xml:space="preserve"> anului următor celui în care a fost încheiat contractul;</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b) în cazul încetării contractului de leasing, impozitul pe clădiri se datorează de locator, începând cu data de 1 ianuarie </w:t>
      </w:r>
      <w:proofErr w:type="gramStart"/>
      <w:r w:rsidRPr="004E6862">
        <w:rPr>
          <w:rFonts w:eastAsiaTheme="minorHAnsi"/>
          <w:color w:val="auto"/>
          <w:sz w:val="24"/>
          <w:szCs w:val="24"/>
          <w:lang w:val="en-GB"/>
        </w:rPr>
        <w:t>a</w:t>
      </w:r>
      <w:proofErr w:type="gramEnd"/>
      <w:r w:rsidRPr="004E6862">
        <w:rPr>
          <w:rFonts w:eastAsiaTheme="minorHAnsi"/>
          <w:color w:val="auto"/>
          <w:sz w:val="24"/>
          <w:szCs w:val="24"/>
          <w:lang w:val="en-GB"/>
        </w:rPr>
        <w:t xml:space="preserve"> anului următor încheierii procesului-verbal de predare a bunului sau a altor documente similare care atestă intrarea bunului în posesia locatorului ca urmare a rezilierii contractului de leasing;</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c) atât locatorul, cât şi locatarul au obligaţia depunerii declaraţiei fiscale la organul fiscal local în a cărui rază de competenţă se află clădirea,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9D1D5B" w:rsidRPr="004E6862" w:rsidRDefault="009D1D5B" w:rsidP="004E6862">
      <w:pPr>
        <w:suppressAutoHyphens w:val="0"/>
        <w:autoSpaceDE w:val="0"/>
        <w:autoSpaceDN w:val="0"/>
        <w:adjustRightInd w:val="0"/>
        <w:jc w:val="both"/>
        <w:rPr>
          <w:rFonts w:eastAsiaTheme="minorHAnsi"/>
          <w:i/>
          <w:iCs/>
          <w:color w:val="auto"/>
          <w:sz w:val="24"/>
          <w:szCs w:val="24"/>
          <w:lang w:val="en-GB"/>
        </w:rPr>
      </w:pPr>
      <w:r w:rsidRPr="004E6862">
        <w:rPr>
          <w:rFonts w:eastAsiaTheme="minorHAnsi"/>
          <w:i/>
          <w:iCs/>
          <w:color w:val="auto"/>
          <w:sz w:val="24"/>
          <w:szCs w:val="24"/>
          <w:lang w:val="en-GB"/>
        </w:rPr>
        <w:t xml:space="preserve">    (11) În cazul clădirilor pentru care se datorează taxa pe clădiri,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i/>
          <w:iCs/>
          <w:color w:val="auto"/>
          <w:sz w:val="24"/>
          <w:szCs w:val="24"/>
          <w:lang w:val="en-GB"/>
        </w:rPr>
        <w:t xml:space="preserve">    (12) În cazul clădirilor pentru care se datorează taxa pe clădiri,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i/>
          <w:iCs/>
          <w:color w:val="auto"/>
          <w:sz w:val="24"/>
          <w:szCs w:val="24"/>
          <w:lang w:val="en-GB"/>
        </w:rPr>
        <w:t xml:space="preserve">    (12</w:t>
      </w:r>
      <w:r w:rsidR="00A1795D" w:rsidRPr="004E6862">
        <w:rPr>
          <w:rFonts w:eastAsiaTheme="minorHAnsi"/>
          <w:i/>
          <w:iCs/>
          <w:color w:val="auto"/>
          <w:sz w:val="24"/>
          <w:szCs w:val="24"/>
          <w:lang w:val="en-GB"/>
        </w:rPr>
        <w:t>.</w:t>
      </w:r>
      <w:r w:rsidRPr="004E6862">
        <w:rPr>
          <w:rFonts w:eastAsiaTheme="minorHAnsi"/>
          <w:i/>
          <w:iCs/>
          <w:color w:val="auto"/>
          <w:sz w:val="24"/>
          <w:szCs w:val="24"/>
          <w:lang w:val="en-GB"/>
        </w:rPr>
        <w:t>1</w:t>
      </w:r>
      <w:r w:rsidR="00A1795D" w:rsidRPr="004E6862">
        <w:rPr>
          <w:rFonts w:eastAsiaTheme="minorHAnsi"/>
          <w:i/>
          <w:iCs/>
          <w:color w:val="auto"/>
          <w:sz w:val="24"/>
          <w:szCs w:val="24"/>
          <w:lang w:val="en-GB"/>
        </w:rPr>
        <w:t>.</w:t>
      </w:r>
      <w:r w:rsidRPr="004E6862">
        <w:rPr>
          <w:rFonts w:eastAsiaTheme="minorHAnsi"/>
          <w:i/>
          <w:iCs/>
          <w:color w:val="auto"/>
          <w:sz w:val="24"/>
          <w:szCs w:val="24"/>
          <w:lang w:val="en-GB"/>
        </w:rPr>
        <w:t xml:space="preserve">) În cazul clădirilor pentru care se datorează taxa pe clădiri, în temeiul unui contract de concesiune, închiriere, administrare ori folosinţă care se referă la perioade mai mari de un an, titularul dreptului de concesiune, închiriere, administrare ori folosinţă are obligaţia depunerii unei declaraţii la </w:t>
      </w:r>
      <w:r w:rsidRPr="004E6862">
        <w:rPr>
          <w:rFonts w:eastAsiaTheme="minorHAnsi"/>
          <w:i/>
          <w:iCs/>
          <w:color w:val="auto"/>
          <w:sz w:val="24"/>
          <w:szCs w:val="24"/>
          <w:lang w:val="en-GB"/>
        </w:rPr>
        <w:lastRenderedPageBreak/>
        <w:t>organul fiscal local în termen de 30 de zile de la data intrării în vigoare a contractului şi datorează taxa pe clădiri începând cu data de 1 ianuarie a anului următor.</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(13) În cazul unei situaţii care determină modificarea taxei pe clădiri datorate, persoana care datorează taxa pe clădiri are obligaţia să depună o declaraţie la organul fiscal local în a cărui rază teritorială de competenţă se află clădirea, până la data de 25 a lunii următoare celei în care s-a înregistrat situaţia respectivă.</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(14) Declararea clădirilor în scop fiscal nu este condiţionată de înregistrarea acestor imobile la oficiile de cadastru şi publicitate imobiliară.</w:t>
      </w:r>
    </w:p>
    <w:p w:rsidR="009D1D5B" w:rsidRPr="004E6862" w:rsidRDefault="009D1D5B" w:rsidP="004E6862">
      <w:pPr>
        <w:suppressAutoHyphens w:val="0"/>
        <w:autoSpaceDE w:val="0"/>
        <w:autoSpaceDN w:val="0"/>
        <w:adjustRightInd w:val="0"/>
        <w:jc w:val="both"/>
        <w:rPr>
          <w:rFonts w:eastAsiaTheme="minorHAnsi"/>
          <w:color w:val="auto"/>
          <w:sz w:val="24"/>
          <w:szCs w:val="24"/>
          <w:lang w:val="en-GB"/>
        </w:rPr>
      </w:pPr>
      <w:r w:rsidRPr="004E6862">
        <w:rPr>
          <w:rFonts w:eastAsiaTheme="minorHAnsi"/>
          <w:color w:val="auto"/>
          <w:sz w:val="24"/>
          <w:szCs w:val="24"/>
          <w:lang w:val="en-GB"/>
        </w:rPr>
        <w:t xml:space="preserve">    (15) Depunerea declaraţiilor fiscale reprezintă o obligaţie şi în cazul persoanelor care beneficiază de scutiri sau reduceri de la plata impozitului sau a taxei pe clădiri.</w:t>
      </w:r>
    </w:p>
    <w:p w:rsidR="0078171F" w:rsidRPr="009D1D5B" w:rsidRDefault="009D1D5B" w:rsidP="002F71E7">
      <w:pPr>
        <w:suppressAutoHyphens w:val="0"/>
        <w:autoSpaceDE w:val="0"/>
        <w:autoSpaceDN w:val="0"/>
        <w:adjustRightInd w:val="0"/>
        <w:rPr>
          <w:b/>
          <w:color w:val="auto"/>
          <w:sz w:val="24"/>
          <w:szCs w:val="24"/>
          <w:u w:val="single"/>
          <w:lang w:val="ro-RO"/>
        </w:rPr>
      </w:pPr>
      <w:r w:rsidRPr="00B25ECC">
        <w:rPr>
          <w:rFonts w:eastAsiaTheme="minorHAnsi"/>
          <w:i/>
          <w:iCs/>
          <w:color w:val="auto"/>
          <w:sz w:val="24"/>
          <w:szCs w:val="24"/>
          <w:highlight w:val="yellow"/>
          <w:lang w:val="en-GB"/>
        </w:rPr>
        <w:t xml:space="preserve">    </w:t>
      </w:r>
    </w:p>
    <w:p w:rsidR="00F914D4" w:rsidRDefault="00F914D4" w:rsidP="00F01866">
      <w:pPr>
        <w:jc w:val="center"/>
        <w:rPr>
          <w:b/>
          <w:sz w:val="24"/>
          <w:szCs w:val="24"/>
          <w:u w:val="single"/>
          <w:lang w:val="fr-FR"/>
        </w:rPr>
      </w:pPr>
    </w:p>
    <w:p w:rsidR="00F01866" w:rsidRPr="009B448B" w:rsidRDefault="006E33A5" w:rsidP="00F01866">
      <w:pPr>
        <w:jc w:val="center"/>
        <w:rPr>
          <w:b/>
          <w:sz w:val="24"/>
          <w:szCs w:val="24"/>
          <w:u w:val="single"/>
          <w:lang w:val="fr-FR"/>
        </w:rPr>
      </w:pPr>
      <w:r>
        <w:rPr>
          <w:b/>
          <w:sz w:val="24"/>
          <w:szCs w:val="24"/>
          <w:u w:val="single"/>
          <w:lang w:val="fr-FR"/>
        </w:rPr>
        <w:t>E</w:t>
      </w:r>
      <w:r w:rsidR="00F01866" w:rsidRPr="009B448B">
        <w:rPr>
          <w:b/>
          <w:sz w:val="24"/>
          <w:szCs w:val="24"/>
          <w:u w:val="single"/>
          <w:lang w:val="fr-FR"/>
        </w:rPr>
        <w:t>.IMPOZIT</w:t>
      </w:r>
      <w:r>
        <w:rPr>
          <w:b/>
          <w:sz w:val="24"/>
          <w:szCs w:val="24"/>
          <w:u w:val="single"/>
          <w:lang w:val="fr-FR"/>
        </w:rPr>
        <w:t>UL</w:t>
      </w:r>
      <w:r w:rsidR="00F01866">
        <w:rPr>
          <w:b/>
          <w:sz w:val="24"/>
          <w:szCs w:val="24"/>
          <w:u w:val="single"/>
          <w:lang w:val="fr-FR"/>
        </w:rPr>
        <w:t>/TAXA</w:t>
      </w:r>
      <w:r>
        <w:rPr>
          <w:b/>
          <w:sz w:val="24"/>
          <w:szCs w:val="24"/>
          <w:u w:val="single"/>
          <w:lang w:val="fr-FR"/>
        </w:rPr>
        <w:t xml:space="preserve"> PE CLĂ</w:t>
      </w:r>
      <w:r w:rsidR="00F01866" w:rsidRPr="009B448B">
        <w:rPr>
          <w:b/>
          <w:sz w:val="24"/>
          <w:szCs w:val="24"/>
          <w:u w:val="single"/>
          <w:lang w:val="fr-FR"/>
        </w:rPr>
        <w:t>DIRI PERSOANE JURIDICE:</w:t>
      </w:r>
    </w:p>
    <w:p w:rsidR="00F01866" w:rsidRPr="009B448B" w:rsidRDefault="00F01866" w:rsidP="00F01866">
      <w:pPr>
        <w:jc w:val="center"/>
        <w:rPr>
          <w:sz w:val="24"/>
          <w:szCs w:val="24"/>
          <w:u w:val="single"/>
          <w:lang w:val="fr-FR"/>
        </w:rPr>
      </w:pPr>
    </w:p>
    <w:p w:rsidR="00F01866" w:rsidRPr="009B448B" w:rsidRDefault="00F01866" w:rsidP="00F01866">
      <w:pPr>
        <w:jc w:val="center"/>
        <w:rPr>
          <w:sz w:val="24"/>
          <w:szCs w:val="24"/>
          <w:u w:val="single"/>
          <w:lang w:val="fr-FR"/>
        </w:rPr>
      </w:pPr>
    </w:p>
    <w:tbl>
      <w:tblPr>
        <w:tblW w:w="8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4"/>
        <w:gridCol w:w="3362"/>
        <w:gridCol w:w="3969"/>
      </w:tblGrid>
      <w:tr w:rsidR="00E20AAB" w:rsidRPr="009B448B" w:rsidTr="00E20AAB">
        <w:trPr>
          <w:trHeight w:val="1074"/>
          <w:jc w:val="center"/>
        </w:trPr>
        <w:tc>
          <w:tcPr>
            <w:tcW w:w="954"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9B448B" w:rsidRDefault="00E20AAB" w:rsidP="00090075">
            <w:pPr>
              <w:pStyle w:val="BodyTextIndent"/>
              <w:tabs>
                <w:tab w:val="left" w:pos="-180"/>
              </w:tabs>
              <w:jc w:val="center"/>
              <w:rPr>
                <w:b/>
                <w:sz w:val="24"/>
                <w:szCs w:val="24"/>
                <w:lang w:val="fr-FR"/>
              </w:rPr>
            </w:pPr>
            <w:r w:rsidRPr="009B448B">
              <w:rPr>
                <w:b/>
                <w:sz w:val="24"/>
                <w:szCs w:val="24"/>
                <w:lang w:val="fr-FR"/>
              </w:rPr>
              <w:t>Nr.</w:t>
            </w:r>
          </w:p>
          <w:p w:rsidR="00E20AAB" w:rsidRPr="009B448B" w:rsidRDefault="00E20AAB" w:rsidP="00090075">
            <w:pPr>
              <w:pStyle w:val="BodyTextIndent"/>
              <w:tabs>
                <w:tab w:val="left" w:pos="-180"/>
              </w:tabs>
              <w:jc w:val="center"/>
              <w:rPr>
                <w:b/>
                <w:sz w:val="24"/>
                <w:szCs w:val="24"/>
                <w:lang w:val="fr-FR"/>
              </w:rPr>
            </w:pPr>
            <w:r w:rsidRPr="009B448B">
              <w:rPr>
                <w:b/>
                <w:sz w:val="24"/>
                <w:szCs w:val="24"/>
                <w:lang w:val="fr-FR"/>
              </w:rPr>
              <w:t>crt.</w:t>
            </w:r>
          </w:p>
        </w:tc>
        <w:tc>
          <w:tcPr>
            <w:tcW w:w="3362"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9B448B" w:rsidRDefault="00E20AAB" w:rsidP="00090075">
            <w:pPr>
              <w:pStyle w:val="BodyTextIndent"/>
              <w:tabs>
                <w:tab w:val="left" w:pos="-180"/>
              </w:tabs>
              <w:jc w:val="center"/>
              <w:rPr>
                <w:b/>
                <w:sz w:val="24"/>
                <w:szCs w:val="24"/>
                <w:lang w:val="fr-FR"/>
              </w:rPr>
            </w:pPr>
            <w:r w:rsidRPr="009B448B">
              <w:rPr>
                <w:b/>
                <w:sz w:val="24"/>
                <w:szCs w:val="24"/>
                <w:lang w:val="fr-FR"/>
              </w:rPr>
              <w:t>SPECFICAŢIE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C87528" w:rsidRDefault="00E20AAB" w:rsidP="00090075">
            <w:pPr>
              <w:pStyle w:val="BodyTextIndent"/>
              <w:tabs>
                <w:tab w:val="left" w:pos="-180"/>
              </w:tabs>
              <w:jc w:val="center"/>
              <w:rPr>
                <w:color w:val="auto"/>
                <w:sz w:val="24"/>
                <w:szCs w:val="24"/>
                <w:lang w:val="it-IT"/>
              </w:rPr>
            </w:pPr>
            <w:r w:rsidRPr="00C87528">
              <w:rPr>
                <w:color w:val="auto"/>
                <w:sz w:val="24"/>
                <w:szCs w:val="24"/>
                <w:lang w:val="fr-FR"/>
              </w:rPr>
              <w:t>Cota stabilită la valoarea din                 evidenţele cont</w:t>
            </w:r>
            <w:r w:rsidRPr="00C87528">
              <w:rPr>
                <w:color w:val="auto"/>
                <w:sz w:val="24"/>
                <w:szCs w:val="24"/>
                <w:lang w:val="it-IT"/>
              </w:rPr>
              <w:t>abile</w:t>
            </w:r>
          </w:p>
          <w:p w:rsidR="00E20AAB" w:rsidRPr="00C87528" w:rsidRDefault="00E20AAB" w:rsidP="00E20AAB">
            <w:pPr>
              <w:pStyle w:val="BodyTextIndent"/>
              <w:tabs>
                <w:tab w:val="left" w:pos="-180"/>
              </w:tabs>
              <w:jc w:val="center"/>
              <w:rPr>
                <w:color w:val="auto"/>
                <w:sz w:val="24"/>
                <w:szCs w:val="24"/>
              </w:rPr>
            </w:pPr>
            <w:r w:rsidRPr="00C87528">
              <w:rPr>
                <w:color w:val="auto"/>
                <w:sz w:val="24"/>
                <w:szCs w:val="24"/>
              </w:rPr>
              <w:t xml:space="preserve">(%) </w:t>
            </w:r>
          </w:p>
        </w:tc>
      </w:tr>
      <w:tr w:rsidR="00E20AAB" w:rsidRPr="009B448B"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9B448B" w:rsidRDefault="00E20AAB" w:rsidP="00090075">
            <w:pPr>
              <w:pStyle w:val="BodyTextIndent"/>
              <w:tabs>
                <w:tab w:val="left" w:pos="-180"/>
              </w:tabs>
              <w:jc w:val="center"/>
              <w:rPr>
                <w:sz w:val="24"/>
                <w:szCs w:val="24"/>
              </w:rPr>
            </w:pPr>
            <w:r w:rsidRPr="009B448B">
              <w:rPr>
                <w:sz w:val="24"/>
                <w:szCs w:val="24"/>
              </w:rPr>
              <w:t>1.</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9B448B" w:rsidRDefault="00E20AAB" w:rsidP="00090075">
            <w:pPr>
              <w:pStyle w:val="BodyTextIndent"/>
              <w:tabs>
                <w:tab w:val="left" w:pos="-180"/>
              </w:tabs>
              <w:rPr>
                <w:sz w:val="24"/>
                <w:szCs w:val="24"/>
              </w:rPr>
            </w:pPr>
            <w:r>
              <w:rPr>
                <w:sz w:val="24"/>
                <w:szCs w:val="24"/>
              </w:rPr>
              <w:t>C</w:t>
            </w:r>
            <w:r w:rsidRPr="00667DDE">
              <w:rPr>
                <w:sz w:val="24"/>
                <w:szCs w:val="24"/>
              </w:rPr>
              <w:t>lădirile 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tcPr>
          <w:p w:rsidR="00E20AAB" w:rsidRPr="00CC2AFF" w:rsidRDefault="00E20AAB" w:rsidP="00090075">
            <w:pPr>
              <w:pStyle w:val="BodyTextIndent"/>
              <w:tabs>
                <w:tab w:val="left" w:pos="-180"/>
              </w:tabs>
              <w:jc w:val="center"/>
              <w:rPr>
                <w:color w:val="auto"/>
                <w:sz w:val="24"/>
                <w:szCs w:val="24"/>
              </w:rPr>
            </w:pPr>
            <w:r w:rsidRPr="00CC2AFF">
              <w:rPr>
                <w:color w:val="auto"/>
                <w:sz w:val="24"/>
                <w:szCs w:val="24"/>
              </w:rPr>
              <w:t>0,2</w:t>
            </w:r>
          </w:p>
        </w:tc>
      </w:tr>
      <w:tr w:rsidR="00E20AAB" w:rsidRPr="009B448B" w:rsidTr="00E20AAB">
        <w:trPr>
          <w:trHeight w:val="394"/>
          <w:jc w:val="center"/>
        </w:trPr>
        <w:tc>
          <w:tcPr>
            <w:tcW w:w="954" w:type="dxa"/>
            <w:tcBorders>
              <w:top w:val="single" w:sz="4" w:space="0" w:color="auto"/>
              <w:left w:val="single" w:sz="4" w:space="0" w:color="auto"/>
              <w:bottom w:val="single" w:sz="4" w:space="0" w:color="auto"/>
              <w:right w:val="single" w:sz="4" w:space="0" w:color="auto"/>
            </w:tcBorders>
            <w:shd w:val="clear" w:color="auto" w:fill="auto"/>
          </w:tcPr>
          <w:p w:rsidR="00E20AAB" w:rsidRPr="009B448B" w:rsidRDefault="00E20AAB" w:rsidP="00090075">
            <w:pPr>
              <w:pStyle w:val="BodyTextIndent"/>
              <w:tabs>
                <w:tab w:val="left" w:pos="-180"/>
              </w:tabs>
              <w:jc w:val="center"/>
              <w:rPr>
                <w:sz w:val="24"/>
                <w:szCs w:val="24"/>
              </w:rPr>
            </w:pPr>
            <w:r w:rsidRPr="009B448B">
              <w:rPr>
                <w:sz w:val="24"/>
                <w:szCs w:val="24"/>
              </w:rPr>
              <w:t>2.</w:t>
            </w:r>
          </w:p>
        </w:tc>
        <w:tc>
          <w:tcPr>
            <w:tcW w:w="3362" w:type="dxa"/>
            <w:tcBorders>
              <w:top w:val="single" w:sz="4" w:space="0" w:color="auto"/>
              <w:left w:val="single" w:sz="4" w:space="0" w:color="auto"/>
              <w:bottom w:val="single" w:sz="4" w:space="0" w:color="auto"/>
              <w:right w:val="single" w:sz="4" w:space="0" w:color="auto"/>
            </w:tcBorders>
            <w:shd w:val="clear" w:color="auto" w:fill="auto"/>
          </w:tcPr>
          <w:p w:rsidR="00E20AAB" w:rsidRPr="009B448B" w:rsidRDefault="00E20AAB" w:rsidP="00090075">
            <w:pPr>
              <w:pStyle w:val="BodyTextIndent"/>
              <w:tabs>
                <w:tab w:val="left" w:pos="-180"/>
              </w:tabs>
              <w:rPr>
                <w:sz w:val="24"/>
                <w:szCs w:val="24"/>
              </w:rPr>
            </w:pPr>
            <w:r>
              <w:rPr>
                <w:sz w:val="24"/>
                <w:szCs w:val="24"/>
              </w:rPr>
              <w:t>C</w:t>
            </w:r>
            <w:r w:rsidRPr="00667DDE">
              <w:rPr>
                <w:sz w:val="24"/>
                <w:szCs w:val="24"/>
              </w:rPr>
              <w:t xml:space="preserve">lădirile </w:t>
            </w:r>
            <w:r>
              <w:rPr>
                <w:sz w:val="24"/>
                <w:szCs w:val="24"/>
              </w:rPr>
              <w:t>ne</w:t>
            </w:r>
            <w:r w:rsidRPr="00667DDE">
              <w:rPr>
                <w:sz w:val="24"/>
                <w:szCs w:val="24"/>
              </w:rPr>
              <w:t>rezidenţiale</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E20AAB" w:rsidRPr="00CC2AFF" w:rsidRDefault="00E20AAB" w:rsidP="00090075">
            <w:pPr>
              <w:pStyle w:val="BodyTextIndent"/>
              <w:tabs>
                <w:tab w:val="left" w:pos="-180"/>
              </w:tabs>
              <w:jc w:val="center"/>
              <w:rPr>
                <w:color w:val="auto"/>
                <w:sz w:val="24"/>
                <w:szCs w:val="24"/>
              </w:rPr>
            </w:pPr>
            <w:r w:rsidRPr="00CC2AFF">
              <w:rPr>
                <w:color w:val="auto"/>
                <w:sz w:val="24"/>
                <w:szCs w:val="24"/>
              </w:rPr>
              <w:t>1,0</w:t>
            </w:r>
          </w:p>
        </w:tc>
      </w:tr>
    </w:tbl>
    <w:p w:rsidR="00F01866" w:rsidRDefault="00F01866" w:rsidP="00F01866">
      <w:pPr>
        <w:autoSpaceDE w:val="0"/>
        <w:autoSpaceDN w:val="0"/>
        <w:adjustRightInd w:val="0"/>
        <w:jc w:val="both"/>
        <w:rPr>
          <w:b/>
          <w:sz w:val="24"/>
          <w:szCs w:val="24"/>
        </w:rPr>
      </w:pPr>
    </w:p>
    <w:p w:rsidR="008F337E" w:rsidRDefault="008F337E" w:rsidP="00570916">
      <w:pPr>
        <w:autoSpaceDE w:val="0"/>
        <w:autoSpaceDN w:val="0"/>
        <w:adjustRightInd w:val="0"/>
        <w:jc w:val="both"/>
        <w:rPr>
          <w:sz w:val="24"/>
          <w:szCs w:val="24"/>
        </w:rPr>
      </w:pPr>
    </w:p>
    <w:p w:rsidR="00B64DE1" w:rsidRPr="00655684" w:rsidRDefault="001227A9"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b/>
          <w:color w:val="auto"/>
          <w:sz w:val="24"/>
          <w:szCs w:val="24"/>
          <w:lang w:val="en-GB"/>
        </w:rPr>
        <w:t>1.</w:t>
      </w:r>
      <w:r w:rsidR="00B64DE1" w:rsidRPr="00655684">
        <w:rPr>
          <w:rFonts w:eastAsiaTheme="minorHAnsi"/>
          <w:color w:val="auto"/>
          <w:sz w:val="24"/>
          <w:szCs w:val="24"/>
          <w:lang w:val="en-GB"/>
        </w:rPr>
        <w:t xml:space="preserve"> Pentru clădirile nerezidenţiale aflate în proprietatea sau deţinute de persoanele juridice, utilizate pentru activităţi din domeniul agricol, impozitul/taxa pe clădiri se calculează prin aplicarea unei cote de 0,4% asupra valorii impozabile a clădirii.</w:t>
      </w:r>
    </w:p>
    <w:p w:rsidR="00B64DE1" w:rsidRPr="00655684" w:rsidRDefault="001227A9"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b/>
          <w:color w:val="auto"/>
          <w:sz w:val="24"/>
          <w:szCs w:val="24"/>
          <w:lang w:val="en-GB"/>
        </w:rPr>
        <w:t>2.</w:t>
      </w:r>
      <w:r w:rsidR="00B64DE1" w:rsidRPr="00655684">
        <w:rPr>
          <w:rFonts w:eastAsiaTheme="minorHAnsi"/>
          <w:color w:val="auto"/>
          <w:sz w:val="24"/>
          <w:szCs w:val="24"/>
          <w:lang w:val="en-GB"/>
        </w:rPr>
        <w:t xml:space="preserve"> În cazul clădirilor cu destinaţie mixtă aflate în proprietatea persoanelor juridice, impozitul se determină prin însumarea impozitului calculat pentru suprafaţa folosită în scop rezidenţial conform </w:t>
      </w:r>
      <w:r w:rsidRPr="00655684">
        <w:rPr>
          <w:rFonts w:eastAsiaTheme="minorHAnsi"/>
          <w:color w:val="auto"/>
          <w:sz w:val="24"/>
          <w:szCs w:val="24"/>
          <w:lang w:val="en-GB"/>
        </w:rPr>
        <w:t xml:space="preserve">art. 460 </w:t>
      </w:r>
      <w:r w:rsidR="00B64DE1" w:rsidRPr="00655684">
        <w:rPr>
          <w:rFonts w:eastAsiaTheme="minorHAnsi"/>
          <w:color w:val="auto"/>
          <w:sz w:val="24"/>
          <w:szCs w:val="24"/>
          <w:lang w:val="en-GB"/>
        </w:rPr>
        <w:t>alin. (1)</w:t>
      </w:r>
      <w:r w:rsidRPr="00655684">
        <w:rPr>
          <w:rFonts w:eastAsiaTheme="minorHAnsi"/>
          <w:color w:val="auto"/>
          <w:sz w:val="24"/>
          <w:szCs w:val="24"/>
          <w:lang w:val="en-GB"/>
        </w:rPr>
        <w:t xml:space="preserve"> din Legea nr. 227/2015 privind Codul fiscal</w:t>
      </w:r>
      <w:r w:rsidR="00B64DE1" w:rsidRPr="00655684">
        <w:rPr>
          <w:rFonts w:eastAsiaTheme="minorHAnsi"/>
          <w:color w:val="auto"/>
          <w:sz w:val="24"/>
          <w:szCs w:val="24"/>
          <w:lang w:val="en-GB"/>
        </w:rPr>
        <w:t xml:space="preserve">, cu impozitul calculat pentru suprafaţa folosită în scop nerezidenţial, conform </w:t>
      </w:r>
      <w:r w:rsidRPr="00655684">
        <w:rPr>
          <w:rFonts w:eastAsiaTheme="minorHAnsi"/>
          <w:color w:val="auto"/>
          <w:sz w:val="24"/>
          <w:szCs w:val="24"/>
          <w:lang w:val="en-GB"/>
        </w:rPr>
        <w:t xml:space="preserve">art. 460 </w:t>
      </w:r>
      <w:r w:rsidR="00B64DE1" w:rsidRPr="00655684">
        <w:rPr>
          <w:rFonts w:eastAsiaTheme="minorHAnsi"/>
          <w:color w:val="auto"/>
          <w:sz w:val="24"/>
          <w:szCs w:val="24"/>
          <w:lang w:val="en-GB"/>
        </w:rPr>
        <w:t>alin. (2) sau (3)</w:t>
      </w:r>
      <w:r w:rsidRPr="00655684">
        <w:rPr>
          <w:rFonts w:eastAsiaTheme="minorHAnsi"/>
          <w:color w:val="auto"/>
          <w:sz w:val="24"/>
          <w:szCs w:val="24"/>
          <w:lang w:val="en-GB"/>
        </w:rPr>
        <w:t xml:space="preserve"> din Legea nr. 227/2015 privind Codul fiscal</w:t>
      </w:r>
      <w:r w:rsidR="00B64DE1" w:rsidRPr="00655684">
        <w:rPr>
          <w:rFonts w:eastAsiaTheme="minorHAnsi"/>
          <w:color w:val="auto"/>
          <w:sz w:val="24"/>
          <w:szCs w:val="24"/>
          <w:lang w:val="en-GB"/>
        </w:rPr>
        <w:t>.</w:t>
      </w:r>
    </w:p>
    <w:p w:rsidR="00B64DE1" w:rsidRPr="00655684" w:rsidRDefault="001227A9"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b/>
          <w:color w:val="auto"/>
          <w:sz w:val="24"/>
          <w:szCs w:val="24"/>
          <w:lang w:val="en-GB"/>
        </w:rPr>
        <w:t>3</w:t>
      </w:r>
      <w:r w:rsidRPr="00655684">
        <w:rPr>
          <w:rFonts w:eastAsiaTheme="minorHAnsi"/>
          <w:color w:val="auto"/>
          <w:sz w:val="24"/>
          <w:szCs w:val="24"/>
          <w:lang w:val="en-GB"/>
        </w:rPr>
        <w:t xml:space="preserve">. </w:t>
      </w:r>
      <w:r w:rsidR="00B64DE1" w:rsidRPr="00655684">
        <w:rPr>
          <w:rFonts w:eastAsiaTheme="minorHAnsi"/>
          <w:color w:val="auto"/>
          <w:sz w:val="24"/>
          <w:szCs w:val="24"/>
          <w:lang w:val="en-GB"/>
        </w:rPr>
        <w:t xml:space="preserve">Pentru stabilirea impozitului/taxei pe clădiri, valoarea impozabilă a clădirilor aflate în proprietatea persoanelor juridice este valoarea de la 31 decembrie </w:t>
      </w:r>
      <w:proofErr w:type="gramStart"/>
      <w:r w:rsidR="00B64DE1" w:rsidRPr="00655684">
        <w:rPr>
          <w:rFonts w:eastAsiaTheme="minorHAnsi"/>
          <w:color w:val="auto"/>
          <w:sz w:val="24"/>
          <w:szCs w:val="24"/>
          <w:lang w:val="en-GB"/>
        </w:rPr>
        <w:t>a</w:t>
      </w:r>
      <w:proofErr w:type="gramEnd"/>
      <w:r w:rsidR="00B64DE1" w:rsidRPr="00655684">
        <w:rPr>
          <w:rFonts w:eastAsiaTheme="minorHAnsi"/>
          <w:color w:val="auto"/>
          <w:sz w:val="24"/>
          <w:szCs w:val="24"/>
          <w:lang w:val="en-GB"/>
        </w:rPr>
        <w:t xml:space="preserve"> anului anterior celui pentru care se datorează impozitul/taxa şi poate fi:</w:t>
      </w:r>
    </w:p>
    <w:p w:rsidR="00B64DE1" w:rsidRPr="00655684" w:rsidRDefault="00B64DE1"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color w:val="auto"/>
          <w:sz w:val="24"/>
          <w:szCs w:val="24"/>
          <w:lang w:val="en-GB"/>
        </w:rPr>
        <w:t xml:space="preserve">    a) ultima valoare impozabilă înregistrată în evidenţele organului fiscal;</w:t>
      </w:r>
    </w:p>
    <w:p w:rsidR="00B64DE1" w:rsidRPr="00655684" w:rsidRDefault="00B64DE1"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color w:val="auto"/>
          <w:sz w:val="24"/>
          <w:szCs w:val="24"/>
          <w:lang w:val="en-GB"/>
        </w:rPr>
        <w:t xml:space="preserve">    b) valoarea rezultată dintr-un raport de evaluare întocmit de un evaluator autorizat în conformitate cu standardele de evaluare a bunurilor aflate în vigoare la data evaluării;</w:t>
      </w:r>
    </w:p>
    <w:p w:rsidR="00B64DE1" w:rsidRPr="00655684" w:rsidRDefault="00B64DE1"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color w:val="auto"/>
          <w:sz w:val="24"/>
          <w:szCs w:val="24"/>
          <w:lang w:val="en-GB"/>
        </w:rPr>
        <w:t xml:space="preserve">    c) valoarea finală a lucrărilor de construcţii, în cazul clădirilor noi, construite în cursul anului fiscal anterior;</w:t>
      </w:r>
    </w:p>
    <w:p w:rsidR="00B64DE1" w:rsidRPr="00655684" w:rsidRDefault="00B64DE1"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i/>
          <w:iCs/>
          <w:color w:val="auto"/>
          <w:sz w:val="28"/>
          <w:szCs w:val="28"/>
          <w:lang w:val="en-GB"/>
        </w:rPr>
        <w:t xml:space="preserve">    </w:t>
      </w:r>
      <w:r w:rsidRPr="00655684">
        <w:rPr>
          <w:rFonts w:eastAsiaTheme="minorHAnsi"/>
          <w:i/>
          <w:iCs/>
          <w:color w:val="auto"/>
          <w:sz w:val="24"/>
          <w:szCs w:val="24"/>
          <w:lang w:val="en-GB"/>
        </w:rPr>
        <w:t xml:space="preserve">d) valoarea clădirilor care rezultă din actul prin care se transferă dreptul de proprietate. În situaţia în care nu este precizată valoarea în documentele care atestă proprietatea, se utilizează ultima valoare înregistrată în baza de date </w:t>
      </w:r>
      <w:proofErr w:type="gramStart"/>
      <w:r w:rsidRPr="00655684">
        <w:rPr>
          <w:rFonts w:eastAsiaTheme="minorHAnsi"/>
          <w:i/>
          <w:iCs/>
          <w:color w:val="auto"/>
          <w:sz w:val="24"/>
          <w:szCs w:val="24"/>
          <w:lang w:val="en-GB"/>
        </w:rPr>
        <w:t>a</w:t>
      </w:r>
      <w:proofErr w:type="gramEnd"/>
      <w:r w:rsidRPr="00655684">
        <w:rPr>
          <w:rFonts w:eastAsiaTheme="minorHAnsi"/>
          <w:i/>
          <w:iCs/>
          <w:color w:val="auto"/>
          <w:sz w:val="24"/>
          <w:szCs w:val="24"/>
          <w:lang w:val="en-GB"/>
        </w:rPr>
        <w:t xml:space="preserve"> organului fiscal;</w:t>
      </w:r>
    </w:p>
    <w:p w:rsidR="00B64DE1" w:rsidRPr="00655684" w:rsidRDefault="00B64DE1"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color w:val="auto"/>
          <w:sz w:val="24"/>
          <w:szCs w:val="24"/>
          <w:lang w:val="en-GB"/>
        </w:rPr>
        <w:t xml:space="preserve">    e) în cazul clădirilor care sunt finanţate în baza unui contract de leasing financiar, valoarea rezultată dintr-un raport de evaluare întocmit de un evaluator autorizat în conformitate cu standardele de evaluare a bunurilor aflate în vigoare la data evaluării;</w:t>
      </w:r>
    </w:p>
    <w:p w:rsidR="00B64DE1" w:rsidRPr="00655684" w:rsidRDefault="00B64DE1"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color w:val="auto"/>
          <w:sz w:val="24"/>
          <w:szCs w:val="24"/>
          <w:lang w:val="en-GB"/>
        </w:rPr>
        <w:lastRenderedPageBreak/>
        <w:t xml:space="preserve">    f) în cazul clădirilor pentru care se datorează taxa pe clădiri, valoarea înscrisă în contabilitatea proprietarului clădirii şi comunicată concesionarului, locatarului, titularului dreptului de administrare sau de folosinţă, după caz.</w:t>
      </w:r>
    </w:p>
    <w:p w:rsidR="00B64DE1" w:rsidRPr="00655684" w:rsidRDefault="001227A9"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b/>
          <w:i/>
          <w:iCs/>
          <w:color w:val="auto"/>
          <w:sz w:val="24"/>
          <w:szCs w:val="24"/>
          <w:lang w:val="en-GB"/>
        </w:rPr>
        <w:t>4.</w:t>
      </w:r>
      <w:r w:rsidR="00B64DE1" w:rsidRPr="00655684">
        <w:rPr>
          <w:rFonts w:eastAsiaTheme="minorHAnsi"/>
          <w:i/>
          <w:iCs/>
          <w:color w:val="auto"/>
          <w:sz w:val="24"/>
          <w:szCs w:val="24"/>
          <w:lang w:val="en-GB"/>
        </w:rPr>
        <w:t xml:space="preserve"> Valoarea impozabilă a clădirii se actualizează o dată la 5 ani pe baza unui raport de evaluare a clădirii întocmit de un evaluator autorizat în conformitate cu standardele de evaluare a bunurilor aflate în vigoare la data evaluării, depus la organul fiscal local până la primul termen de plată din anul de referinţă. În situaţia depunerii raportului de evaluare după primul termen de plată din anul de referinţă acesta produce efecte începând cu data de 1 ianuarie </w:t>
      </w:r>
      <w:proofErr w:type="gramStart"/>
      <w:r w:rsidR="00B64DE1" w:rsidRPr="00655684">
        <w:rPr>
          <w:rFonts w:eastAsiaTheme="minorHAnsi"/>
          <w:i/>
          <w:iCs/>
          <w:color w:val="auto"/>
          <w:sz w:val="24"/>
          <w:szCs w:val="24"/>
          <w:lang w:val="en-GB"/>
        </w:rPr>
        <w:t>a</w:t>
      </w:r>
      <w:proofErr w:type="gramEnd"/>
      <w:r w:rsidR="00B64DE1" w:rsidRPr="00655684">
        <w:rPr>
          <w:rFonts w:eastAsiaTheme="minorHAnsi"/>
          <w:i/>
          <w:iCs/>
          <w:color w:val="auto"/>
          <w:sz w:val="24"/>
          <w:szCs w:val="24"/>
          <w:lang w:val="en-GB"/>
        </w:rPr>
        <w:t xml:space="preserve"> anului fiscal următor.</w:t>
      </w:r>
    </w:p>
    <w:p w:rsidR="00B64DE1" w:rsidRPr="00655684" w:rsidRDefault="001227A9"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b/>
          <w:color w:val="auto"/>
          <w:sz w:val="24"/>
          <w:szCs w:val="24"/>
          <w:lang w:val="en-GB"/>
        </w:rPr>
        <w:t>5.</w:t>
      </w:r>
      <w:r w:rsidR="00B64DE1" w:rsidRPr="00655684">
        <w:rPr>
          <w:rFonts w:eastAsiaTheme="minorHAnsi"/>
          <w:color w:val="auto"/>
          <w:sz w:val="24"/>
          <w:szCs w:val="24"/>
          <w:lang w:val="en-GB"/>
        </w:rPr>
        <w:t xml:space="preserve"> Prevederile alin. </w:t>
      </w:r>
      <w:r w:rsidRPr="00655684">
        <w:rPr>
          <w:rFonts w:eastAsiaTheme="minorHAnsi"/>
          <w:color w:val="auto"/>
          <w:sz w:val="24"/>
          <w:szCs w:val="24"/>
          <w:lang w:val="en-GB"/>
        </w:rPr>
        <w:t>4</w:t>
      </w:r>
      <w:r w:rsidR="00B64DE1" w:rsidRPr="00655684">
        <w:rPr>
          <w:rFonts w:eastAsiaTheme="minorHAnsi"/>
          <w:color w:val="auto"/>
          <w:sz w:val="24"/>
          <w:szCs w:val="24"/>
          <w:lang w:val="en-GB"/>
        </w:rPr>
        <w:t xml:space="preserve"> nu se aplică în cazul clădirilor care aparţin persoanelor faţă de care a fost pronunţată o hotărâre definitivă de declanşare a procedurii falimentului.</w:t>
      </w:r>
    </w:p>
    <w:p w:rsidR="00B64DE1" w:rsidRPr="00655684" w:rsidRDefault="00127780"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b/>
          <w:i/>
          <w:iCs/>
          <w:color w:val="auto"/>
          <w:sz w:val="24"/>
          <w:szCs w:val="24"/>
          <w:lang w:val="en-GB"/>
        </w:rPr>
        <w:t>6.</w:t>
      </w:r>
      <w:r w:rsidR="00B64DE1" w:rsidRPr="00655684">
        <w:rPr>
          <w:rFonts w:eastAsiaTheme="minorHAnsi"/>
          <w:i/>
          <w:iCs/>
          <w:color w:val="auto"/>
          <w:sz w:val="24"/>
          <w:szCs w:val="24"/>
          <w:lang w:val="en-GB"/>
        </w:rPr>
        <w:t xml:space="preserve"> Prevederile alin. (</w:t>
      </w:r>
      <w:r w:rsidRPr="00655684">
        <w:rPr>
          <w:rFonts w:eastAsiaTheme="minorHAnsi"/>
          <w:i/>
          <w:iCs/>
          <w:color w:val="auto"/>
          <w:sz w:val="24"/>
          <w:szCs w:val="24"/>
          <w:lang w:val="en-GB"/>
        </w:rPr>
        <w:t>5</w:t>
      </w:r>
      <w:r w:rsidR="00B64DE1" w:rsidRPr="00655684">
        <w:rPr>
          <w:rFonts w:eastAsiaTheme="minorHAnsi"/>
          <w:i/>
          <w:iCs/>
          <w:color w:val="auto"/>
          <w:sz w:val="24"/>
          <w:szCs w:val="24"/>
          <w:lang w:val="en-GB"/>
        </w:rPr>
        <w:t xml:space="preserve">) nu se aplică în cazul clădirilor care sunt scutite de plata impozitului/taxei pe clădiri potrivit </w:t>
      </w:r>
      <w:r w:rsidR="00B64DE1" w:rsidRPr="00655684">
        <w:rPr>
          <w:rFonts w:eastAsiaTheme="minorHAnsi"/>
          <w:iCs/>
          <w:color w:val="auto"/>
          <w:sz w:val="24"/>
          <w:szCs w:val="24"/>
          <w:u w:val="single"/>
          <w:lang w:val="en-GB"/>
        </w:rPr>
        <w:t>art. 456</w:t>
      </w:r>
      <w:r w:rsidR="00B64DE1" w:rsidRPr="00655684">
        <w:rPr>
          <w:rFonts w:eastAsiaTheme="minorHAnsi"/>
          <w:iCs/>
          <w:color w:val="auto"/>
          <w:sz w:val="24"/>
          <w:szCs w:val="24"/>
          <w:lang w:val="en-GB"/>
        </w:rPr>
        <w:t xml:space="preserve"> alin.</w:t>
      </w:r>
      <w:r w:rsidR="00B64DE1" w:rsidRPr="00655684">
        <w:rPr>
          <w:rFonts w:eastAsiaTheme="minorHAnsi"/>
          <w:i/>
          <w:iCs/>
          <w:color w:val="auto"/>
          <w:sz w:val="24"/>
          <w:szCs w:val="24"/>
          <w:lang w:val="en-GB"/>
        </w:rPr>
        <w:t xml:space="preserve"> </w:t>
      </w:r>
      <w:r w:rsidRPr="00655684">
        <w:rPr>
          <w:rFonts w:eastAsiaTheme="minorHAnsi"/>
          <w:i/>
          <w:iCs/>
          <w:color w:val="auto"/>
          <w:sz w:val="24"/>
          <w:szCs w:val="24"/>
          <w:lang w:val="en-GB"/>
        </w:rPr>
        <w:t>1 din Legea nr. 227/2015 privind Codul Fiscal.</w:t>
      </w:r>
    </w:p>
    <w:p w:rsidR="00B64DE1" w:rsidRPr="00655684" w:rsidRDefault="00127780" w:rsidP="007C3E9F">
      <w:pPr>
        <w:suppressAutoHyphens w:val="0"/>
        <w:autoSpaceDE w:val="0"/>
        <w:autoSpaceDN w:val="0"/>
        <w:adjustRightInd w:val="0"/>
        <w:jc w:val="both"/>
        <w:rPr>
          <w:rFonts w:eastAsiaTheme="minorHAnsi"/>
          <w:i/>
          <w:iCs/>
          <w:color w:val="auto"/>
          <w:sz w:val="24"/>
          <w:szCs w:val="24"/>
          <w:lang w:val="en-GB"/>
        </w:rPr>
      </w:pPr>
      <w:r w:rsidRPr="00655684">
        <w:rPr>
          <w:rFonts w:eastAsiaTheme="minorHAnsi"/>
          <w:b/>
          <w:i/>
          <w:iCs/>
          <w:color w:val="auto"/>
          <w:sz w:val="24"/>
          <w:szCs w:val="24"/>
          <w:lang w:val="en-GB"/>
        </w:rPr>
        <w:t>7.</w:t>
      </w:r>
      <w:r w:rsidR="00B64DE1" w:rsidRPr="00655684">
        <w:rPr>
          <w:rFonts w:eastAsiaTheme="minorHAnsi"/>
          <w:i/>
          <w:iCs/>
          <w:color w:val="auto"/>
          <w:sz w:val="24"/>
          <w:szCs w:val="24"/>
          <w:lang w:val="en-GB"/>
        </w:rPr>
        <w:t xml:space="preserve"> În cazul în care proprietarul clădirii nu </w:t>
      </w:r>
      <w:proofErr w:type="gramStart"/>
      <w:r w:rsidR="00B64DE1" w:rsidRPr="00655684">
        <w:rPr>
          <w:rFonts w:eastAsiaTheme="minorHAnsi"/>
          <w:i/>
          <w:iCs/>
          <w:color w:val="auto"/>
          <w:sz w:val="24"/>
          <w:szCs w:val="24"/>
          <w:lang w:val="en-GB"/>
        </w:rPr>
        <w:t>a</w:t>
      </w:r>
      <w:proofErr w:type="gramEnd"/>
      <w:r w:rsidR="00B64DE1" w:rsidRPr="00655684">
        <w:rPr>
          <w:rFonts w:eastAsiaTheme="minorHAnsi"/>
          <w:i/>
          <w:iCs/>
          <w:color w:val="auto"/>
          <w:sz w:val="24"/>
          <w:szCs w:val="24"/>
          <w:lang w:val="en-GB"/>
        </w:rPr>
        <w:t xml:space="preserve"> actualizat valoarea impozabilă în ultimii 5 ani anteriori anului de referinţă, cota impozitului/taxei pe clădiri este de 5%.</w:t>
      </w:r>
    </w:p>
    <w:p w:rsidR="00B64DE1" w:rsidRPr="00BC07D2" w:rsidRDefault="00127780" w:rsidP="007C3E9F">
      <w:pPr>
        <w:suppressAutoHyphens w:val="0"/>
        <w:autoSpaceDE w:val="0"/>
        <w:autoSpaceDN w:val="0"/>
        <w:adjustRightInd w:val="0"/>
        <w:jc w:val="both"/>
        <w:rPr>
          <w:rFonts w:eastAsiaTheme="minorHAnsi"/>
          <w:color w:val="auto"/>
          <w:sz w:val="24"/>
          <w:szCs w:val="24"/>
          <w:lang w:val="en-GB"/>
        </w:rPr>
      </w:pPr>
      <w:r w:rsidRPr="00655684">
        <w:rPr>
          <w:rFonts w:eastAsiaTheme="minorHAnsi"/>
          <w:b/>
          <w:i/>
          <w:iCs/>
          <w:color w:val="auto"/>
          <w:sz w:val="24"/>
          <w:szCs w:val="24"/>
          <w:lang w:val="en-GB"/>
        </w:rPr>
        <w:t>8.</w:t>
      </w:r>
      <w:r w:rsidR="00B64DE1" w:rsidRPr="00655684">
        <w:rPr>
          <w:rFonts w:eastAsiaTheme="minorHAnsi"/>
          <w:i/>
          <w:iCs/>
          <w:color w:val="auto"/>
          <w:sz w:val="24"/>
          <w:szCs w:val="24"/>
          <w:lang w:val="en-GB"/>
        </w:rPr>
        <w:t xml:space="preserve"> În cazul în care proprietarul clădirii nu a actualizat valoarea impozabilă în ultimii 5 ani anteriori anului de referinţă, diferenţa de taxă faţă de cea stabilită conform alin. (1) şi (2), după caz, va fi datorată de proprietarul clădirii.</w:t>
      </w:r>
    </w:p>
    <w:p w:rsidR="008F337E" w:rsidRPr="00570916" w:rsidRDefault="008F337E" w:rsidP="00570916">
      <w:pPr>
        <w:autoSpaceDE w:val="0"/>
        <w:autoSpaceDN w:val="0"/>
        <w:adjustRightInd w:val="0"/>
        <w:jc w:val="both"/>
        <w:rPr>
          <w:sz w:val="24"/>
          <w:szCs w:val="24"/>
        </w:rPr>
      </w:pPr>
    </w:p>
    <w:p w:rsidR="00F01866" w:rsidRPr="00130CEE" w:rsidRDefault="00DC34A0" w:rsidP="00F01866">
      <w:pPr>
        <w:jc w:val="center"/>
        <w:rPr>
          <w:b/>
          <w:sz w:val="24"/>
          <w:szCs w:val="24"/>
          <w:u w:val="single"/>
          <w:lang w:val="ro-RO"/>
        </w:rPr>
      </w:pPr>
      <w:r>
        <w:rPr>
          <w:b/>
          <w:sz w:val="24"/>
          <w:szCs w:val="24"/>
          <w:u w:val="single"/>
          <w:lang w:val="ro-RO"/>
        </w:rPr>
        <w:t>F</w:t>
      </w:r>
      <w:r w:rsidR="00FC5AF9">
        <w:rPr>
          <w:b/>
          <w:sz w:val="24"/>
          <w:szCs w:val="24"/>
          <w:u w:val="single"/>
          <w:lang w:val="ro-RO"/>
        </w:rPr>
        <w:t xml:space="preserve">. </w:t>
      </w:r>
      <w:r w:rsidR="00F01866" w:rsidRPr="00130CEE">
        <w:rPr>
          <w:b/>
          <w:sz w:val="24"/>
          <w:szCs w:val="24"/>
          <w:u w:val="single"/>
          <w:lang w:val="ro-RO"/>
        </w:rPr>
        <w:t>LISTA</w:t>
      </w:r>
    </w:p>
    <w:p w:rsidR="00F01866" w:rsidRPr="00130CEE" w:rsidRDefault="00F01866" w:rsidP="00F01866">
      <w:pPr>
        <w:jc w:val="center"/>
        <w:rPr>
          <w:b/>
          <w:sz w:val="24"/>
          <w:szCs w:val="24"/>
          <w:u w:val="single"/>
          <w:lang w:val="ro-RO"/>
        </w:rPr>
      </w:pPr>
      <w:r w:rsidRPr="00130CEE">
        <w:rPr>
          <w:b/>
          <w:sz w:val="24"/>
          <w:szCs w:val="24"/>
          <w:u w:val="single"/>
          <w:lang w:val="ro-RO"/>
        </w:rPr>
        <w:t>cuprinzând clãdirile pentru care nu se datoreaz</w:t>
      </w:r>
      <w:r>
        <w:rPr>
          <w:b/>
          <w:sz w:val="24"/>
          <w:szCs w:val="24"/>
          <w:u w:val="single"/>
          <w:lang w:val="ro-RO"/>
        </w:rPr>
        <w:t>ă</w:t>
      </w:r>
      <w:r w:rsidRPr="00130CEE">
        <w:rPr>
          <w:b/>
          <w:sz w:val="24"/>
          <w:szCs w:val="24"/>
          <w:u w:val="single"/>
          <w:lang w:val="ro-RO"/>
        </w:rPr>
        <w:t xml:space="preserve"> impozit/taxă</w:t>
      </w:r>
    </w:p>
    <w:p w:rsidR="00F01866" w:rsidRPr="00130CEE" w:rsidRDefault="00F01866" w:rsidP="00F01866">
      <w:pPr>
        <w:jc w:val="center"/>
        <w:rPr>
          <w:b/>
          <w:sz w:val="24"/>
          <w:szCs w:val="24"/>
          <w:u w:val="single"/>
          <w:lang w:val="ro-RO"/>
        </w:rPr>
      </w:pPr>
    </w:p>
    <w:p w:rsidR="00F01866" w:rsidRPr="00667DDE" w:rsidRDefault="00F01866" w:rsidP="00F01866">
      <w:pPr>
        <w:autoSpaceDE w:val="0"/>
        <w:autoSpaceDN w:val="0"/>
        <w:adjustRightInd w:val="0"/>
        <w:jc w:val="both"/>
        <w:rPr>
          <w:sz w:val="24"/>
          <w:szCs w:val="24"/>
        </w:rPr>
      </w:pPr>
      <w:r w:rsidRPr="00667DDE">
        <w:rPr>
          <w:sz w:val="24"/>
          <w:szCs w:val="24"/>
        </w:rPr>
        <w:t>(1) Nu se datorează impozit/taxă pe clădiri pentru:</w:t>
      </w:r>
    </w:p>
    <w:p w:rsidR="00F01866" w:rsidRPr="00667DDE" w:rsidRDefault="00F01866" w:rsidP="00F01866">
      <w:pPr>
        <w:autoSpaceDE w:val="0"/>
        <w:autoSpaceDN w:val="0"/>
        <w:adjustRightInd w:val="0"/>
        <w:jc w:val="both"/>
        <w:rPr>
          <w:sz w:val="24"/>
          <w:szCs w:val="24"/>
        </w:rPr>
      </w:pPr>
      <w:r w:rsidRPr="00667DDE">
        <w:rPr>
          <w:sz w:val="24"/>
          <w:szCs w:val="24"/>
        </w:rPr>
        <w:t xml:space="preserve">    a) clădirile aflate în proprietatea publică sau privată a statului sau a unităţilor administrativ-teritoriale, cu excepţia încăperilor folosite pentru activităţi economice sau agrement, altele decât cele desfăşurate în relaţie cu persoane juridice de drept public;</w:t>
      </w:r>
    </w:p>
    <w:p w:rsidR="00F01866" w:rsidRPr="00667DDE" w:rsidRDefault="00F01866" w:rsidP="00F01866">
      <w:pPr>
        <w:autoSpaceDE w:val="0"/>
        <w:autoSpaceDN w:val="0"/>
        <w:adjustRightInd w:val="0"/>
        <w:jc w:val="both"/>
        <w:rPr>
          <w:sz w:val="24"/>
          <w:szCs w:val="24"/>
        </w:rPr>
      </w:pPr>
      <w:r w:rsidRPr="00667DDE">
        <w:rPr>
          <w:sz w:val="24"/>
          <w:szCs w:val="24"/>
        </w:rPr>
        <w:t xml:space="preserve">    b) clădirile aflate în domeniul privat al statului concesionate, închiriate, date în administrare ori în folosinţă, după caz, instituţiilor publice cu finanţare de la bugetul de stat, utilizate pentru activitatea proprie a acestora;</w:t>
      </w:r>
    </w:p>
    <w:p w:rsidR="00F01866" w:rsidRPr="00667DDE" w:rsidRDefault="00F01866" w:rsidP="00F01866">
      <w:pPr>
        <w:autoSpaceDE w:val="0"/>
        <w:autoSpaceDN w:val="0"/>
        <w:adjustRightInd w:val="0"/>
        <w:jc w:val="both"/>
        <w:rPr>
          <w:sz w:val="24"/>
          <w:szCs w:val="24"/>
        </w:rPr>
      </w:pPr>
      <w:r w:rsidRPr="00667DDE">
        <w:rPr>
          <w:sz w:val="24"/>
          <w:szCs w:val="24"/>
        </w:rPr>
        <w:t xml:space="preserve">    c) clădirile aflate în proprietatea fundaţiilor înfiinţate prin testament constituite, conform legii, cu scopul de a întreţine, dezvolta şi ajuta instituţii de cultură naţională, precum şi de a susţine acţiuni cu caracter umanitar, social şi cultural;</w:t>
      </w:r>
    </w:p>
    <w:p w:rsidR="00F01866" w:rsidRPr="00667DDE" w:rsidRDefault="00F01866" w:rsidP="00F01866">
      <w:pPr>
        <w:autoSpaceDE w:val="0"/>
        <w:autoSpaceDN w:val="0"/>
        <w:adjustRightInd w:val="0"/>
        <w:jc w:val="both"/>
        <w:rPr>
          <w:sz w:val="24"/>
          <w:szCs w:val="24"/>
        </w:rPr>
      </w:pPr>
      <w:r w:rsidRPr="00667DDE">
        <w:rPr>
          <w:sz w:val="24"/>
          <w:szCs w:val="24"/>
        </w:rPr>
        <w:t xml:space="preserve">    d) clădirile care, prin destinaţie, constituie lăcaşuri de cult, aparţinând cultelor religioase recunoscute oficial şi asociaţiilor religioase, precum şi componentelor locale ale acestora, cu excepţia încăperilor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e) clădirile funerare din cimitire şi crematorii;</w:t>
      </w:r>
    </w:p>
    <w:p w:rsidR="00F01866" w:rsidRPr="00667DDE" w:rsidRDefault="00F01866" w:rsidP="00F01866">
      <w:pPr>
        <w:autoSpaceDE w:val="0"/>
        <w:autoSpaceDN w:val="0"/>
        <w:adjustRightInd w:val="0"/>
        <w:jc w:val="both"/>
        <w:rPr>
          <w:sz w:val="24"/>
          <w:szCs w:val="24"/>
        </w:rPr>
      </w:pPr>
      <w:r w:rsidRPr="00667DDE">
        <w:rPr>
          <w:sz w:val="24"/>
          <w:szCs w:val="24"/>
        </w:rPr>
        <w:t xml:space="preserve">    f) clădirile utilizate de unităţile şi instituţiile de învăţământ de stat, confesional sau particular, autorizate să funcţioneze provizoriu ori acreditate, cu excepţia încăperilor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privind înfiinţarea, organizarea şi funcţionarea creşelor, cu modificările şi completările ulterioare;</w:t>
      </w:r>
    </w:p>
    <w:p w:rsidR="00F01866" w:rsidRPr="00667DDE" w:rsidRDefault="00F01866" w:rsidP="00F01866">
      <w:pPr>
        <w:autoSpaceDE w:val="0"/>
        <w:autoSpaceDN w:val="0"/>
        <w:adjustRightInd w:val="0"/>
        <w:jc w:val="both"/>
        <w:rPr>
          <w:sz w:val="24"/>
          <w:szCs w:val="24"/>
        </w:rPr>
      </w:pPr>
      <w:r w:rsidRPr="00667DDE">
        <w:rPr>
          <w:sz w:val="24"/>
          <w:szCs w:val="24"/>
        </w:rPr>
        <w:t xml:space="preserve">    g) clădirile unei instituţii sau unităţi care funcţionează sub coordonarea Ministerului Educaţiei şi Cercetării Ştiinţifice sau a Ministerului Tineretului şi Sportului, precum şi clădirile federaţiilor sportive naţionale,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h) clădirile unităţilor sanitare publice,</w:t>
      </w:r>
      <w:r w:rsidR="003E7367">
        <w:rPr>
          <w:sz w:val="24"/>
          <w:szCs w:val="24"/>
        </w:rPr>
        <w:t xml:space="preserve"> precum şi pentru clãdirile în care funcţioneazã cabinet de medicinã de familie,</w:t>
      </w:r>
      <w:r w:rsidRPr="00667DDE">
        <w:rPr>
          <w:sz w:val="24"/>
          <w:szCs w:val="24"/>
        </w:rPr>
        <w:t xml:space="preserve"> cu excepţia încăperilor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i) clădirile din parcurile industriale, parcurile ştiinţifice şi tehnologice, precum şi cele utilizate de incubatoarele de afaceri, cu respectarea legislaţiei în materia ajutorului de stat;</w:t>
      </w:r>
    </w:p>
    <w:p w:rsidR="00F01866" w:rsidRPr="00667DDE" w:rsidRDefault="00F01866" w:rsidP="00F01866">
      <w:pPr>
        <w:autoSpaceDE w:val="0"/>
        <w:autoSpaceDN w:val="0"/>
        <w:adjustRightInd w:val="0"/>
        <w:jc w:val="both"/>
        <w:rPr>
          <w:sz w:val="24"/>
          <w:szCs w:val="24"/>
        </w:rPr>
      </w:pPr>
      <w:r w:rsidRPr="00667DDE">
        <w:rPr>
          <w:sz w:val="24"/>
          <w:szCs w:val="24"/>
        </w:rPr>
        <w:lastRenderedPageBreak/>
        <w:t xml:space="preserve">    j) clădirile care sunt afectate activităţilor hidrotehnice, hidrometrice, hidrometeorologice, oceanografice, de îmbunătăţiri funciare şi de intervenţii la apărarea împotriva inundaţiilor, precum şi clădirile din porturi şi cele afectate canalelor navigabile şi staţiilor de pompare aferente canalelor,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k) clădirile care, prin natura lor, fac corp comun cu poduri, viaducte, apeducte, diguri, baraje şi tuneluri şi care sunt utilizate pentru exploatarea acestor construcţii, cu excepţia încăperilor care sunt folosite pentru alte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l) clădirile aferente infrastructurii feroviare publice sau infrastructurii metroului;</w:t>
      </w:r>
    </w:p>
    <w:p w:rsidR="00F01866" w:rsidRPr="00667DDE" w:rsidRDefault="00F01866" w:rsidP="00F01866">
      <w:pPr>
        <w:autoSpaceDE w:val="0"/>
        <w:autoSpaceDN w:val="0"/>
        <w:adjustRightInd w:val="0"/>
        <w:jc w:val="both"/>
        <w:rPr>
          <w:sz w:val="24"/>
          <w:szCs w:val="24"/>
        </w:rPr>
      </w:pPr>
      <w:r w:rsidRPr="00667DDE">
        <w:rPr>
          <w:sz w:val="24"/>
          <w:szCs w:val="24"/>
        </w:rPr>
        <w:t xml:space="preserve">    m) clădirile Academiei Române şi ale fundaţiilor proprii înfiinţate de Academia Română, în calitate de fondator unic,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n) clădirile aferente capacităţilor de producţie care sunt în sectorul pentru apărare cu respectarea legislaţiei în materia ajutorului de stat;</w:t>
      </w:r>
    </w:p>
    <w:p w:rsidR="00F01866" w:rsidRPr="00667DDE" w:rsidRDefault="00F01866" w:rsidP="00F01866">
      <w:pPr>
        <w:autoSpaceDE w:val="0"/>
        <w:autoSpaceDN w:val="0"/>
        <w:adjustRightInd w:val="0"/>
        <w:jc w:val="both"/>
        <w:rPr>
          <w:sz w:val="24"/>
          <w:szCs w:val="24"/>
        </w:rPr>
      </w:pPr>
      <w:r w:rsidRPr="00667DDE">
        <w:rPr>
          <w:sz w:val="24"/>
          <w:szCs w:val="24"/>
        </w:rPr>
        <w:t xml:space="preserve">    o) clădirile care sunt utilizate ca sere, solare, răsadniţe, ciupercării, silozuri pentru furaje, silozuri şi/sau pătule pentru depozitarea şi conservarea cerealelor, cu excepţia încăperilor care sunt folosite pentru alte activităţi economice;</w:t>
      </w:r>
    </w:p>
    <w:p w:rsidR="00F01866" w:rsidRPr="00E9402C" w:rsidRDefault="00F01866" w:rsidP="00F01866">
      <w:pPr>
        <w:autoSpaceDE w:val="0"/>
        <w:autoSpaceDN w:val="0"/>
        <w:adjustRightInd w:val="0"/>
        <w:jc w:val="both"/>
        <w:rPr>
          <w:i/>
          <w:sz w:val="24"/>
          <w:szCs w:val="24"/>
        </w:rPr>
      </w:pPr>
      <w:r w:rsidRPr="00E9402C">
        <w:rPr>
          <w:i/>
          <w:sz w:val="24"/>
          <w:szCs w:val="24"/>
        </w:rPr>
        <w:t xml:space="preserve">    p) </w:t>
      </w:r>
      <w:r w:rsidR="00147A0E" w:rsidRPr="00E9402C">
        <w:rPr>
          <w:i/>
          <w:sz w:val="24"/>
          <w:szCs w:val="24"/>
        </w:rPr>
        <w:t>clădirea folosită ca domiciliu aflată în proprietatea sau coproprietatea persoanelor prevăzute la art. 2 lit. c) - f) şi j) din Legea nr. 168/2020 pentru recunoaşterea meritelor personalului participant la acţiuni militare, misiuni şi operaţii pe teritoriul sau în afara teritoriului statului român şi acordarea unor drepturi acestuia, familiei acestuia şi urmaşilor celui decedat;</w:t>
      </w:r>
    </w:p>
    <w:p w:rsidR="00F01866" w:rsidRPr="00667DDE" w:rsidRDefault="00F01866" w:rsidP="00F01866">
      <w:pPr>
        <w:autoSpaceDE w:val="0"/>
        <w:autoSpaceDN w:val="0"/>
        <w:adjustRightInd w:val="0"/>
        <w:jc w:val="both"/>
        <w:rPr>
          <w:sz w:val="24"/>
          <w:szCs w:val="24"/>
        </w:rPr>
      </w:pPr>
      <w:r w:rsidRPr="00667DDE">
        <w:rPr>
          <w:sz w:val="24"/>
          <w:szCs w:val="24"/>
        </w:rPr>
        <w:t xml:space="preserve">    q) clădirile aflate în domeniul public al statului şi în administrarea Regiei Autonome "Administraţia Patrimoniului Protocolului de Stat",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r) clădirile aflate în proprietatea sau coproprietatea veteranilor de război, a văduvelor de război şi a văduvelor nerecăsătorite ale veteranilor de război;</w:t>
      </w:r>
    </w:p>
    <w:p w:rsidR="001D49E7" w:rsidRPr="00E9402C" w:rsidRDefault="001D49E7" w:rsidP="001D49E7">
      <w:pPr>
        <w:suppressAutoHyphens w:val="0"/>
        <w:autoSpaceDE w:val="0"/>
        <w:autoSpaceDN w:val="0"/>
        <w:adjustRightInd w:val="0"/>
        <w:rPr>
          <w:rFonts w:eastAsiaTheme="minorHAnsi"/>
          <w:i/>
          <w:color w:val="auto"/>
          <w:sz w:val="24"/>
          <w:szCs w:val="24"/>
          <w:lang w:val="en-GB"/>
        </w:rPr>
      </w:pPr>
      <w:r w:rsidRPr="00E9402C">
        <w:rPr>
          <w:rFonts w:eastAsiaTheme="minorHAnsi"/>
          <w:i/>
          <w:iCs/>
          <w:color w:val="auto"/>
          <w:sz w:val="24"/>
          <w:szCs w:val="24"/>
          <w:lang w:val="en-GB"/>
        </w:rPr>
        <w:t xml:space="preserve">    s) clădirea folosită ca domiciliu aflată în proprietatea sau coproprietatea persoanelor prevăzute la </w:t>
      </w:r>
      <w:r w:rsidRPr="00E9402C">
        <w:rPr>
          <w:rFonts w:eastAsiaTheme="minorHAnsi"/>
          <w:i/>
          <w:iCs/>
          <w:color w:val="008000"/>
          <w:sz w:val="24"/>
          <w:szCs w:val="24"/>
          <w:u w:val="single"/>
          <w:lang w:val="en-GB"/>
        </w:rPr>
        <w:t>art. 1</w:t>
      </w:r>
      <w:r w:rsidRPr="00E9402C">
        <w:rPr>
          <w:rFonts w:eastAsiaTheme="minorHAnsi"/>
          <w:i/>
          <w:iCs/>
          <w:color w:val="auto"/>
          <w:sz w:val="24"/>
          <w:szCs w:val="24"/>
          <w:lang w:val="en-GB"/>
        </w:rPr>
        <w:t xml:space="preserve"> şi </w:t>
      </w:r>
      <w:r w:rsidRPr="00E9402C">
        <w:rPr>
          <w:rFonts w:eastAsiaTheme="minorHAnsi"/>
          <w:i/>
          <w:iCs/>
          <w:color w:val="008000"/>
          <w:sz w:val="24"/>
          <w:szCs w:val="24"/>
          <w:u w:val="single"/>
          <w:lang w:val="en-GB"/>
        </w:rPr>
        <w:t>art. 5</w:t>
      </w:r>
      <w:r w:rsidRPr="00E9402C">
        <w:rPr>
          <w:rFonts w:eastAsiaTheme="minorHAnsi"/>
          <w:i/>
          <w:iCs/>
          <w:color w:val="auto"/>
          <w:sz w:val="24"/>
          <w:szCs w:val="24"/>
          <w:lang w:val="en-GB"/>
        </w:rPr>
        <w:t xml:space="preserve"> alin. (1) - (3) din Decretul-lege nr. 118/1990 privind acordarea unor drepturi persoanelor persecutate din motive politice de dictatura instaurată cu începere de la 6 martie 1945, precum şi celor deportate în străinătate ori constituite în prizonieri, republicat, şi a persoanelor fizice prevăzute la </w:t>
      </w:r>
      <w:r w:rsidRPr="00E9402C">
        <w:rPr>
          <w:rFonts w:eastAsiaTheme="minorHAnsi"/>
          <w:i/>
          <w:iCs/>
          <w:color w:val="008000"/>
          <w:sz w:val="24"/>
          <w:szCs w:val="24"/>
          <w:u w:val="single"/>
          <w:lang w:val="en-GB"/>
        </w:rPr>
        <w:t>art. 1</w:t>
      </w:r>
      <w:r w:rsidRPr="00E9402C">
        <w:rPr>
          <w:rFonts w:eastAsiaTheme="minorHAnsi"/>
          <w:i/>
          <w:iCs/>
          <w:color w:val="auto"/>
          <w:sz w:val="24"/>
          <w:szCs w:val="24"/>
          <w:lang w:val="en-GB"/>
        </w:rPr>
        <w:t xml:space="preserve"> din Ordonanţa Guvernului nr. 105/1999, republicată, cu modificările şi completările ulterioare; scutirea rămâne valabilă şi în cazul transferului proprietăţii prin moştenire către copiii acestora, indiferent unde aceştia domiciliază;</w:t>
      </w:r>
    </w:p>
    <w:p w:rsidR="001D49E7" w:rsidRPr="00E9402C" w:rsidRDefault="001D49E7" w:rsidP="001D49E7">
      <w:pPr>
        <w:suppressAutoHyphens w:val="0"/>
        <w:autoSpaceDE w:val="0"/>
        <w:autoSpaceDN w:val="0"/>
        <w:adjustRightInd w:val="0"/>
        <w:rPr>
          <w:rFonts w:eastAsiaTheme="minorHAnsi"/>
          <w:i/>
          <w:color w:val="auto"/>
          <w:sz w:val="24"/>
          <w:szCs w:val="24"/>
          <w:lang w:val="en-GB"/>
        </w:rPr>
      </w:pPr>
      <w:r w:rsidRPr="00E9402C">
        <w:rPr>
          <w:rFonts w:eastAsiaTheme="minorHAnsi"/>
          <w:i/>
          <w:iCs/>
          <w:color w:val="auto"/>
          <w:sz w:val="24"/>
          <w:szCs w:val="24"/>
          <w:lang w:val="en-GB"/>
        </w:rPr>
        <w:t xml:space="preserve">    t) clădirea folosită ca domiciliu aflată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F01866" w:rsidRPr="00667DDE" w:rsidRDefault="00F01866" w:rsidP="00F01866">
      <w:pPr>
        <w:autoSpaceDE w:val="0"/>
        <w:autoSpaceDN w:val="0"/>
        <w:adjustRightInd w:val="0"/>
        <w:jc w:val="both"/>
        <w:rPr>
          <w:sz w:val="24"/>
          <w:szCs w:val="24"/>
        </w:rPr>
      </w:pPr>
      <w:r w:rsidRPr="00667DDE">
        <w:rPr>
          <w:sz w:val="24"/>
          <w:szCs w:val="24"/>
        </w:rPr>
        <w:t xml:space="preserve">     u) clădirile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încăperilor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v) clădirile destinate serviciului de apostilă şi supralegalizare, cele destinate depozitării şi administrării arhivei, precum şi clădirile afectate funcţionării Centrului Naţional de Administrare a Registrelor Naţionale Notariale;</w:t>
      </w:r>
    </w:p>
    <w:p w:rsidR="00F01866" w:rsidRDefault="00F01866" w:rsidP="00F01866">
      <w:pPr>
        <w:autoSpaceDE w:val="0"/>
        <w:autoSpaceDN w:val="0"/>
        <w:adjustRightInd w:val="0"/>
        <w:jc w:val="both"/>
        <w:rPr>
          <w:sz w:val="24"/>
          <w:szCs w:val="24"/>
        </w:rPr>
      </w:pPr>
      <w:r w:rsidRPr="00667DDE">
        <w:rPr>
          <w:sz w:val="24"/>
          <w:szCs w:val="24"/>
        </w:rPr>
        <w:t xml:space="preserve">    w) clădirile deţinute sau utilizate de către într</w:t>
      </w:r>
      <w:r w:rsidR="00347651">
        <w:rPr>
          <w:sz w:val="24"/>
          <w:szCs w:val="24"/>
        </w:rPr>
        <w:t>eprinderile sociale de inserţie;</w:t>
      </w:r>
    </w:p>
    <w:p w:rsidR="00347651" w:rsidRDefault="00347651" w:rsidP="00F01866">
      <w:pPr>
        <w:autoSpaceDE w:val="0"/>
        <w:autoSpaceDN w:val="0"/>
        <w:adjustRightInd w:val="0"/>
        <w:jc w:val="both"/>
        <w:rPr>
          <w:rFonts w:eastAsiaTheme="minorHAnsi"/>
          <w:color w:val="auto"/>
          <w:sz w:val="24"/>
          <w:szCs w:val="28"/>
          <w:lang w:val="en-GB"/>
        </w:rPr>
      </w:pPr>
      <w:r>
        <w:rPr>
          <w:sz w:val="24"/>
          <w:szCs w:val="24"/>
        </w:rPr>
        <w:t xml:space="preserve">  </w:t>
      </w:r>
      <w:r w:rsidR="00125EA3">
        <w:rPr>
          <w:sz w:val="24"/>
          <w:szCs w:val="24"/>
        </w:rPr>
        <w:t xml:space="preserve"> </w:t>
      </w:r>
      <w:r>
        <w:rPr>
          <w:sz w:val="24"/>
          <w:szCs w:val="24"/>
        </w:rPr>
        <w:t xml:space="preserve">  x) </w:t>
      </w:r>
      <w:r w:rsidRPr="00347651">
        <w:rPr>
          <w:rFonts w:eastAsiaTheme="minorHAnsi"/>
          <w:color w:val="auto"/>
          <w:sz w:val="24"/>
          <w:szCs w:val="28"/>
          <w:lang w:val="en-GB"/>
        </w:rPr>
        <w:t xml:space="preserve">clădirile clasate ca monumente istorice, de arhitectură sau arheologice, indiferent de titularul dreptului de proprietate sau de administrare, care au faţada stradală şi/sau principală renovată sau reabilitată conform prevederilor </w:t>
      </w:r>
      <w:r w:rsidRPr="00342281">
        <w:rPr>
          <w:rFonts w:eastAsiaTheme="minorHAnsi"/>
          <w:color w:val="auto"/>
          <w:sz w:val="24"/>
          <w:szCs w:val="28"/>
          <w:lang w:val="en-GB"/>
        </w:rPr>
        <w:t>Legii nr. 422/2001</w:t>
      </w:r>
      <w:r w:rsidRPr="00347651">
        <w:rPr>
          <w:rFonts w:eastAsiaTheme="minorHAnsi"/>
          <w:color w:val="auto"/>
          <w:sz w:val="24"/>
          <w:szCs w:val="28"/>
          <w:lang w:val="en-GB"/>
        </w:rPr>
        <w:t xml:space="preserve"> privind protejarea monumentelor istorice, republicată, cu modificările şi completările ulterioare, cu excepţia încăperilor care sunt folosite pentru activităţi economice</w:t>
      </w:r>
      <w:r w:rsidR="00125EA3">
        <w:rPr>
          <w:rFonts w:eastAsiaTheme="minorHAnsi"/>
          <w:color w:val="auto"/>
          <w:sz w:val="24"/>
          <w:szCs w:val="28"/>
          <w:lang w:val="en-GB"/>
        </w:rPr>
        <w:t>;</w:t>
      </w:r>
    </w:p>
    <w:p w:rsidR="00125EA3" w:rsidRPr="00E9402C" w:rsidRDefault="000A2B3C" w:rsidP="00F01866">
      <w:pPr>
        <w:autoSpaceDE w:val="0"/>
        <w:autoSpaceDN w:val="0"/>
        <w:adjustRightInd w:val="0"/>
        <w:jc w:val="both"/>
        <w:rPr>
          <w:i/>
          <w:sz w:val="24"/>
          <w:szCs w:val="24"/>
        </w:rPr>
      </w:pPr>
      <w:r w:rsidRPr="00E9402C">
        <w:rPr>
          <w:i/>
          <w:sz w:val="24"/>
          <w:szCs w:val="24"/>
        </w:rPr>
        <w:t xml:space="preserve">  </w:t>
      </w:r>
      <w:r w:rsidR="00E9402C" w:rsidRPr="00E9402C">
        <w:rPr>
          <w:i/>
          <w:sz w:val="24"/>
          <w:szCs w:val="24"/>
        </w:rPr>
        <w:t xml:space="preserve">  </w:t>
      </w:r>
      <w:r w:rsidRPr="00E9402C">
        <w:rPr>
          <w:i/>
          <w:sz w:val="24"/>
          <w:szCs w:val="24"/>
        </w:rPr>
        <w:t>y) clădirile caselor de cultură ale sindicatelor, aflate în proprietatea/administrarea organizaţiilor sindicale, cu excepţia încăperilor folosite pentru activităţi economice sau agrement.</w:t>
      </w:r>
    </w:p>
    <w:p w:rsidR="00F01866" w:rsidRPr="00667DDE" w:rsidRDefault="00F01866" w:rsidP="00F01866">
      <w:pPr>
        <w:autoSpaceDE w:val="0"/>
        <w:autoSpaceDN w:val="0"/>
        <w:adjustRightInd w:val="0"/>
        <w:jc w:val="both"/>
        <w:rPr>
          <w:sz w:val="24"/>
          <w:szCs w:val="24"/>
        </w:rPr>
      </w:pPr>
    </w:p>
    <w:p w:rsidR="00F01866" w:rsidRPr="006E33A5" w:rsidRDefault="00F01866" w:rsidP="00F01866">
      <w:pPr>
        <w:autoSpaceDE w:val="0"/>
        <w:autoSpaceDN w:val="0"/>
        <w:adjustRightInd w:val="0"/>
        <w:jc w:val="both"/>
        <w:rPr>
          <w:color w:val="auto"/>
          <w:sz w:val="24"/>
          <w:szCs w:val="24"/>
        </w:rPr>
      </w:pPr>
      <w:r w:rsidRPr="006E33A5">
        <w:rPr>
          <w:color w:val="auto"/>
          <w:sz w:val="24"/>
          <w:szCs w:val="24"/>
        </w:rPr>
        <w:lastRenderedPageBreak/>
        <w:t>(2) Consiliul local acordă scutirea  impozitului/t</w:t>
      </w:r>
      <w:r w:rsidR="00D8500D" w:rsidRPr="006E33A5">
        <w:rPr>
          <w:color w:val="auto"/>
          <w:sz w:val="24"/>
          <w:szCs w:val="24"/>
        </w:rPr>
        <w:t xml:space="preserve">axei pe clădiri datorate pentru </w:t>
      </w:r>
      <w:r w:rsidRPr="006E33A5">
        <w:rPr>
          <w:color w:val="auto"/>
          <w:sz w:val="24"/>
          <w:szCs w:val="24"/>
        </w:rPr>
        <w:t xml:space="preserve">clădirile care, potrivit legii, sunt clasate ca monumente istorice, de arhitectură sau arheologice, muzee ori case </w:t>
      </w:r>
      <w:r w:rsidR="00347651">
        <w:rPr>
          <w:color w:val="auto"/>
          <w:sz w:val="24"/>
          <w:szCs w:val="24"/>
        </w:rPr>
        <w:t>memorial, altele decât cele prevăzute la alin.(1) lit. (x).</w:t>
      </w:r>
    </w:p>
    <w:p w:rsidR="00F01866" w:rsidRPr="006E33A5" w:rsidRDefault="00F01866" w:rsidP="00F01866">
      <w:pPr>
        <w:autoSpaceDE w:val="0"/>
        <w:autoSpaceDN w:val="0"/>
        <w:adjustRightInd w:val="0"/>
        <w:jc w:val="both"/>
        <w:rPr>
          <w:color w:val="auto"/>
          <w:sz w:val="24"/>
          <w:szCs w:val="24"/>
        </w:rPr>
      </w:pPr>
      <w:r w:rsidRPr="006E33A5">
        <w:rPr>
          <w:color w:val="auto"/>
          <w:sz w:val="24"/>
          <w:szCs w:val="24"/>
        </w:rPr>
        <w:t xml:space="preserve"> (3) Scutirea de la plata impozitului/taxei, stabilită conform alin. (2), se aplică începând cu data de 1 ianuarie </w:t>
      </w:r>
      <w:proofErr w:type="gramStart"/>
      <w:r w:rsidRPr="006E33A5">
        <w:rPr>
          <w:color w:val="auto"/>
          <w:sz w:val="24"/>
          <w:szCs w:val="24"/>
        </w:rPr>
        <w:t>a</w:t>
      </w:r>
      <w:proofErr w:type="gramEnd"/>
      <w:r w:rsidRPr="006E33A5">
        <w:rPr>
          <w:color w:val="auto"/>
          <w:sz w:val="24"/>
          <w:szCs w:val="24"/>
        </w:rPr>
        <w:t xml:space="preserve"> anului următor celui în care persoana depune documentele justificative.</w:t>
      </w:r>
    </w:p>
    <w:p w:rsidR="00F01866" w:rsidRDefault="00F01866" w:rsidP="00F01866">
      <w:pPr>
        <w:autoSpaceDE w:val="0"/>
        <w:autoSpaceDN w:val="0"/>
        <w:adjustRightInd w:val="0"/>
        <w:jc w:val="both"/>
        <w:rPr>
          <w:sz w:val="24"/>
          <w:szCs w:val="24"/>
        </w:rPr>
      </w:pPr>
      <w:r w:rsidRPr="00667DDE">
        <w:rPr>
          <w:sz w:val="24"/>
          <w:szCs w:val="24"/>
        </w:rPr>
        <w:t xml:space="preserve"> (4) Impozitul pe clădirile aflate în proprietatea persoanelor fizice şi juridice care sunt utilizate pentru prestarea de servicii turistice cu caracter sezonier, pe o durată de cel mult 6 luni în cursul unui an calendaristic, se reduce cu 50%. Reducerea se aplică în anul fiscal următor celui în care este îndeplinită această condiţie.</w:t>
      </w:r>
    </w:p>
    <w:p w:rsidR="00F01866" w:rsidRDefault="00F01866" w:rsidP="00F01866">
      <w:pPr>
        <w:autoSpaceDE w:val="0"/>
        <w:autoSpaceDN w:val="0"/>
        <w:adjustRightInd w:val="0"/>
        <w:jc w:val="both"/>
        <w:rPr>
          <w:sz w:val="24"/>
          <w:szCs w:val="24"/>
        </w:rPr>
      </w:pPr>
      <w:r>
        <w:rPr>
          <w:sz w:val="24"/>
          <w:szCs w:val="24"/>
        </w:rPr>
        <w:t xml:space="preserve">  (5) In cazul scutirilor prevăzute la alin. (1) lit. r) şi s):</w:t>
      </w:r>
    </w:p>
    <w:p w:rsidR="00F01866" w:rsidRDefault="00F01866" w:rsidP="00F01866">
      <w:pPr>
        <w:autoSpaceDE w:val="0"/>
        <w:autoSpaceDN w:val="0"/>
        <w:adjustRightInd w:val="0"/>
        <w:jc w:val="both"/>
        <w:rPr>
          <w:sz w:val="24"/>
          <w:szCs w:val="24"/>
        </w:rPr>
      </w:pPr>
      <w:r>
        <w:rPr>
          <w:sz w:val="24"/>
          <w:szCs w:val="24"/>
        </w:rPr>
        <w:t xml:space="preserve">a) scutirea se acordă integral pentru clădirile aflate în proprietatea persoanelor menţionate la alin. (1) lit. r), deţinute în comun cu soţul sau soţia. In situaţia în care o cotă-parte din clădire aparţine unor terţi, scutirea nu se acordă pentru cota-parte deţinută de aceşti terţi. </w:t>
      </w:r>
    </w:p>
    <w:p w:rsidR="00F01866" w:rsidRDefault="00F01866" w:rsidP="00F01866">
      <w:pPr>
        <w:autoSpaceDE w:val="0"/>
        <w:autoSpaceDN w:val="0"/>
        <w:adjustRightInd w:val="0"/>
        <w:jc w:val="both"/>
        <w:rPr>
          <w:sz w:val="24"/>
          <w:szCs w:val="24"/>
        </w:rPr>
      </w:pPr>
      <w:r>
        <w:rPr>
          <w:sz w:val="24"/>
          <w:szCs w:val="24"/>
        </w:rPr>
        <w:t>b) scutirea se acordă pentru întreaga clădire de domiciliu deţinută în comun cu soţul sau soţia, pentru clădirile aflate în proprietatea persoanelor mentionate la alin. 1 lit. s). In situaţia în care o cotă-parte din clădirea de domiciliu aparţine unor terţi, scutirea nu se acordă pentru cota-parte deţinută de aceşti terţi.</w:t>
      </w:r>
    </w:p>
    <w:p w:rsidR="00F01866" w:rsidRPr="0052230B" w:rsidRDefault="00F01866" w:rsidP="00F01866">
      <w:pPr>
        <w:autoSpaceDE w:val="0"/>
        <w:autoSpaceDN w:val="0"/>
        <w:adjustRightInd w:val="0"/>
        <w:jc w:val="both"/>
        <w:rPr>
          <w:sz w:val="24"/>
          <w:szCs w:val="24"/>
        </w:rPr>
      </w:pPr>
      <w:r>
        <w:rPr>
          <w:sz w:val="24"/>
          <w:szCs w:val="24"/>
        </w:rPr>
        <w:t xml:space="preserve">(6) </w:t>
      </w:r>
      <w:r w:rsidRPr="0052230B">
        <w:rPr>
          <w:sz w:val="24"/>
          <w:szCs w:val="24"/>
        </w:rPr>
        <w:t>Impozitul pe clădiri se plăteşte anual, în două rate egale, până la datele de 31 martie şi 30 septembrie, inclusiv.</w:t>
      </w:r>
    </w:p>
    <w:p w:rsidR="00F01866" w:rsidRPr="0052230B" w:rsidRDefault="00F01866" w:rsidP="00F01866">
      <w:pPr>
        <w:autoSpaceDE w:val="0"/>
        <w:autoSpaceDN w:val="0"/>
        <w:adjustRightInd w:val="0"/>
        <w:jc w:val="both"/>
        <w:rPr>
          <w:sz w:val="24"/>
          <w:szCs w:val="24"/>
        </w:rPr>
      </w:pPr>
      <w:r>
        <w:rPr>
          <w:sz w:val="24"/>
          <w:szCs w:val="24"/>
        </w:rPr>
        <w:t>(</w:t>
      </w:r>
      <w:proofErr w:type="gramStart"/>
      <w:r>
        <w:rPr>
          <w:sz w:val="24"/>
          <w:szCs w:val="24"/>
        </w:rPr>
        <w:t>7)</w:t>
      </w:r>
      <w:r w:rsidRPr="0052230B">
        <w:rPr>
          <w:sz w:val="24"/>
          <w:szCs w:val="24"/>
        </w:rPr>
        <w:t>Taxa</w:t>
      </w:r>
      <w:proofErr w:type="gramEnd"/>
      <w:r w:rsidRPr="0052230B">
        <w:rPr>
          <w:sz w:val="24"/>
          <w:szCs w:val="24"/>
        </w:rPr>
        <w:t xml:space="preserve"> pe clădiri se plăteşte lunar, până la data de 25 a lunii următoare fiecărei luni din perioada de valabilitate a contractului prin care se transmite dreptul de concesiune, închiriere, administrare ori folosinţă.</w:t>
      </w:r>
    </w:p>
    <w:p w:rsidR="00F01866" w:rsidRPr="0052230B" w:rsidRDefault="00F01866" w:rsidP="00F01866">
      <w:pPr>
        <w:autoSpaceDE w:val="0"/>
        <w:autoSpaceDN w:val="0"/>
        <w:adjustRightInd w:val="0"/>
        <w:jc w:val="both"/>
        <w:rPr>
          <w:sz w:val="24"/>
          <w:szCs w:val="24"/>
        </w:rPr>
      </w:pPr>
      <w:r>
        <w:rPr>
          <w:sz w:val="24"/>
          <w:szCs w:val="24"/>
        </w:rPr>
        <w:t xml:space="preserve">(8) </w:t>
      </w:r>
      <w:r w:rsidRPr="0052230B">
        <w:rPr>
          <w:sz w:val="24"/>
          <w:szCs w:val="24"/>
        </w:rPr>
        <w:t>Pe perioada în care pentru o clădire se plăteşte taxa pe clădiri, nu se datorează impozitul pe clădiri.</w:t>
      </w:r>
    </w:p>
    <w:p w:rsidR="00F01866" w:rsidRDefault="00F01866" w:rsidP="00F01866">
      <w:pPr>
        <w:rPr>
          <w:sz w:val="24"/>
          <w:szCs w:val="24"/>
          <w:lang w:val="ro-RO"/>
        </w:rPr>
      </w:pPr>
    </w:p>
    <w:p w:rsidR="00570916" w:rsidRDefault="00570916" w:rsidP="00F01866">
      <w:pPr>
        <w:rPr>
          <w:sz w:val="24"/>
          <w:szCs w:val="24"/>
          <w:lang w:val="ro-RO"/>
        </w:rPr>
      </w:pPr>
    </w:p>
    <w:p w:rsidR="00570916" w:rsidRDefault="00570916" w:rsidP="00F01866">
      <w:pPr>
        <w:rPr>
          <w:sz w:val="24"/>
          <w:szCs w:val="24"/>
          <w:lang w:val="ro-RO"/>
        </w:rPr>
      </w:pPr>
    </w:p>
    <w:p w:rsidR="00570916" w:rsidRDefault="00570916" w:rsidP="00F01866">
      <w:pPr>
        <w:rPr>
          <w:sz w:val="24"/>
          <w:szCs w:val="24"/>
          <w:lang w:val="ro-RO"/>
        </w:rPr>
      </w:pPr>
    </w:p>
    <w:p w:rsidR="00570916" w:rsidRPr="009B448B" w:rsidRDefault="00570916" w:rsidP="00F01866">
      <w:pPr>
        <w:rPr>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CC2AFF">
        <w:trPr>
          <w:jc w:val="center"/>
        </w:trPr>
        <w:tc>
          <w:tcPr>
            <w:tcW w:w="4974" w:type="dxa"/>
          </w:tcPr>
          <w:p w:rsidR="00B37DAF" w:rsidRDefault="00B37DAF" w:rsidP="009A49E2">
            <w:pPr>
              <w:jc w:val="center"/>
              <w:rPr>
                <w:b/>
                <w:color w:val="000000" w:themeColor="text1"/>
                <w:sz w:val="28"/>
                <w:szCs w:val="28"/>
                <w:lang w:val="fr-FR"/>
              </w:rPr>
            </w:pPr>
          </w:p>
          <w:p w:rsidR="009740D0" w:rsidRPr="00CC2AFF" w:rsidRDefault="009740D0" w:rsidP="009A49E2">
            <w:pPr>
              <w:jc w:val="center"/>
              <w:rPr>
                <w:b/>
                <w:color w:val="000000" w:themeColor="text1"/>
                <w:sz w:val="28"/>
                <w:szCs w:val="28"/>
                <w:lang w:val="fr-FR"/>
              </w:rPr>
            </w:pPr>
            <w:r w:rsidRPr="00CC2AFF">
              <w:rPr>
                <w:b/>
                <w:color w:val="000000" w:themeColor="text1"/>
                <w:sz w:val="28"/>
                <w:szCs w:val="28"/>
                <w:lang w:val="fr-FR"/>
              </w:rPr>
              <w:t>PRIMAR,</w:t>
            </w:r>
          </w:p>
          <w:p w:rsidR="009740D0" w:rsidRPr="00CC2AFF" w:rsidRDefault="009740D0" w:rsidP="009A49E2">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Pr>
          <w:p w:rsidR="00B37DAF" w:rsidRDefault="00B37DAF" w:rsidP="009A49E2">
            <w:pPr>
              <w:jc w:val="center"/>
              <w:rPr>
                <w:b/>
                <w:color w:val="000000" w:themeColor="text1"/>
                <w:sz w:val="28"/>
                <w:szCs w:val="28"/>
                <w:lang w:val="fr-FR"/>
              </w:rPr>
            </w:pPr>
          </w:p>
          <w:p w:rsidR="009740D0" w:rsidRPr="00CC2AFF" w:rsidRDefault="009740D0" w:rsidP="009A49E2">
            <w:pPr>
              <w:jc w:val="center"/>
              <w:rPr>
                <w:b/>
                <w:color w:val="000000" w:themeColor="text1"/>
                <w:sz w:val="28"/>
                <w:szCs w:val="28"/>
                <w:lang w:val="fr-FR"/>
              </w:rPr>
            </w:pPr>
            <w:r w:rsidRPr="00CC2AFF">
              <w:rPr>
                <w:b/>
                <w:color w:val="000000" w:themeColor="text1"/>
                <w:sz w:val="28"/>
                <w:szCs w:val="28"/>
                <w:lang w:val="fr-FR"/>
              </w:rPr>
              <w:t>DIRECTOR EXECUTIV,</w:t>
            </w:r>
          </w:p>
          <w:p w:rsidR="009740D0" w:rsidRPr="00CC2AFF" w:rsidRDefault="000F7547" w:rsidP="009A49E2">
            <w:pPr>
              <w:jc w:val="center"/>
              <w:rPr>
                <w:b/>
                <w:color w:val="000000" w:themeColor="text1"/>
                <w:sz w:val="28"/>
                <w:szCs w:val="28"/>
                <w:lang w:val="fr-FR"/>
              </w:rPr>
            </w:pPr>
            <w:r w:rsidRPr="00CC2AFF">
              <w:rPr>
                <w:b/>
                <w:color w:val="000000" w:themeColor="text1"/>
                <w:sz w:val="28"/>
                <w:szCs w:val="28"/>
                <w:lang w:val="fr-FR"/>
              </w:rPr>
              <w:t xml:space="preserve">Gabriela </w:t>
            </w:r>
            <w:r w:rsidR="009740D0" w:rsidRPr="00CC2AFF">
              <w:rPr>
                <w:b/>
                <w:color w:val="000000" w:themeColor="text1"/>
                <w:sz w:val="28"/>
                <w:szCs w:val="28"/>
                <w:lang w:val="fr-FR"/>
              </w:rPr>
              <w:t>Carmen Pahoncea</w:t>
            </w:r>
          </w:p>
        </w:tc>
        <w:tc>
          <w:tcPr>
            <w:tcW w:w="4974" w:type="dxa"/>
          </w:tcPr>
          <w:p w:rsidR="00B37DAF" w:rsidRPr="00723CFB" w:rsidRDefault="00B37DAF" w:rsidP="009A49E2">
            <w:pPr>
              <w:jc w:val="center"/>
              <w:rPr>
                <w:b/>
                <w:color w:val="000000" w:themeColor="text1"/>
                <w:sz w:val="28"/>
                <w:szCs w:val="28"/>
                <w:highlight w:val="yellow"/>
                <w:lang w:val="fr-FR"/>
              </w:rPr>
            </w:pPr>
          </w:p>
          <w:p w:rsidR="009740D0" w:rsidRPr="004262B9" w:rsidRDefault="009740D0" w:rsidP="009A49E2">
            <w:pPr>
              <w:jc w:val="center"/>
              <w:rPr>
                <w:b/>
                <w:color w:val="000000" w:themeColor="text1"/>
                <w:sz w:val="28"/>
                <w:szCs w:val="28"/>
                <w:lang w:val="fr-FR"/>
              </w:rPr>
            </w:pPr>
            <w:r w:rsidRPr="004262B9">
              <w:rPr>
                <w:b/>
                <w:color w:val="000000" w:themeColor="text1"/>
                <w:sz w:val="28"/>
                <w:szCs w:val="28"/>
                <w:lang w:val="fr-FR"/>
              </w:rPr>
              <w:t>ȘEF SERV. IMPOZITE ȘI TAXE,</w:t>
            </w:r>
          </w:p>
          <w:p w:rsidR="009740D0" w:rsidRPr="00723CFB" w:rsidRDefault="00310D64" w:rsidP="009A49E2">
            <w:pPr>
              <w:jc w:val="center"/>
              <w:rPr>
                <w:b/>
                <w:color w:val="000000" w:themeColor="text1"/>
                <w:sz w:val="28"/>
                <w:szCs w:val="28"/>
                <w:highlight w:val="yellow"/>
                <w:lang w:val="fr-FR"/>
              </w:rPr>
            </w:pPr>
            <w:r w:rsidRPr="004262B9">
              <w:rPr>
                <w:b/>
                <w:color w:val="000000" w:themeColor="text1"/>
                <w:sz w:val="28"/>
                <w:szCs w:val="28"/>
                <w:lang w:val="fr-FR"/>
              </w:rPr>
              <w:t>Cristina Maxim</w:t>
            </w:r>
          </w:p>
        </w:tc>
      </w:tr>
    </w:tbl>
    <w:p w:rsidR="00F01866" w:rsidRPr="009B3EDE" w:rsidRDefault="00F01866" w:rsidP="00F01866">
      <w:pPr>
        <w:jc w:val="both"/>
        <w:rPr>
          <w:lang w:val="ro-RO"/>
        </w:rPr>
      </w:pPr>
    </w:p>
    <w:p w:rsidR="004534AD" w:rsidRDefault="004534AD" w:rsidP="00845609">
      <w:pPr>
        <w:pStyle w:val="Heading1"/>
        <w:ind w:left="6372" w:firstLine="708"/>
        <w:jc w:val="right"/>
        <w:rPr>
          <w:rFonts w:ascii="Times New Roman" w:hAnsi="Times New Roman"/>
          <w:sz w:val="20"/>
          <w:lang w:val="fr-FR"/>
        </w:rPr>
      </w:pPr>
    </w:p>
    <w:p w:rsidR="007079B3" w:rsidRPr="007079B3" w:rsidRDefault="007079B3" w:rsidP="007079B3">
      <w:pPr>
        <w:rPr>
          <w:lang w:val="fr-FR"/>
        </w:rPr>
      </w:pPr>
    </w:p>
    <w:p w:rsidR="007079B3" w:rsidRDefault="007079B3" w:rsidP="00845609">
      <w:pPr>
        <w:pStyle w:val="Heading1"/>
        <w:ind w:left="6372" w:firstLine="708"/>
        <w:jc w:val="right"/>
        <w:rPr>
          <w:rFonts w:ascii="Times New Roman" w:hAnsi="Times New Roman"/>
          <w:b/>
          <w:color w:val="auto"/>
          <w:sz w:val="24"/>
          <w:szCs w:val="24"/>
        </w:rPr>
      </w:pPr>
    </w:p>
    <w:p w:rsidR="007079B3" w:rsidRDefault="007079B3" w:rsidP="00845609">
      <w:pPr>
        <w:pStyle w:val="Heading1"/>
        <w:ind w:left="6372" w:firstLine="708"/>
        <w:jc w:val="right"/>
        <w:rPr>
          <w:rFonts w:ascii="Times New Roman" w:hAnsi="Times New Roman"/>
          <w:b/>
          <w:color w:val="auto"/>
          <w:sz w:val="24"/>
          <w:szCs w:val="24"/>
        </w:rPr>
      </w:pPr>
    </w:p>
    <w:p w:rsidR="006D371D" w:rsidRDefault="006D371D" w:rsidP="006D371D">
      <w:pPr>
        <w:rPr>
          <w:lang w:val="ro-RO"/>
        </w:rPr>
      </w:pPr>
    </w:p>
    <w:p w:rsidR="006D371D" w:rsidRDefault="006D371D" w:rsidP="006D371D">
      <w:pPr>
        <w:rPr>
          <w:lang w:val="ro-RO"/>
        </w:rPr>
      </w:pPr>
    </w:p>
    <w:p w:rsidR="006D371D" w:rsidRDefault="006D371D" w:rsidP="006D371D">
      <w:pPr>
        <w:rPr>
          <w:lang w:val="ro-RO"/>
        </w:rPr>
      </w:pPr>
    </w:p>
    <w:p w:rsidR="006D371D" w:rsidRDefault="006D371D" w:rsidP="006D371D">
      <w:pPr>
        <w:rPr>
          <w:lang w:val="ro-RO"/>
        </w:rPr>
      </w:pPr>
    </w:p>
    <w:p w:rsidR="006D371D" w:rsidRDefault="006D371D" w:rsidP="006D371D">
      <w:pPr>
        <w:rPr>
          <w:lang w:val="ro-RO"/>
        </w:rPr>
      </w:pPr>
    </w:p>
    <w:p w:rsidR="006D371D" w:rsidRDefault="006D371D" w:rsidP="006D371D">
      <w:pPr>
        <w:rPr>
          <w:lang w:val="ro-RO"/>
        </w:rPr>
      </w:pPr>
    </w:p>
    <w:p w:rsidR="006D371D" w:rsidRDefault="006D371D" w:rsidP="006D371D">
      <w:pPr>
        <w:rPr>
          <w:lang w:val="ro-RO"/>
        </w:rPr>
      </w:pPr>
    </w:p>
    <w:p w:rsidR="006D371D" w:rsidRDefault="006D371D" w:rsidP="006D371D">
      <w:pPr>
        <w:rPr>
          <w:lang w:val="ro-RO"/>
        </w:rPr>
      </w:pPr>
    </w:p>
    <w:p w:rsidR="006D371D" w:rsidRPr="006D371D" w:rsidRDefault="006D371D" w:rsidP="006D371D">
      <w:pPr>
        <w:rPr>
          <w:lang w:val="ro-RO"/>
        </w:rPr>
      </w:pPr>
      <w:bookmarkStart w:id="7" w:name="_GoBack"/>
      <w:bookmarkEnd w:id="7"/>
    </w:p>
    <w:p w:rsidR="00E20461" w:rsidRPr="00E20461" w:rsidRDefault="00E20461" w:rsidP="00E20461">
      <w:pPr>
        <w:rPr>
          <w:lang w:val="ro-RO"/>
        </w:rPr>
      </w:pPr>
    </w:p>
    <w:p w:rsidR="00F01866" w:rsidRPr="00AF0B6A" w:rsidRDefault="006E33A5" w:rsidP="00845609">
      <w:pPr>
        <w:pStyle w:val="Heading1"/>
        <w:ind w:left="6372" w:firstLine="708"/>
        <w:jc w:val="right"/>
        <w:rPr>
          <w:rFonts w:ascii="Times New Roman" w:hAnsi="Times New Roman"/>
          <w:b/>
          <w:color w:val="auto"/>
          <w:sz w:val="24"/>
          <w:szCs w:val="24"/>
        </w:rPr>
      </w:pPr>
      <w:r w:rsidRPr="00AF0B6A">
        <w:rPr>
          <w:rFonts w:ascii="Times New Roman" w:hAnsi="Times New Roman"/>
          <w:b/>
          <w:color w:val="auto"/>
          <w:sz w:val="24"/>
          <w:szCs w:val="24"/>
        </w:rPr>
        <w:lastRenderedPageBreak/>
        <w:t>Anexa nr. 2</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w:t>
      </w:r>
      <w:r w:rsidR="00A967E0">
        <w:rPr>
          <w:b/>
          <w:color w:val="auto"/>
          <w:sz w:val="24"/>
          <w:szCs w:val="24"/>
          <w:lang w:val="ro-RO"/>
        </w:rPr>
        <w:t>____</w:t>
      </w:r>
      <w:r>
        <w:rPr>
          <w:b/>
          <w:color w:val="auto"/>
          <w:sz w:val="24"/>
          <w:szCs w:val="24"/>
          <w:lang w:val="ro-RO"/>
        </w:rPr>
        <w:t>202</w:t>
      </w:r>
      <w:r w:rsidR="00A967E0">
        <w:rPr>
          <w:b/>
          <w:color w:val="auto"/>
          <w:sz w:val="24"/>
          <w:szCs w:val="24"/>
          <w:lang w:val="ro-RO"/>
        </w:rPr>
        <w:t>1</w:t>
      </w:r>
    </w:p>
    <w:p w:rsidR="00F01866" w:rsidRPr="009B448B" w:rsidRDefault="00F01866" w:rsidP="00F01866">
      <w:pPr>
        <w:rPr>
          <w:sz w:val="24"/>
          <w:szCs w:val="24"/>
          <w:lang w:val="ro-RO"/>
        </w:rPr>
      </w:pPr>
    </w:p>
    <w:p w:rsidR="00F01866" w:rsidRDefault="003D6736" w:rsidP="00F01866">
      <w:pPr>
        <w:jc w:val="center"/>
        <w:rPr>
          <w:b/>
          <w:sz w:val="24"/>
          <w:szCs w:val="24"/>
          <w:u w:val="single"/>
          <w:lang w:val="ro-RO"/>
        </w:rPr>
      </w:pPr>
      <w:r>
        <w:rPr>
          <w:b/>
          <w:sz w:val="24"/>
          <w:szCs w:val="24"/>
          <w:u w:val="single"/>
          <w:lang w:val="ro-RO"/>
        </w:rPr>
        <w:t xml:space="preserve">A. </w:t>
      </w:r>
      <w:r w:rsidR="00F01866" w:rsidRPr="009B448B">
        <w:rPr>
          <w:b/>
          <w:sz w:val="24"/>
          <w:szCs w:val="24"/>
          <w:u w:val="single"/>
          <w:lang w:val="ro-RO"/>
        </w:rPr>
        <w:t>IMPOZITUL SI TAXAPE TERENURILE  AMPLASATE ÎN INTRAVILAN</w:t>
      </w:r>
    </w:p>
    <w:p w:rsidR="00F01866" w:rsidRDefault="00F01866" w:rsidP="00F01866">
      <w:pPr>
        <w:jc w:val="center"/>
        <w:rPr>
          <w:b/>
          <w:sz w:val="24"/>
          <w:szCs w:val="24"/>
          <w:u w:val="single"/>
          <w:lang w:val="ro-RO"/>
        </w:rPr>
      </w:pPr>
      <w:r w:rsidRPr="009B448B">
        <w:rPr>
          <w:b/>
          <w:sz w:val="24"/>
          <w:szCs w:val="24"/>
          <w:u w:val="single"/>
          <w:lang w:val="ro-RO"/>
        </w:rPr>
        <w:t>TERENURI CU CONSTRUCTII</w:t>
      </w:r>
    </w:p>
    <w:p w:rsidR="00F01866" w:rsidRDefault="00F01866" w:rsidP="00F01866">
      <w:pPr>
        <w:jc w:val="center"/>
        <w:rPr>
          <w:b/>
          <w:sz w:val="24"/>
          <w:szCs w:val="24"/>
          <w:u w:val="single"/>
          <w:lang w:val="ro-RO"/>
        </w:rPr>
      </w:pPr>
    </w:p>
    <w:p w:rsidR="00F01866" w:rsidRPr="009B448B" w:rsidRDefault="00F01866" w:rsidP="00F01866">
      <w:pPr>
        <w:jc w:val="center"/>
        <w:rPr>
          <w:b/>
          <w:sz w:val="24"/>
          <w:szCs w:val="24"/>
          <w:u w:val="single"/>
          <w:lang w:val="ro-RO"/>
        </w:rPr>
      </w:pPr>
    </w:p>
    <w:p w:rsidR="00F01866" w:rsidRPr="009B448B" w:rsidRDefault="00F01866" w:rsidP="00F01866">
      <w:pPr>
        <w:jc w:val="center"/>
        <w:rPr>
          <w:b/>
          <w:sz w:val="24"/>
          <w:szCs w:val="24"/>
          <w:lang w:val="ro-RO"/>
        </w:rPr>
      </w:pPr>
    </w:p>
    <w:p w:rsidR="00F01866" w:rsidRPr="000C671A" w:rsidRDefault="00F01866" w:rsidP="00F01866">
      <w:pPr>
        <w:autoSpaceDE w:val="0"/>
        <w:autoSpaceDN w:val="0"/>
        <w:adjustRightInd w:val="0"/>
        <w:jc w:val="both"/>
        <w:rPr>
          <w:b/>
          <w:color w:val="000000" w:themeColor="text1"/>
          <w:sz w:val="24"/>
          <w:szCs w:val="24"/>
        </w:rPr>
      </w:pPr>
      <w:r w:rsidRPr="000C671A">
        <w:rPr>
          <w:b/>
          <w:color w:val="000000" w:themeColor="text1"/>
          <w:sz w:val="24"/>
          <w:szCs w:val="24"/>
        </w:rPr>
        <w:t>1. În cazul unui teren amplasat în intravilan, înregistrat în registrul agricol la categoria de folosinţă terenuri cu construcţii, impozitul/taxa pe teren se stabileşte prin înmulţirea suprafeţei terenului, exprimată în hectare, cu suma corespunzătoare prevăzută în următorul tabel:</w:t>
      </w:r>
    </w:p>
    <w:p w:rsidR="00F01866" w:rsidRPr="000C671A" w:rsidRDefault="00F01866" w:rsidP="00B30CC2">
      <w:pPr>
        <w:ind w:left="9360" w:firstLine="720"/>
        <w:jc w:val="center"/>
        <w:rPr>
          <w:color w:val="000000" w:themeColor="text1"/>
          <w:sz w:val="24"/>
          <w:szCs w:val="24"/>
        </w:rPr>
      </w:pPr>
      <w:r w:rsidRPr="000C671A">
        <w:rPr>
          <w:color w:val="000000" w:themeColor="text1"/>
          <w:sz w:val="24"/>
          <w:szCs w:val="24"/>
        </w:rPr>
        <w:t>- lei/ha -</w:t>
      </w:r>
    </w:p>
    <w:tbl>
      <w:tblPr>
        <w:tblW w:w="111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65"/>
        <w:gridCol w:w="4394"/>
        <w:gridCol w:w="4394"/>
      </w:tblGrid>
      <w:tr w:rsidR="00A66930"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rsidR="00A66930" w:rsidRPr="009B448B" w:rsidRDefault="00A66930" w:rsidP="00090075">
            <w:pPr>
              <w:jc w:val="center"/>
              <w:rPr>
                <w:b/>
                <w:sz w:val="24"/>
                <w:szCs w:val="24"/>
              </w:rPr>
            </w:pPr>
            <w:r w:rsidRPr="009B448B">
              <w:rPr>
                <w:b/>
                <w:sz w:val="24"/>
                <w:szCs w:val="24"/>
              </w:rPr>
              <w:t>Zona în cadrul</w:t>
            </w:r>
          </w:p>
          <w:p w:rsidR="00A66930" w:rsidRPr="009B448B" w:rsidRDefault="00A66930" w:rsidP="00090075">
            <w:pPr>
              <w:jc w:val="center"/>
              <w:rPr>
                <w:b/>
                <w:sz w:val="24"/>
                <w:szCs w:val="24"/>
              </w:rPr>
            </w:pPr>
            <w:r w:rsidRPr="009B448B">
              <w:rPr>
                <w:b/>
                <w:sz w:val="24"/>
                <w:szCs w:val="24"/>
              </w:rPr>
              <w:t>Localitãţii</w:t>
            </w:r>
          </w:p>
        </w:tc>
        <w:tc>
          <w:tcPr>
            <w:tcW w:w="4394" w:type="dxa"/>
            <w:tcBorders>
              <w:top w:val="single" w:sz="4" w:space="0" w:color="auto"/>
              <w:left w:val="single" w:sz="4" w:space="0" w:color="auto"/>
              <w:bottom w:val="single" w:sz="4" w:space="0" w:color="auto"/>
              <w:right w:val="single" w:sz="4" w:space="0" w:color="auto"/>
            </w:tcBorders>
          </w:tcPr>
          <w:p w:rsidR="00A66930" w:rsidRDefault="00A66930" w:rsidP="00090075">
            <w:pPr>
              <w:jc w:val="center"/>
              <w:rPr>
                <w:b/>
                <w:sz w:val="24"/>
                <w:szCs w:val="24"/>
                <w:lang w:val="fr-FR"/>
              </w:rPr>
            </w:pPr>
            <w:r w:rsidRPr="001311FA">
              <w:rPr>
                <w:b/>
                <w:sz w:val="24"/>
                <w:szCs w:val="24"/>
                <w:lang w:val="fr-FR"/>
              </w:rPr>
              <w:t>Nivelurile impozitului/ taxei, pe ranguri de localităţi   - III –</w:t>
            </w:r>
            <w:r w:rsidR="00B30CC2">
              <w:rPr>
                <w:b/>
                <w:sz w:val="24"/>
                <w:szCs w:val="24"/>
                <w:lang w:val="fr-FR"/>
              </w:rPr>
              <w:t xml:space="preserve"> 202</w:t>
            </w:r>
            <w:r w:rsidR="00723CFB">
              <w:rPr>
                <w:b/>
                <w:sz w:val="24"/>
                <w:szCs w:val="24"/>
                <w:lang w:val="fr-FR"/>
              </w:rPr>
              <w:t>1</w:t>
            </w:r>
            <w:r>
              <w:rPr>
                <w:b/>
                <w:sz w:val="24"/>
                <w:szCs w:val="24"/>
                <w:lang w:val="fr-FR"/>
              </w:rPr>
              <w:t xml:space="preserve">, </w:t>
            </w:r>
          </w:p>
          <w:p w:rsidR="00A66930" w:rsidRPr="001311FA" w:rsidRDefault="00A66930" w:rsidP="00723CFB">
            <w:pPr>
              <w:jc w:val="center"/>
              <w:rPr>
                <w:b/>
                <w:sz w:val="24"/>
                <w:szCs w:val="24"/>
                <w:lang w:val="fr-FR"/>
              </w:rPr>
            </w:pPr>
            <w:r>
              <w:rPr>
                <w:b/>
                <w:sz w:val="24"/>
                <w:szCs w:val="24"/>
                <w:lang w:val="fr-FR"/>
              </w:rPr>
              <w:t xml:space="preserve">conf. HCL nr. </w:t>
            </w:r>
            <w:r w:rsidR="00B30CC2">
              <w:rPr>
                <w:b/>
                <w:sz w:val="24"/>
                <w:szCs w:val="24"/>
                <w:lang w:val="fr-FR"/>
              </w:rPr>
              <w:t>19</w:t>
            </w:r>
            <w:r w:rsidR="00723CFB">
              <w:rPr>
                <w:b/>
                <w:sz w:val="24"/>
                <w:szCs w:val="24"/>
                <w:lang w:val="fr-FR"/>
              </w:rPr>
              <w:t>7</w:t>
            </w:r>
            <w:r w:rsidR="00B30CC2">
              <w:rPr>
                <w:b/>
                <w:sz w:val="24"/>
                <w:szCs w:val="24"/>
                <w:lang w:val="fr-FR"/>
              </w:rPr>
              <w:t>/20</w:t>
            </w:r>
            <w:r w:rsidR="00723CFB">
              <w:rPr>
                <w:b/>
                <w:sz w:val="24"/>
                <w:szCs w:val="24"/>
                <w:lang w:val="fr-FR"/>
              </w:rPr>
              <w:t>20</w:t>
            </w:r>
          </w:p>
        </w:tc>
        <w:tc>
          <w:tcPr>
            <w:tcW w:w="4394" w:type="dxa"/>
            <w:tcBorders>
              <w:top w:val="single" w:sz="4" w:space="0" w:color="auto"/>
              <w:left w:val="single" w:sz="4" w:space="0" w:color="auto"/>
              <w:bottom w:val="single" w:sz="4" w:space="0" w:color="auto"/>
              <w:right w:val="single" w:sz="4" w:space="0" w:color="auto"/>
            </w:tcBorders>
          </w:tcPr>
          <w:p w:rsidR="00A66930" w:rsidRDefault="00A66930" w:rsidP="00090075">
            <w:pPr>
              <w:jc w:val="center"/>
              <w:rPr>
                <w:b/>
                <w:sz w:val="24"/>
                <w:szCs w:val="24"/>
                <w:lang w:val="fr-FR"/>
              </w:rPr>
            </w:pPr>
            <w:r w:rsidRPr="001311FA">
              <w:rPr>
                <w:b/>
                <w:sz w:val="24"/>
                <w:szCs w:val="24"/>
                <w:lang w:val="fr-FR"/>
              </w:rPr>
              <w:t>Nivelurile impozitului/ taxei, pe ranguri de localităţi   - III –</w:t>
            </w:r>
            <w:r w:rsidR="00B30CC2">
              <w:rPr>
                <w:b/>
                <w:sz w:val="24"/>
                <w:szCs w:val="24"/>
                <w:lang w:val="fr-FR"/>
              </w:rPr>
              <w:t>202</w:t>
            </w:r>
            <w:r w:rsidR="00723CFB">
              <w:rPr>
                <w:b/>
                <w:sz w:val="24"/>
                <w:szCs w:val="24"/>
                <w:lang w:val="fr-FR"/>
              </w:rPr>
              <w:t>2</w:t>
            </w:r>
          </w:p>
          <w:p w:rsidR="00A66930" w:rsidRPr="001311FA" w:rsidRDefault="00A66930" w:rsidP="00723CFB">
            <w:pPr>
              <w:jc w:val="center"/>
              <w:rPr>
                <w:b/>
                <w:sz w:val="24"/>
                <w:szCs w:val="24"/>
                <w:lang w:val="fr-FR"/>
              </w:rPr>
            </w:pPr>
            <w:r>
              <w:rPr>
                <w:b/>
                <w:bCs/>
                <w:color w:val="000000"/>
                <w:sz w:val="24"/>
                <w:szCs w:val="24"/>
                <w:lang w:val="ro-RO" w:eastAsia="ro-RO"/>
              </w:rPr>
              <w:t>-</w:t>
            </w:r>
            <w:r w:rsidR="00B30CC2">
              <w:rPr>
                <w:b/>
                <w:bCs/>
                <w:color w:val="000000"/>
                <w:sz w:val="24"/>
                <w:szCs w:val="24"/>
                <w:lang w:val="ro-RO" w:eastAsia="ro-RO"/>
              </w:rPr>
              <w:t xml:space="preserve"> indexate cu rata inflației  </w:t>
            </w:r>
            <w:r w:rsidR="00723CFB">
              <w:rPr>
                <w:b/>
                <w:bCs/>
                <w:color w:val="000000"/>
                <w:sz w:val="24"/>
                <w:szCs w:val="24"/>
                <w:lang w:val="ro-RO" w:eastAsia="ro-RO"/>
              </w:rPr>
              <w:t>2,6</w:t>
            </w:r>
            <w:r>
              <w:rPr>
                <w:b/>
                <w:bCs/>
                <w:color w:val="000000"/>
                <w:sz w:val="24"/>
                <w:szCs w:val="24"/>
                <w:lang w:val="ro-RO" w:eastAsia="ro-RO"/>
              </w:rPr>
              <w:t>%</w:t>
            </w:r>
          </w:p>
        </w:tc>
      </w:tr>
      <w:tr w:rsidR="00723CFB"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723CFB" w:rsidRPr="009B448B" w:rsidRDefault="00723CFB" w:rsidP="00090075">
            <w:pPr>
              <w:jc w:val="center"/>
              <w:rPr>
                <w:sz w:val="24"/>
                <w:szCs w:val="24"/>
              </w:rPr>
            </w:pPr>
            <w:r w:rsidRPr="009B448B">
              <w:rPr>
                <w:sz w:val="24"/>
                <w:szCs w:val="24"/>
              </w:rPr>
              <w:t>A</w:t>
            </w:r>
          </w:p>
        </w:tc>
        <w:tc>
          <w:tcPr>
            <w:tcW w:w="4394" w:type="dxa"/>
            <w:tcBorders>
              <w:top w:val="single" w:sz="4" w:space="0" w:color="auto"/>
              <w:left w:val="single" w:sz="4" w:space="0" w:color="auto"/>
              <w:bottom w:val="single" w:sz="4" w:space="0" w:color="auto"/>
              <w:right w:val="single" w:sz="4" w:space="0" w:color="auto"/>
            </w:tcBorders>
          </w:tcPr>
          <w:p w:rsidR="00723CFB" w:rsidRDefault="00723CFB" w:rsidP="00A967E0">
            <w:pPr>
              <w:jc w:val="center"/>
              <w:rPr>
                <w:color w:val="000000"/>
                <w:sz w:val="24"/>
                <w:szCs w:val="24"/>
              </w:rPr>
            </w:pPr>
            <w:r>
              <w:rPr>
                <w:color w:val="000000"/>
                <w:sz w:val="24"/>
                <w:szCs w:val="24"/>
              </w:rPr>
              <w:t>7600</w:t>
            </w:r>
          </w:p>
        </w:tc>
        <w:tc>
          <w:tcPr>
            <w:tcW w:w="4394" w:type="dxa"/>
            <w:tcBorders>
              <w:top w:val="single" w:sz="4" w:space="0" w:color="auto"/>
              <w:left w:val="single" w:sz="4" w:space="0" w:color="auto"/>
              <w:bottom w:val="single" w:sz="4" w:space="0" w:color="auto"/>
              <w:right w:val="single" w:sz="4" w:space="0" w:color="auto"/>
            </w:tcBorders>
          </w:tcPr>
          <w:p w:rsidR="00723CFB" w:rsidRDefault="00723CFB" w:rsidP="00090075">
            <w:pPr>
              <w:jc w:val="center"/>
              <w:rPr>
                <w:color w:val="000000"/>
                <w:sz w:val="24"/>
                <w:szCs w:val="24"/>
              </w:rPr>
            </w:pPr>
            <w:r>
              <w:rPr>
                <w:color w:val="000000"/>
                <w:sz w:val="24"/>
                <w:szCs w:val="24"/>
              </w:rPr>
              <w:t>7798</w:t>
            </w:r>
          </w:p>
        </w:tc>
      </w:tr>
      <w:tr w:rsidR="00723CFB"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723CFB" w:rsidRPr="009B448B" w:rsidRDefault="00723CFB" w:rsidP="00090075">
            <w:pPr>
              <w:jc w:val="center"/>
              <w:rPr>
                <w:sz w:val="24"/>
                <w:szCs w:val="24"/>
              </w:rPr>
            </w:pPr>
            <w:r w:rsidRPr="009B448B">
              <w:rPr>
                <w:sz w:val="24"/>
                <w:szCs w:val="24"/>
              </w:rPr>
              <w:t>B</w:t>
            </w:r>
          </w:p>
        </w:tc>
        <w:tc>
          <w:tcPr>
            <w:tcW w:w="4394" w:type="dxa"/>
            <w:tcBorders>
              <w:top w:val="single" w:sz="4" w:space="0" w:color="auto"/>
              <w:left w:val="single" w:sz="4" w:space="0" w:color="auto"/>
              <w:bottom w:val="single" w:sz="4" w:space="0" w:color="auto"/>
              <w:right w:val="single" w:sz="4" w:space="0" w:color="auto"/>
            </w:tcBorders>
          </w:tcPr>
          <w:p w:rsidR="00723CFB" w:rsidRDefault="00723CFB" w:rsidP="00A967E0">
            <w:pPr>
              <w:jc w:val="center"/>
              <w:rPr>
                <w:color w:val="000000"/>
                <w:sz w:val="24"/>
                <w:szCs w:val="24"/>
              </w:rPr>
            </w:pPr>
            <w:r>
              <w:rPr>
                <w:color w:val="000000"/>
                <w:sz w:val="24"/>
                <w:szCs w:val="24"/>
              </w:rPr>
              <w:t>5103</w:t>
            </w:r>
          </w:p>
        </w:tc>
        <w:tc>
          <w:tcPr>
            <w:tcW w:w="4394" w:type="dxa"/>
            <w:tcBorders>
              <w:top w:val="single" w:sz="4" w:space="0" w:color="auto"/>
              <w:left w:val="single" w:sz="4" w:space="0" w:color="auto"/>
              <w:bottom w:val="single" w:sz="4" w:space="0" w:color="auto"/>
              <w:right w:val="single" w:sz="4" w:space="0" w:color="auto"/>
            </w:tcBorders>
          </w:tcPr>
          <w:p w:rsidR="00723CFB" w:rsidRDefault="00723CFB" w:rsidP="00090075">
            <w:pPr>
              <w:jc w:val="center"/>
              <w:rPr>
                <w:color w:val="000000"/>
                <w:sz w:val="24"/>
                <w:szCs w:val="24"/>
              </w:rPr>
            </w:pPr>
            <w:r>
              <w:rPr>
                <w:color w:val="000000"/>
                <w:sz w:val="24"/>
                <w:szCs w:val="24"/>
              </w:rPr>
              <w:t>5236</w:t>
            </w:r>
          </w:p>
        </w:tc>
      </w:tr>
      <w:tr w:rsidR="00723CFB"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723CFB" w:rsidRPr="009B448B" w:rsidRDefault="00723CFB" w:rsidP="00090075">
            <w:pPr>
              <w:jc w:val="center"/>
              <w:rPr>
                <w:sz w:val="24"/>
                <w:szCs w:val="24"/>
              </w:rPr>
            </w:pPr>
            <w:r w:rsidRPr="009B448B">
              <w:rPr>
                <w:sz w:val="24"/>
                <w:szCs w:val="24"/>
              </w:rPr>
              <w:t>C</w:t>
            </w:r>
          </w:p>
        </w:tc>
        <w:tc>
          <w:tcPr>
            <w:tcW w:w="4394" w:type="dxa"/>
            <w:tcBorders>
              <w:top w:val="single" w:sz="4" w:space="0" w:color="auto"/>
              <w:left w:val="single" w:sz="4" w:space="0" w:color="auto"/>
              <w:bottom w:val="single" w:sz="4" w:space="0" w:color="auto"/>
              <w:right w:val="single" w:sz="4" w:space="0" w:color="auto"/>
            </w:tcBorders>
          </w:tcPr>
          <w:p w:rsidR="00723CFB" w:rsidRDefault="00723CFB" w:rsidP="00A967E0">
            <w:pPr>
              <w:jc w:val="center"/>
              <w:rPr>
                <w:color w:val="000000"/>
                <w:sz w:val="24"/>
                <w:szCs w:val="24"/>
              </w:rPr>
            </w:pPr>
            <w:r>
              <w:rPr>
                <w:color w:val="000000"/>
                <w:sz w:val="24"/>
                <w:szCs w:val="24"/>
              </w:rPr>
              <w:t>2388</w:t>
            </w:r>
          </w:p>
        </w:tc>
        <w:tc>
          <w:tcPr>
            <w:tcW w:w="4394" w:type="dxa"/>
            <w:tcBorders>
              <w:top w:val="single" w:sz="4" w:space="0" w:color="auto"/>
              <w:left w:val="single" w:sz="4" w:space="0" w:color="auto"/>
              <w:bottom w:val="single" w:sz="4" w:space="0" w:color="auto"/>
              <w:right w:val="single" w:sz="4" w:space="0" w:color="auto"/>
            </w:tcBorders>
          </w:tcPr>
          <w:p w:rsidR="00723CFB" w:rsidRDefault="00723CFB" w:rsidP="00090075">
            <w:pPr>
              <w:jc w:val="center"/>
              <w:rPr>
                <w:color w:val="000000"/>
                <w:sz w:val="24"/>
                <w:szCs w:val="24"/>
              </w:rPr>
            </w:pPr>
            <w:r>
              <w:rPr>
                <w:color w:val="000000"/>
                <w:sz w:val="24"/>
                <w:szCs w:val="24"/>
              </w:rPr>
              <w:t>2450</w:t>
            </w:r>
          </w:p>
        </w:tc>
      </w:tr>
      <w:tr w:rsidR="00723CFB" w:rsidRPr="009B448B" w:rsidTr="00A66930">
        <w:trPr>
          <w:jc w:val="center"/>
        </w:trPr>
        <w:tc>
          <w:tcPr>
            <w:tcW w:w="2365" w:type="dxa"/>
            <w:tcBorders>
              <w:top w:val="single" w:sz="4" w:space="0" w:color="auto"/>
              <w:left w:val="single" w:sz="4" w:space="0" w:color="auto"/>
              <w:bottom w:val="single" w:sz="4" w:space="0" w:color="auto"/>
              <w:right w:val="single" w:sz="4" w:space="0" w:color="auto"/>
            </w:tcBorders>
            <w:shd w:val="clear" w:color="auto" w:fill="auto"/>
          </w:tcPr>
          <w:p w:rsidR="00723CFB" w:rsidRPr="009B448B" w:rsidRDefault="00723CFB" w:rsidP="00090075">
            <w:pPr>
              <w:jc w:val="center"/>
              <w:rPr>
                <w:sz w:val="24"/>
                <w:szCs w:val="24"/>
              </w:rPr>
            </w:pPr>
            <w:r w:rsidRPr="009B448B">
              <w:rPr>
                <w:sz w:val="24"/>
                <w:szCs w:val="24"/>
              </w:rPr>
              <w:t>D</w:t>
            </w:r>
          </w:p>
        </w:tc>
        <w:tc>
          <w:tcPr>
            <w:tcW w:w="4394" w:type="dxa"/>
            <w:tcBorders>
              <w:top w:val="single" w:sz="4" w:space="0" w:color="auto"/>
              <w:left w:val="single" w:sz="4" w:space="0" w:color="auto"/>
              <w:bottom w:val="single" w:sz="4" w:space="0" w:color="auto"/>
              <w:right w:val="single" w:sz="4" w:space="0" w:color="auto"/>
            </w:tcBorders>
          </w:tcPr>
          <w:p w:rsidR="00723CFB" w:rsidRDefault="00723CFB" w:rsidP="00A967E0">
            <w:pPr>
              <w:jc w:val="center"/>
              <w:rPr>
                <w:color w:val="000000"/>
                <w:sz w:val="24"/>
                <w:szCs w:val="24"/>
              </w:rPr>
            </w:pPr>
            <w:r>
              <w:rPr>
                <w:color w:val="000000"/>
                <w:sz w:val="24"/>
                <w:szCs w:val="24"/>
              </w:rPr>
              <w:t>1412</w:t>
            </w:r>
          </w:p>
        </w:tc>
        <w:tc>
          <w:tcPr>
            <w:tcW w:w="4394" w:type="dxa"/>
            <w:tcBorders>
              <w:top w:val="single" w:sz="4" w:space="0" w:color="auto"/>
              <w:left w:val="single" w:sz="4" w:space="0" w:color="auto"/>
              <w:bottom w:val="single" w:sz="4" w:space="0" w:color="auto"/>
              <w:right w:val="single" w:sz="4" w:space="0" w:color="auto"/>
            </w:tcBorders>
          </w:tcPr>
          <w:p w:rsidR="00723CFB" w:rsidRDefault="00723CFB" w:rsidP="00090075">
            <w:pPr>
              <w:jc w:val="center"/>
              <w:rPr>
                <w:color w:val="000000"/>
                <w:sz w:val="24"/>
                <w:szCs w:val="24"/>
              </w:rPr>
            </w:pPr>
            <w:r>
              <w:rPr>
                <w:color w:val="000000"/>
                <w:sz w:val="24"/>
                <w:szCs w:val="24"/>
              </w:rPr>
              <w:t>1449</w:t>
            </w:r>
          </w:p>
        </w:tc>
      </w:tr>
    </w:tbl>
    <w:p w:rsidR="00F01866" w:rsidRPr="009B448B" w:rsidRDefault="00F01866" w:rsidP="00F01866">
      <w:pPr>
        <w:spacing w:after="60"/>
        <w:jc w:val="both"/>
        <w:rPr>
          <w:b/>
          <w:sz w:val="24"/>
          <w:szCs w:val="24"/>
          <w:lang w:val="pt-BR"/>
        </w:rPr>
      </w:pPr>
    </w:p>
    <w:p w:rsidR="00F01866" w:rsidRDefault="00511232" w:rsidP="006E33A5">
      <w:pPr>
        <w:pStyle w:val="NoSpacing"/>
        <w:rPr>
          <w:b/>
          <w:sz w:val="24"/>
          <w:szCs w:val="24"/>
          <w:lang w:val="it-IT"/>
        </w:rPr>
      </w:pPr>
      <w:r>
        <w:rPr>
          <w:sz w:val="24"/>
          <w:szCs w:val="24"/>
        </w:rPr>
        <w:t>2</w:t>
      </w:r>
      <w:r w:rsidR="00F01866">
        <w:rPr>
          <w:sz w:val="24"/>
          <w:szCs w:val="24"/>
        </w:rPr>
        <w:t xml:space="preserve">. </w:t>
      </w:r>
      <w:r w:rsidR="00F01866" w:rsidRPr="00667553">
        <w:rPr>
          <w:sz w:val="24"/>
          <w:szCs w:val="24"/>
        </w:rPr>
        <w:t>Pe perioada în care pentru un teren se plăteşte taxa pe teren, nu se datorează impozitul pe teren.</w:t>
      </w:r>
    </w:p>
    <w:p w:rsidR="00F01866" w:rsidRDefault="00F01866" w:rsidP="006E33A5">
      <w:pPr>
        <w:rPr>
          <w:b/>
          <w:sz w:val="24"/>
          <w:szCs w:val="24"/>
          <w:lang w:val="it-IT"/>
        </w:rPr>
      </w:pPr>
    </w:p>
    <w:p w:rsidR="00E20461" w:rsidRPr="009B448B" w:rsidRDefault="00E20461" w:rsidP="006E33A5">
      <w:pPr>
        <w:rPr>
          <w:b/>
          <w:sz w:val="24"/>
          <w:szCs w:val="24"/>
          <w:lang w:val="it-IT"/>
        </w:rPr>
      </w:pPr>
    </w:p>
    <w:p w:rsidR="00F01866" w:rsidRPr="009B448B" w:rsidRDefault="00F01866" w:rsidP="00F01866">
      <w:pPr>
        <w:rPr>
          <w:b/>
          <w:sz w:val="24"/>
          <w:szCs w:val="24"/>
          <w:lang w:val="ro-RO"/>
        </w:rPr>
      </w:pPr>
    </w:p>
    <w:p w:rsidR="00F01866" w:rsidRDefault="003D6736" w:rsidP="00F01866">
      <w:pPr>
        <w:jc w:val="center"/>
        <w:rPr>
          <w:b/>
          <w:sz w:val="24"/>
          <w:szCs w:val="24"/>
          <w:u w:val="single"/>
          <w:lang w:val="it-IT"/>
        </w:rPr>
      </w:pPr>
      <w:r>
        <w:rPr>
          <w:b/>
          <w:sz w:val="24"/>
          <w:szCs w:val="24"/>
          <w:u w:val="single"/>
          <w:lang w:val="it-IT"/>
        </w:rPr>
        <w:t xml:space="preserve">B. </w:t>
      </w:r>
      <w:r w:rsidR="00F01866" w:rsidRPr="009B448B">
        <w:rPr>
          <w:b/>
          <w:sz w:val="24"/>
          <w:szCs w:val="24"/>
          <w:u w:val="single"/>
          <w:lang w:val="it-IT"/>
        </w:rPr>
        <w:t>IMPOZITUL/TAXAPE TERENURILE AMPLASATE IN INTRAVILAN</w:t>
      </w:r>
    </w:p>
    <w:p w:rsidR="00F01866" w:rsidRPr="009B448B" w:rsidRDefault="00F01866" w:rsidP="00F01866">
      <w:pPr>
        <w:jc w:val="center"/>
        <w:rPr>
          <w:b/>
          <w:sz w:val="24"/>
          <w:szCs w:val="24"/>
          <w:u w:val="single"/>
          <w:lang w:val="it-IT"/>
        </w:rPr>
      </w:pPr>
      <w:r w:rsidRPr="009B448B">
        <w:rPr>
          <w:b/>
          <w:sz w:val="24"/>
          <w:szCs w:val="24"/>
          <w:u w:val="single"/>
          <w:lang w:val="it-IT"/>
        </w:rPr>
        <w:t xml:space="preserve">ORICE ALTA CATEGORIE DE </w:t>
      </w:r>
      <w:r>
        <w:rPr>
          <w:b/>
          <w:sz w:val="24"/>
          <w:szCs w:val="24"/>
          <w:u w:val="single"/>
          <w:lang w:val="it-IT"/>
        </w:rPr>
        <w:t>FOLOSINTA DECÂ</w:t>
      </w:r>
      <w:r w:rsidRPr="009B448B">
        <w:rPr>
          <w:b/>
          <w:sz w:val="24"/>
          <w:szCs w:val="24"/>
          <w:u w:val="single"/>
          <w:lang w:val="it-IT"/>
        </w:rPr>
        <w:t>T CEA DE TERENURI CU CONSTRUCTII</w:t>
      </w:r>
    </w:p>
    <w:p w:rsidR="00F01866" w:rsidRDefault="00F01866" w:rsidP="00F01866">
      <w:pPr>
        <w:jc w:val="center"/>
        <w:rPr>
          <w:b/>
          <w:sz w:val="24"/>
          <w:szCs w:val="24"/>
          <w:u w:val="single"/>
          <w:lang w:val="it-IT"/>
        </w:rPr>
      </w:pPr>
    </w:p>
    <w:p w:rsidR="00F01866" w:rsidRDefault="00F01866" w:rsidP="00F01866">
      <w:pPr>
        <w:jc w:val="center"/>
        <w:rPr>
          <w:b/>
          <w:sz w:val="24"/>
          <w:szCs w:val="24"/>
          <w:u w:val="single"/>
          <w:lang w:val="it-IT"/>
        </w:rPr>
      </w:pPr>
    </w:p>
    <w:p w:rsidR="00F01866" w:rsidRPr="000C671A" w:rsidRDefault="00F01866" w:rsidP="00F01866">
      <w:pPr>
        <w:jc w:val="center"/>
        <w:rPr>
          <w:b/>
          <w:color w:val="000000" w:themeColor="text1"/>
          <w:sz w:val="24"/>
          <w:szCs w:val="24"/>
          <w:u w:val="single"/>
          <w:lang w:val="it-IT"/>
        </w:rPr>
      </w:pPr>
    </w:p>
    <w:p w:rsidR="00F01866" w:rsidRPr="00B30CC2" w:rsidRDefault="00F01866" w:rsidP="00B30CC2">
      <w:pPr>
        <w:pStyle w:val="ListParagraph"/>
        <w:numPr>
          <w:ilvl w:val="0"/>
          <w:numId w:val="34"/>
        </w:numPr>
        <w:autoSpaceDE w:val="0"/>
        <w:autoSpaceDN w:val="0"/>
        <w:adjustRightInd w:val="0"/>
        <w:jc w:val="both"/>
        <w:rPr>
          <w:b/>
          <w:color w:val="000000" w:themeColor="text1"/>
          <w:sz w:val="24"/>
          <w:szCs w:val="24"/>
        </w:rPr>
      </w:pPr>
      <w:r w:rsidRPr="00B30CC2">
        <w:rPr>
          <w:b/>
          <w:color w:val="000000" w:themeColor="text1"/>
          <w:sz w:val="24"/>
          <w:szCs w:val="24"/>
        </w:rPr>
        <w:t xml:space="preserve">În cazul unui teren amplasat în intravilan, înregistrat în registrul agricol la altă categorie de folosinţă decât cea de terenuri cu construcţii, impozitul/taxa pe teren se stabileşte prin înmulţirea suprafeţei terenului, exprimată în hectare, cu suma </w:t>
      </w:r>
      <w:r w:rsidR="003B5F77" w:rsidRPr="00B30CC2">
        <w:rPr>
          <w:b/>
          <w:color w:val="000000" w:themeColor="text1"/>
          <w:sz w:val="24"/>
          <w:szCs w:val="24"/>
        </w:rPr>
        <w:t xml:space="preserve">corespunzătoare </w:t>
      </w:r>
      <w:r w:rsidRPr="00B30CC2">
        <w:rPr>
          <w:b/>
          <w:color w:val="000000" w:themeColor="text1"/>
          <w:sz w:val="24"/>
          <w:szCs w:val="24"/>
        </w:rPr>
        <w:t>din tabelul de mai jos, iar acest rezultat se înmulţeşte cu coeficientul de corecţie corespunzător rangului localității.</w:t>
      </w:r>
    </w:p>
    <w:p w:rsidR="00B30CC2" w:rsidRDefault="00B30CC2" w:rsidP="00B30CC2">
      <w:pPr>
        <w:autoSpaceDE w:val="0"/>
        <w:autoSpaceDN w:val="0"/>
        <w:adjustRightInd w:val="0"/>
        <w:jc w:val="both"/>
        <w:rPr>
          <w:b/>
          <w:color w:val="000000" w:themeColor="text1"/>
          <w:sz w:val="24"/>
          <w:szCs w:val="24"/>
        </w:rPr>
      </w:pPr>
    </w:p>
    <w:p w:rsidR="00B30CC2" w:rsidRPr="00B30CC2" w:rsidRDefault="00B30CC2" w:rsidP="00B30CC2">
      <w:pPr>
        <w:autoSpaceDE w:val="0"/>
        <w:autoSpaceDN w:val="0"/>
        <w:adjustRightInd w:val="0"/>
        <w:jc w:val="both"/>
        <w:rPr>
          <w:b/>
          <w:color w:val="000000" w:themeColor="text1"/>
          <w:sz w:val="24"/>
          <w:szCs w:val="24"/>
        </w:rPr>
      </w:pPr>
    </w:p>
    <w:p w:rsidR="00F01866" w:rsidRDefault="00F01866" w:rsidP="00F01866">
      <w:pPr>
        <w:jc w:val="center"/>
        <w:rPr>
          <w:b/>
          <w:sz w:val="24"/>
          <w:szCs w:val="24"/>
        </w:rPr>
      </w:pPr>
    </w:p>
    <w:p w:rsidR="008F337E" w:rsidRDefault="008F337E" w:rsidP="00F01866">
      <w:pPr>
        <w:jc w:val="center"/>
        <w:rPr>
          <w:b/>
          <w:sz w:val="24"/>
          <w:szCs w:val="24"/>
        </w:rPr>
      </w:pPr>
    </w:p>
    <w:p w:rsidR="00570916" w:rsidRPr="009B448B" w:rsidRDefault="00570916" w:rsidP="00F01866">
      <w:pPr>
        <w:jc w:val="center"/>
        <w:rPr>
          <w:b/>
          <w:sz w:val="24"/>
          <w:szCs w:val="24"/>
        </w:rPr>
      </w:pPr>
    </w:p>
    <w:p w:rsidR="00F01866" w:rsidRPr="009B448B" w:rsidRDefault="00F01866" w:rsidP="00F01866">
      <w:pPr>
        <w:jc w:val="center"/>
        <w:rPr>
          <w:b/>
          <w:sz w:val="24"/>
          <w:szCs w:val="24"/>
        </w:rPr>
      </w:pPr>
    </w:p>
    <w:tbl>
      <w:tblPr>
        <w:tblW w:w="115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5"/>
        <w:gridCol w:w="1837"/>
        <w:gridCol w:w="1103"/>
        <w:gridCol w:w="1150"/>
        <w:gridCol w:w="1103"/>
        <w:gridCol w:w="1103"/>
        <w:gridCol w:w="1103"/>
        <w:gridCol w:w="1150"/>
        <w:gridCol w:w="1103"/>
        <w:gridCol w:w="1103"/>
      </w:tblGrid>
      <w:tr w:rsidR="004348CF" w:rsidRPr="00AF0B6A" w:rsidTr="005139AE">
        <w:trPr>
          <w:trHeight w:val="300"/>
          <w:jc w:val="center"/>
        </w:trPr>
        <w:tc>
          <w:tcPr>
            <w:tcW w:w="755" w:type="dxa"/>
            <w:vMerge w:val="restart"/>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lastRenderedPageBreak/>
              <w:t>Nr. crt.</w:t>
            </w:r>
          </w:p>
        </w:tc>
        <w:tc>
          <w:tcPr>
            <w:tcW w:w="1837" w:type="dxa"/>
            <w:vMerge w:val="restart"/>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Categoria de folosinţă</w:t>
            </w:r>
          </w:p>
        </w:tc>
        <w:tc>
          <w:tcPr>
            <w:tcW w:w="4459" w:type="dxa"/>
            <w:gridSpan w:val="4"/>
            <w:shd w:val="clear" w:color="auto" w:fill="auto"/>
            <w:noWrap/>
            <w:vAlign w:val="bottom"/>
            <w:hideMark/>
          </w:tcPr>
          <w:p w:rsidR="004348CF" w:rsidRPr="00AF0B6A" w:rsidRDefault="00B30CC2" w:rsidP="004348CF">
            <w:pPr>
              <w:jc w:val="center"/>
              <w:rPr>
                <w:b/>
                <w:bCs/>
                <w:color w:val="000000"/>
              </w:rPr>
            </w:pPr>
            <w:r>
              <w:rPr>
                <w:b/>
                <w:bCs/>
                <w:color w:val="000000"/>
              </w:rPr>
              <w:t>Nivelurile anului 202</w:t>
            </w:r>
            <w:r w:rsidR="005F0DAD">
              <w:rPr>
                <w:b/>
                <w:bCs/>
                <w:color w:val="000000"/>
              </w:rPr>
              <w:t>1</w:t>
            </w:r>
          </w:p>
          <w:p w:rsidR="004348CF" w:rsidRPr="00AF0B6A" w:rsidRDefault="004348CF" w:rsidP="005F0DAD">
            <w:pPr>
              <w:jc w:val="center"/>
              <w:rPr>
                <w:b/>
                <w:bCs/>
                <w:color w:val="000000"/>
                <w:sz w:val="24"/>
                <w:szCs w:val="24"/>
              </w:rPr>
            </w:pPr>
            <w:r w:rsidRPr="00AF0B6A">
              <w:rPr>
                <w:b/>
                <w:bCs/>
                <w:color w:val="000000"/>
              </w:rPr>
              <w:t xml:space="preserve"> - conform </w:t>
            </w:r>
            <w:r w:rsidRPr="00AF0B6A">
              <w:rPr>
                <w:b/>
                <w:bCs/>
              </w:rPr>
              <w:t>H.C.L. nr.</w:t>
            </w:r>
            <w:r w:rsidR="0070386E">
              <w:rPr>
                <w:b/>
                <w:bCs/>
              </w:rPr>
              <w:t xml:space="preserve"> 19</w:t>
            </w:r>
            <w:r w:rsidR="005F0DAD">
              <w:rPr>
                <w:b/>
                <w:bCs/>
              </w:rPr>
              <w:t>7</w:t>
            </w:r>
            <w:r w:rsidRPr="00AF0B6A">
              <w:rPr>
                <w:b/>
                <w:bCs/>
              </w:rPr>
              <w:t xml:space="preserve"> din 2</w:t>
            </w:r>
            <w:r w:rsidR="005F0DAD">
              <w:rPr>
                <w:b/>
                <w:bCs/>
              </w:rPr>
              <w:t>3</w:t>
            </w:r>
            <w:r w:rsidRPr="00AF0B6A">
              <w:rPr>
                <w:b/>
                <w:bCs/>
              </w:rPr>
              <w:t>.1</w:t>
            </w:r>
            <w:r w:rsidR="0044150B">
              <w:rPr>
                <w:b/>
                <w:bCs/>
              </w:rPr>
              <w:t>2</w:t>
            </w:r>
            <w:r w:rsidRPr="00AF0B6A">
              <w:rPr>
                <w:b/>
                <w:bCs/>
              </w:rPr>
              <w:t>.20</w:t>
            </w:r>
            <w:r w:rsidR="005F0DAD">
              <w:rPr>
                <w:b/>
                <w:bCs/>
              </w:rPr>
              <w:t>20</w:t>
            </w:r>
          </w:p>
        </w:tc>
        <w:tc>
          <w:tcPr>
            <w:tcW w:w="4459" w:type="dxa"/>
            <w:gridSpan w:val="4"/>
          </w:tcPr>
          <w:p w:rsidR="004348CF" w:rsidRPr="00AF0B6A" w:rsidRDefault="004348CF" w:rsidP="004348CF">
            <w:pPr>
              <w:jc w:val="center"/>
              <w:rPr>
                <w:b/>
                <w:bCs/>
                <w:color w:val="000000"/>
              </w:rPr>
            </w:pPr>
            <w:r w:rsidRPr="00AF0B6A">
              <w:rPr>
                <w:b/>
                <w:bCs/>
                <w:color w:val="000000"/>
              </w:rPr>
              <w:t>Nivelurile pentru anul 20</w:t>
            </w:r>
            <w:r w:rsidR="0070386E">
              <w:rPr>
                <w:b/>
                <w:bCs/>
                <w:color w:val="000000"/>
              </w:rPr>
              <w:t>2</w:t>
            </w:r>
            <w:r w:rsidR="005F0DAD">
              <w:rPr>
                <w:b/>
                <w:bCs/>
                <w:color w:val="000000"/>
              </w:rPr>
              <w:t>2</w:t>
            </w:r>
          </w:p>
          <w:p w:rsidR="004348CF" w:rsidRPr="00AF0B6A" w:rsidRDefault="0070386E" w:rsidP="005F0DAD">
            <w:pPr>
              <w:jc w:val="center"/>
              <w:rPr>
                <w:b/>
                <w:bCs/>
                <w:color w:val="000000"/>
                <w:sz w:val="24"/>
                <w:szCs w:val="24"/>
              </w:rPr>
            </w:pPr>
            <w:r>
              <w:rPr>
                <w:b/>
                <w:bCs/>
                <w:color w:val="000000"/>
              </w:rPr>
              <w:t xml:space="preserve"> - indexate cu rata inflației  </w:t>
            </w:r>
            <w:r w:rsidR="005F0DAD">
              <w:rPr>
                <w:b/>
                <w:bCs/>
                <w:color w:val="000000"/>
              </w:rPr>
              <w:t>2,6</w:t>
            </w:r>
            <w:r>
              <w:rPr>
                <w:b/>
                <w:bCs/>
                <w:color w:val="000000"/>
              </w:rPr>
              <w:t xml:space="preserve"> </w:t>
            </w:r>
            <w:r w:rsidR="004348CF" w:rsidRPr="00AF0B6A">
              <w:rPr>
                <w:b/>
                <w:bCs/>
                <w:color w:val="000000"/>
              </w:rPr>
              <w:t>%</w:t>
            </w:r>
          </w:p>
        </w:tc>
      </w:tr>
      <w:tr w:rsidR="004348CF" w:rsidRPr="00AF0B6A" w:rsidTr="005139AE">
        <w:trPr>
          <w:trHeight w:val="300"/>
          <w:jc w:val="center"/>
        </w:trPr>
        <w:tc>
          <w:tcPr>
            <w:tcW w:w="755" w:type="dxa"/>
            <w:vMerge/>
            <w:shd w:val="clear" w:color="auto" w:fill="auto"/>
            <w:vAlign w:val="center"/>
            <w:hideMark/>
          </w:tcPr>
          <w:p w:rsidR="004348CF" w:rsidRPr="00AF0B6A" w:rsidRDefault="004348CF" w:rsidP="00090075">
            <w:pPr>
              <w:jc w:val="center"/>
              <w:rPr>
                <w:b/>
                <w:bCs/>
                <w:color w:val="000000"/>
                <w:sz w:val="24"/>
                <w:szCs w:val="24"/>
                <w:lang w:val="ro-RO" w:eastAsia="ro-RO"/>
              </w:rPr>
            </w:pPr>
          </w:p>
        </w:tc>
        <w:tc>
          <w:tcPr>
            <w:tcW w:w="1837" w:type="dxa"/>
            <w:vMerge/>
            <w:shd w:val="clear" w:color="auto" w:fill="auto"/>
            <w:vAlign w:val="center"/>
            <w:hideMark/>
          </w:tcPr>
          <w:p w:rsidR="004348CF" w:rsidRPr="00AF0B6A" w:rsidRDefault="004348CF" w:rsidP="00090075">
            <w:pPr>
              <w:jc w:val="center"/>
              <w:rPr>
                <w:b/>
                <w:bCs/>
                <w:color w:val="000000"/>
                <w:sz w:val="24"/>
                <w:szCs w:val="24"/>
                <w:lang w:val="ro-RO" w:eastAsia="ro-RO"/>
              </w:rPr>
            </w:pPr>
          </w:p>
        </w:tc>
        <w:tc>
          <w:tcPr>
            <w:tcW w:w="4459" w:type="dxa"/>
            <w:gridSpan w:val="4"/>
            <w:shd w:val="clear" w:color="auto" w:fill="auto"/>
            <w:noWrap/>
            <w:vAlign w:val="bottom"/>
            <w:hideMark/>
          </w:tcPr>
          <w:p w:rsidR="004348CF" w:rsidRPr="00AF0B6A" w:rsidRDefault="004348CF" w:rsidP="00090075">
            <w:pPr>
              <w:jc w:val="center"/>
              <w:rPr>
                <w:b/>
                <w:color w:val="FF0000"/>
                <w:sz w:val="24"/>
                <w:szCs w:val="24"/>
                <w:lang w:val="ro-RO" w:eastAsia="ro-RO"/>
              </w:rPr>
            </w:pPr>
            <w:r w:rsidRPr="00AF0B6A">
              <w:rPr>
                <w:b/>
                <w:sz w:val="24"/>
                <w:szCs w:val="24"/>
              </w:rPr>
              <w:t>-lei/ha-</w:t>
            </w:r>
          </w:p>
        </w:tc>
        <w:tc>
          <w:tcPr>
            <w:tcW w:w="4459" w:type="dxa"/>
            <w:gridSpan w:val="4"/>
          </w:tcPr>
          <w:p w:rsidR="004348CF" w:rsidRPr="00AF0B6A" w:rsidRDefault="004348CF" w:rsidP="00090075">
            <w:pPr>
              <w:jc w:val="center"/>
              <w:rPr>
                <w:b/>
                <w:sz w:val="24"/>
                <w:szCs w:val="24"/>
              </w:rPr>
            </w:pPr>
            <w:r w:rsidRPr="00AF0B6A">
              <w:rPr>
                <w:b/>
                <w:sz w:val="24"/>
                <w:szCs w:val="24"/>
              </w:rPr>
              <w:t>-lei/ha-</w:t>
            </w:r>
          </w:p>
        </w:tc>
      </w:tr>
      <w:tr w:rsidR="004348CF" w:rsidRPr="00AF0B6A" w:rsidTr="005139AE">
        <w:trPr>
          <w:trHeight w:val="202"/>
          <w:jc w:val="center"/>
        </w:trPr>
        <w:tc>
          <w:tcPr>
            <w:tcW w:w="755" w:type="dxa"/>
            <w:vMerge/>
            <w:vAlign w:val="center"/>
            <w:hideMark/>
          </w:tcPr>
          <w:p w:rsidR="004348CF" w:rsidRPr="00AF0B6A" w:rsidRDefault="004348CF" w:rsidP="00090075">
            <w:pPr>
              <w:rPr>
                <w:b/>
                <w:bCs/>
                <w:color w:val="000000"/>
                <w:sz w:val="24"/>
                <w:szCs w:val="24"/>
                <w:lang w:val="ro-RO" w:eastAsia="ro-RO"/>
              </w:rPr>
            </w:pPr>
          </w:p>
        </w:tc>
        <w:tc>
          <w:tcPr>
            <w:tcW w:w="1837" w:type="dxa"/>
            <w:vMerge/>
            <w:vAlign w:val="center"/>
            <w:hideMark/>
          </w:tcPr>
          <w:p w:rsidR="004348CF" w:rsidRPr="00AF0B6A" w:rsidRDefault="004348CF" w:rsidP="00090075">
            <w:pPr>
              <w:rPr>
                <w:b/>
                <w:bCs/>
                <w:color w:val="000000"/>
                <w:sz w:val="24"/>
                <w:szCs w:val="24"/>
                <w:lang w:val="ro-RO" w:eastAsia="ro-RO"/>
              </w:rPr>
            </w:pPr>
          </w:p>
        </w:tc>
        <w:tc>
          <w:tcPr>
            <w:tcW w:w="1103" w:type="dxa"/>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Zona A</w:t>
            </w:r>
          </w:p>
        </w:tc>
        <w:tc>
          <w:tcPr>
            <w:tcW w:w="1150" w:type="dxa"/>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Zona  B</w:t>
            </w:r>
          </w:p>
        </w:tc>
        <w:tc>
          <w:tcPr>
            <w:tcW w:w="1103" w:type="dxa"/>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Zona C</w:t>
            </w:r>
          </w:p>
        </w:tc>
        <w:tc>
          <w:tcPr>
            <w:tcW w:w="1103" w:type="dxa"/>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Zona D</w:t>
            </w:r>
          </w:p>
        </w:tc>
        <w:tc>
          <w:tcPr>
            <w:tcW w:w="1103" w:type="dxa"/>
            <w:vAlign w:val="center"/>
          </w:tcPr>
          <w:p w:rsidR="004348CF" w:rsidRPr="00AF0B6A" w:rsidRDefault="004348CF" w:rsidP="00285D17">
            <w:pPr>
              <w:jc w:val="center"/>
              <w:rPr>
                <w:b/>
                <w:bCs/>
                <w:color w:val="000000"/>
                <w:sz w:val="24"/>
                <w:szCs w:val="24"/>
                <w:lang w:val="ro-RO" w:eastAsia="ro-RO"/>
              </w:rPr>
            </w:pPr>
            <w:r w:rsidRPr="00AF0B6A">
              <w:rPr>
                <w:b/>
                <w:bCs/>
                <w:color w:val="000000"/>
                <w:sz w:val="24"/>
                <w:szCs w:val="24"/>
                <w:lang w:val="ro-RO" w:eastAsia="ro-RO"/>
              </w:rPr>
              <w:t>Zona A</w:t>
            </w:r>
          </w:p>
        </w:tc>
        <w:tc>
          <w:tcPr>
            <w:tcW w:w="1150" w:type="dxa"/>
            <w:vAlign w:val="center"/>
          </w:tcPr>
          <w:p w:rsidR="004348CF" w:rsidRPr="00AF0B6A" w:rsidRDefault="004348CF" w:rsidP="00285D17">
            <w:pPr>
              <w:jc w:val="center"/>
              <w:rPr>
                <w:b/>
                <w:bCs/>
                <w:color w:val="000000"/>
                <w:sz w:val="24"/>
                <w:szCs w:val="24"/>
                <w:lang w:val="ro-RO" w:eastAsia="ro-RO"/>
              </w:rPr>
            </w:pPr>
            <w:r w:rsidRPr="00AF0B6A">
              <w:rPr>
                <w:b/>
                <w:bCs/>
                <w:color w:val="000000"/>
                <w:sz w:val="24"/>
                <w:szCs w:val="24"/>
                <w:lang w:val="ro-RO" w:eastAsia="ro-RO"/>
              </w:rPr>
              <w:t>Zona  B</w:t>
            </w:r>
          </w:p>
        </w:tc>
        <w:tc>
          <w:tcPr>
            <w:tcW w:w="1103" w:type="dxa"/>
            <w:vAlign w:val="center"/>
          </w:tcPr>
          <w:p w:rsidR="004348CF" w:rsidRPr="00AF0B6A" w:rsidRDefault="004348CF" w:rsidP="00285D17">
            <w:pPr>
              <w:jc w:val="center"/>
              <w:rPr>
                <w:b/>
                <w:bCs/>
                <w:color w:val="000000"/>
                <w:sz w:val="24"/>
                <w:szCs w:val="24"/>
                <w:lang w:val="ro-RO" w:eastAsia="ro-RO"/>
              </w:rPr>
            </w:pPr>
            <w:r w:rsidRPr="00AF0B6A">
              <w:rPr>
                <w:b/>
                <w:bCs/>
                <w:color w:val="000000"/>
                <w:sz w:val="24"/>
                <w:szCs w:val="24"/>
                <w:lang w:val="ro-RO" w:eastAsia="ro-RO"/>
              </w:rPr>
              <w:t>Zona C</w:t>
            </w:r>
          </w:p>
        </w:tc>
        <w:tc>
          <w:tcPr>
            <w:tcW w:w="1103" w:type="dxa"/>
            <w:vAlign w:val="center"/>
          </w:tcPr>
          <w:p w:rsidR="004348CF" w:rsidRPr="00AF0B6A" w:rsidRDefault="004348CF" w:rsidP="00285D17">
            <w:pPr>
              <w:jc w:val="center"/>
              <w:rPr>
                <w:b/>
                <w:bCs/>
                <w:color w:val="000000"/>
                <w:sz w:val="24"/>
                <w:szCs w:val="24"/>
                <w:lang w:val="ro-RO" w:eastAsia="ro-RO"/>
              </w:rPr>
            </w:pPr>
            <w:r w:rsidRPr="00AF0B6A">
              <w:rPr>
                <w:b/>
                <w:bCs/>
                <w:color w:val="000000"/>
                <w:sz w:val="24"/>
                <w:szCs w:val="24"/>
                <w:lang w:val="ro-RO" w:eastAsia="ro-RO"/>
              </w:rPr>
              <w:t>Zona D</w:t>
            </w:r>
          </w:p>
        </w:tc>
      </w:tr>
      <w:tr w:rsidR="00BC4D2A" w:rsidRPr="00AF0B6A" w:rsidTr="005139AE">
        <w:trPr>
          <w:trHeight w:val="315"/>
          <w:jc w:val="center"/>
        </w:trPr>
        <w:tc>
          <w:tcPr>
            <w:tcW w:w="755" w:type="dxa"/>
            <w:shd w:val="clear" w:color="auto" w:fill="auto"/>
            <w:hideMark/>
          </w:tcPr>
          <w:p w:rsidR="00BC4D2A" w:rsidRPr="00AF0B6A" w:rsidRDefault="00BC4D2A" w:rsidP="00090075">
            <w:pPr>
              <w:jc w:val="center"/>
              <w:rPr>
                <w:bCs/>
                <w:color w:val="000000"/>
                <w:sz w:val="24"/>
                <w:szCs w:val="24"/>
                <w:lang w:val="ro-RO" w:eastAsia="ro-RO"/>
              </w:rPr>
            </w:pPr>
            <w:r w:rsidRPr="00AF0B6A">
              <w:rPr>
                <w:bCs/>
                <w:color w:val="000000"/>
                <w:sz w:val="24"/>
                <w:szCs w:val="24"/>
                <w:lang w:val="ro-RO" w:eastAsia="ro-RO"/>
              </w:rPr>
              <w:t>1</w:t>
            </w:r>
          </w:p>
        </w:tc>
        <w:tc>
          <w:tcPr>
            <w:tcW w:w="1837" w:type="dxa"/>
            <w:shd w:val="clear" w:color="auto" w:fill="auto"/>
            <w:hideMark/>
          </w:tcPr>
          <w:p w:rsidR="00BC4D2A" w:rsidRPr="00AF0B6A" w:rsidRDefault="00BC4D2A" w:rsidP="00090075">
            <w:pPr>
              <w:rPr>
                <w:bCs/>
                <w:color w:val="000000"/>
                <w:sz w:val="24"/>
                <w:szCs w:val="24"/>
                <w:lang w:val="ro-RO" w:eastAsia="ro-RO"/>
              </w:rPr>
            </w:pPr>
            <w:r w:rsidRPr="00AF0B6A">
              <w:rPr>
                <w:bCs/>
                <w:color w:val="000000"/>
                <w:sz w:val="24"/>
                <w:szCs w:val="24"/>
                <w:lang w:val="ro-RO" w:eastAsia="ro-RO"/>
              </w:rPr>
              <w:t>Teren arabil</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30</w:t>
            </w:r>
          </w:p>
        </w:tc>
        <w:tc>
          <w:tcPr>
            <w:tcW w:w="1150" w:type="dxa"/>
            <w:shd w:val="clear" w:color="auto" w:fill="auto"/>
            <w:hideMark/>
          </w:tcPr>
          <w:p w:rsidR="00BC4D2A" w:rsidRPr="002F2034" w:rsidRDefault="00BC4D2A" w:rsidP="00A967E0">
            <w:pPr>
              <w:jc w:val="center"/>
              <w:rPr>
                <w:color w:val="000000"/>
                <w:sz w:val="24"/>
                <w:szCs w:val="24"/>
              </w:rPr>
            </w:pPr>
            <w:r>
              <w:rPr>
                <w:color w:val="000000"/>
                <w:sz w:val="24"/>
                <w:szCs w:val="24"/>
              </w:rPr>
              <w:t>23</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21</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17</w:t>
            </w:r>
          </w:p>
        </w:tc>
        <w:tc>
          <w:tcPr>
            <w:tcW w:w="1103" w:type="dxa"/>
          </w:tcPr>
          <w:p w:rsidR="00BC4D2A" w:rsidRPr="002F2034" w:rsidRDefault="00C039BD" w:rsidP="00200A76">
            <w:pPr>
              <w:jc w:val="center"/>
              <w:rPr>
                <w:color w:val="000000"/>
                <w:sz w:val="24"/>
                <w:szCs w:val="24"/>
              </w:rPr>
            </w:pPr>
            <w:r>
              <w:rPr>
                <w:color w:val="000000"/>
                <w:sz w:val="24"/>
                <w:szCs w:val="24"/>
              </w:rPr>
              <w:t>31</w:t>
            </w:r>
          </w:p>
        </w:tc>
        <w:tc>
          <w:tcPr>
            <w:tcW w:w="1150" w:type="dxa"/>
          </w:tcPr>
          <w:p w:rsidR="00BC4D2A" w:rsidRPr="002F2034" w:rsidRDefault="00C039BD" w:rsidP="00200A76">
            <w:pPr>
              <w:jc w:val="center"/>
              <w:rPr>
                <w:color w:val="000000"/>
                <w:sz w:val="24"/>
                <w:szCs w:val="24"/>
              </w:rPr>
            </w:pPr>
            <w:r>
              <w:rPr>
                <w:color w:val="000000"/>
                <w:sz w:val="24"/>
                <w:szCs w:val="24"/>
              </w:rPr>
              <w:t>24</w:t>
            </w:r>
          </w:p>
        </w:tc>
        <w:tc>
          <w:tcPr>
            <w:tcW w:w="1103" w:type="dxa"/>
          </w:tcPr>
          <w:p w:rsidR="00BC4D2A" w:rsidRPr="002F2034" w:rsidRDefault="00C039BD" w:rsidP="00200A76">
            <w:pPr>
              <w:jc w:val="center"/>
              <w:rPr>
                <w:color w:val="000000"/>
                <w:sz w:val="24"/>
                <w:szCs w:val="24"/>
              </w:rPr>
            </w:pPr>
            <w:r>
              <w:rPr>
                <w:color w:val="000000"/>
                <w:sz w:val="24"/>
                <w:szCs w:val="24"/>
              </w:rPr>
              <w:t>22</w:t>
            </w:r>
          </w:p>
        </w:tc>
        <w:tc>
          <w:tcPr>
            <w:tcW w:w="1103" w:type="dxa"/>
          </w:tcPr>
          <w:p w:rsidR="00BC4D2A" w:rsidRPr="002F2034" w:rsidRDefault="00C039BD" w:rsidP="00200A76">
            <w:pPr>
              <w:jc w:val="center"/>
              <w:rPr>
                <w:color w:val="000000"/>
                <w:sz w:val="24"/>
                <w:szCs w:val="24"/>
              </w:rPr>
            </w:pPr>
            <w:r>
              <w:rPr>
                <w:color w:val="000000"/>
                <w:sz w:val="24"/>
                <w:szCs w:val="24"/>
              </w:rPr>
              <w:t>17</w:t>
            </w:r>
          </w:p>
        </w:tc>
      </w:tr>
      <w:tr w:rsidR="00BC4D2A" w:rsidRPr="00AF0B6A" w:rsidTr="005139AE">
        <w:trPr>
          <w:trHeight w:val="300"/>
          <w:jc w:val="center"/>
        </w:trPr>
        <w:tc>
          <w:tcPr>
            <w:tcW w:w="755" w:type="dxa"/>
            <w:shd w:val="clear" w:color="auto" w:fill="auto"/>
            <w:hideMark/>
          </w:tcPr>
          <w:p w:rsidR="00BC4D2A" w:rsidRPr="00AF0B6A" w:rsidRDefault="00BC4D2A" w:rsidP="00090075">
            <w:pPr>
              <w:jc w:val="center"/>
              <w:rPr>
                <w:bCs/>
                <w:color w:val="000000"/>
                <w:sz w:val="24"/>
                <w:szCs w:val="24"/>
                <w:lang w:val="ro-RO" w:eastAsia="ro-RO"/>
              </w:rPr>
            </w:pPr>
            <w:r w:rsidRPr="00AF0B6A">
              <w:rPr>
                <w:bCs/>
                <w:color w:val="000000"/>
                <w:sz w:val="24"/>
                <w:szCs w:val="24"/>
                <w:lang w:val="ro-RO" w:eastAsia="ro-RO"/>
              </w:rPr>
              <w:t>2</w:t>
            </w:r>
          </w:p>
        </w:tc>
        <w:tc>
          <w:tcPr>
            <w:tcW w:w="1837" w:type="dxa"/>
            <w:shd w:val="clear" w:color="auto" w:fill="auto"/>
            <w:hideMark/>
          </w:tcPr>
          <w:p w:rsidR="00BC4D2A" w:rsidRPr="00AF0B6A" w:rsidRDefault="00BC4D2A" w:rsidP="00090075">
            <w:pPr>
              <w:rPr>
                <w:bCs/>
                <w:color w:val="000000"/>
                <w:sz w:val="24"/>
                <w:szCs w:val="24"/>
                <w:lang w:val="ro-RO" w:eastAsia="ro-RO"/>
              </w:rPr>
            </w:pPr>
            <w:r w:rsidRPr="00AF0B6A">
              <w:rPr>
                <w:bCs/>
                <w:color w:val="000000"/>
                <w:sz w:val="24"/>
                <w:szCs w:val="24"/>
                <w:lang w:val="ro-RO" w:eastAsia="ro-RO"/>
              </w:rPr>
              <w:t>Păşune</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23</w:t>
            </w:r>
          </w:p>
        </w:tc>
        <w:tc>
          <w:tcPr>
            <w:tcW w:w="1150" w:type="dxa"/>
            <w:shd w:val="clear" w:color="auto" w:fill="auto"/>
            <w:hideMark/>
          </w:tcPr>
          <w:p w:rsidR="00BC4D2A" w:rsidRPr="002F2034" w:rsidRDefault="00BC4D2A" w:rsidP="00A967E0">
            <w:pPr>
              <w:jc w:val="center"/>
              <w:rPr>
                <w:color w:val="000000"/>
                <w:sz w:val="24"/>
                <w:szCs w:val="24"/>
              </w:rPr>
            </w:pPr>
            <w:r>
              <w:rPr>
                <w:color w:val="000000"/>
                <w:sz w:val="24"/>
                <w:szCs w:val="24"/>
              </w:rPr>
              <w:t>21</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17</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15</w:t>
            </w:r>
          </w:p>
        </w:tc>
        <w:tc>
          <w:tcPr>
            <w:tcW w:w="1103" w:type="dxa"/>
          </w:tcPr>
          <w:p w:rsidR="00BC4D2A" w:rsidRPr="002F2034" w:rsidRDefault="00C039BD" w:rsidP="00200A76">
            <w:pPr>
              <w:jc w:val="center"/>
              <w:rPr>
                <w:color w:val="000000"/>
                <w:sz w:val="24"/>
                <w:szCs w:val="24"/>
              </w:rPr>
            </w:pPr>
            <w:r>
              <w:rPr>
                <w:color w:val="000000"/>
                <w:sz w:val="24"/>
                <w:szCs w:val="24"/>
              </w:rPr>
              <w:t>24</w:t>
            </w:r>
          </w:p>
        </w:tc>
        <w:tc>
          <w:tcPr>
            <w:tcW w:w="1150" w:type="dxa"/>
          </w:tcPr>
          <w:p w:rsidR="00BC4D2A" w:rsidRPr="002F2034" w:rsidRDefault="00C039BD" w:rsidP="00200A76">
            <w:pPr>
              <w:jc w:val="center"/>
              <w:rPr>
                <w:color w:val="000000"/>
                <w:sz w:val="24"/>
                <w:szCs w:val="24"/>
              </w:rPr>
            </w:pPr>
            <w:r>
              <w:rPr>
                <w:color w:val="000000"/>
                <w:sz w:val="24"/>
                <w:szCs w:val="24"/>
              </w:rPr>
              <w:t>22</w:t>
            </w:r>
          </w:p>
        </w:tc>
        <w:tc>
          <w:tcPr>
            <w:tcW w:w="1103" w:type="dxa"/>
          </w:tcPr>
          <w:p w:rsidR="00BC4D2A" w:rsidRPr="002F2034" w:rsidRDefault="00C039BD" w:rsidP="00200A76">
            <w:pPr>
              <w:jc w:val="center"/>
              <w:rPr>
                <w:color w:val="000000"/>
                <w:sz w:val="24"/>
                <w:szCs w:val="24"/>
              </w:rPr>
            </w:pPr>
            <w:r>
              <w:rPr>
                <w:color w:val="000000"/>
                <w:sz w:val="24"/>
                <w:szCs w:val="24"/>
              </w:rPr>
              <w:t>17</w:t>
            </w:r>
          </w:p>
        </w:tc>
        <w:tc>
          <w:tcPr>
            <w:tcW w:w="1103" w:type="dxa"/>
          </w:tcPr>
          <w:p w:rsidR="00BC4D2A" w:rsidRPr="002F2034" w:rsidRDefault="00C039BD" w:rsidP="00200A76">
            <w:pPr>
              <w:jc w:val="center"/>
              <w:rPr>
                <w:color w:val="000000"/>
                <w:sz w:val="24"/>
                <w:szCs w:val="24"/>
              </w:rPr>
            </w:pPr>
            <w:r>
              <w:rPr>
                <w:color w:val="000000"/>
                <w:sz w:val="24"/>
                <w:szCs w:val="24"/>
              </w:rPr>
              <w:t>15</w:t>
            </w:r>
          </w:p>
        </w:tc>
      </w:tr>
      <w:tr w:rsidR="00BC4D2A" w:rsidRPr="00AF0B6A" w:rsidTr="005139AE">
        <w:trPr>
          <w:trHeight w:val="300"/>
          <w:jc w:val="center"/>
        </w:trPr>
        <w:tc>
          <w:tcPr>
            <w:tcW w:w="755" w:type="dxa"/>
            <w:shd w:val="clear" w:color="auto" w:fill="auto"/>
            <w:hideMark/>
          </w:tcPr>
          <w:p w:rsidR="00BC4D2A" w:rsidRPr="00AF0B6A" w:rsidRDefault="00BC4D2A" w:rsidP="00090075">
            <w:pPr>
              <w:jc w:val="center"/>
              <w:rPr>
                <w:bCs/>
                <w:color w:val="000000"/>
                <w:sz w:val="24"/>
                <w:szCs w:val="24"/>
                <w:lang w:val="ro-RO" w:eastAsia="ro-RO"/>
              </w:rPr>
            </w:pPr>
            <w:r w:rsidRPr="00AF0B6A">
              <w:rPr>
                <w:bCs/>
                <w:color w:val="000000"/>
                <w:sz w:val="24"/>
                <w:szCs w:val="24"/>
                <w:lang w:val="ro-RO" w:eastAsia="ro-RO"/>
              </w:rPr>
              <w:t>3</w:t>
            </w:r>
          </w:p>
        </w:tc>
        <w:tc>
          <w:tcPr>
            <w:tcW w:w="1837" w:type="dxa"/>
            <w:shd w:val="clear" w:color="auto" w:fill="auto"/>
            <w:hideMark/>
          </w:tcPr>
          <w:p w:rsidR="00BC4D2A" w:rsidRPr="00AF0B6A" w:rsidRDefault="00BC4D2A" w:rsidP="00090075">
            <w:pPr>
              <w:rPr>
                <w:bCs/>
                <w:color w:val="000000"/>
                <w:sz w:val="24"/>
                <w:szCs w:val="24"/>
                <w:lang w:val="ro-RO" w:eastAsia="ro-RO"/>
              </w:rPr>
            </w:pPr>
            <w:r w:rsidRPr="00AF0B6A">
              <w:rPr>
                <w:bCs/>
                <w:color w:val="000000"/>
                <w:sz w:val="24"/>
                <w:szCs w:val="24"/>
                <w:lang w:val="ro-RO" w:eastAsia="ro-RO"/>
              </w:rPr>
              <w:t>Fâneaţa</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23</w:t>
            </w:r>
          </w:p>
        </w:tc>
        <w:tc>
          <w:tcPr>
            <w:tcW w:w="1150" w:type="dxa"/>
            <w:shd w:val="clear" w:color="auto" w:fill="auto"/>
            <w:hideMark/>
          </w:tcPr>
          <w:p w:rsidR="00BC4D2A" w:rsidRPr="002F2034" w:rsidRDefault="00BC4D2A" w:rsidP="00A967E0">
            <w:pPr>
              <w:jc w:val="center"/>
              <w:rPr>
                <w:color w:val="000000"/>
                <w:sz w:val="24"/>
                <w:szCs w:val="24"/>
              </w:rPr>
            </w:pPr>
            <w:r>
              <w:rPr>
                <w:color w:val="000000"/>
                <w:sz w:val="24"/>
                <w:szCs w:val="24"/>
              </w:rPr>
              <w:t>21</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17</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15</w:t>
            </w:r>
          </w:p>
        </w:tc>
        <w:tc>
          <w:tcPr>
            <w:tcW w:w="1103" w:type="dxa"/>
          </w:tcPr>
          <w:p w:rsidR="00BC4D2A" w:rsidRPr="002F2034" w:rsidRDefault="00C039BD" w:rsidP="00200A76">
            <w:pPr>
              <w:jc w:val="center"/>
              <w:rPr>
                <w:color w:val="000000"/>
                <w:sz w:val="24"/>
                <w:szCs w:val="24"/>
              </w:rPr>
            </w:pPr>
            <w:r>
              <w:rPr>
                <w:color w:val="000000"/>
                <w:sz w:val="24"/>
                <w:szCs w:val="24"/>
              </w:rPr>
              <w:t>24</w:t>
            </w:r>
          </w:p>
        </w:tc>
        <w:tc>
          <w:tcPr>
            <w:tcW w:w="1150" w:type="dxa"/>
          </w:tcPr>
          <w:p w:rsidR="00BC4D2A" w:rsidRPr="002F2034" w:rsidRDefault="00C039BD" w:rsidP="00200A76">
            <w:pPr>
              <w:jc w:val="center"/>
              <w:rPr>
                <w:color w:val="000000"/>
                <w:sz w:val="24"/>
                <w:szCs w:val="24"/>
              </w:rPr>
            </w:pPr>
            <w:r>
              <w:rPr>
                <w:color w:val="000000"/>
                <w:sz w:val="24"/>
                <w:szCs w:val="24"/>
              </w:rPr>
              <w:t>22</w:t>
            </w:r>
          </w:p>
        </w:tc>
        <w:tc>
          <w:tcPr>
            <w:tcW w:w="1103" w:type="dxa"/>
          </w:tcPr>
          <w:p w:rsidR="00BC4D2A" w:rsidRPr="002F2034" w:rsidRDefault="00C039BD" w:rsidP="00200A76">
            <w:pPr>
              <w:jc w:val="center"/>
              <w:rPr>
                <w:color w:val="000000"/>
                <w:sz w:val="24"/>
                <w:szCs w:val="24"/>
              </w:rPr>
            </w:pPr>
            <w:r>
              <w:rPr>
                <w:color w:val="000000"/>
                <w:sz w:val="24"/>
                <w:szCs w:val="24"/>
              </w:rPr>
              <w:t>17</w:t>
            </w:r>
          </w:p>
        </w:tc>
        <w:tc>
          <w:tcPr>
            <w:tcW w:w="1103" w:type="dxa"/>
          </w:tcPr>
          <w:p w:rsidR="00BC4D2A" w:rsidRPr="002F2034" w:rsidRDefault="00C039BD" w:rsidP="00200A76">
            <w:pPr>
              <w:jc w:val="center"/>
              <w:rPr>
                <w:color w:val="000000"/>
                <w:sz w:val="24"/>
                <w:szCs w:val="24"/>
              </w:rPr>
            </w:pPr>
            <w:r>
              <w:rPr>
                <w:color w:val="000000"/>
                <w:sz w:val="24"/>
                <w:szCs w:val="24"/>
              </w:rPr>
              <w:t>15</w:t>
            </w:r>
          </w:p>
        </w:tc>
      </w:tr>
      <w:tr w:rsidR="00BC4D2A" w:rsidRPr="00AF0B6A" w:rsidTr="005139AE">
        <w:trPr>
          <w:trHeight w:val="300"/>
          <w:jc w:val="center"/>
        </w:trPr>
        <w:tc>
          <w:tcPr>
            <w:tcW w:w="755" w:type="dxa"/>
            <w:shd w:val="clear" w:color="auto" w:fill="auto"/>
            <w:hideMark/>
          </w:tcPr>
          <w:p w:rsidR="00BC4D2A" w:rsidRPr="00AF0B6A" w:rsidRDefault="00BC4D2A" w:rsidP="00090075">
            <w:pPr>
              <w:jc w:val="center"/>
              <w:rPr>
                <w:bCs/>
                <w:color w:val="000000"/>
                <w:sz w:val="24"/>
                <w:szCs w:val="24"/>
                <w:lang w:val="ro-RO" w:eastAsia="ro-RO"/>
              </w:rPr>
            </w:pPr>
            <w:r w:rsidRPr="00AF0B6A">
              <w:rPr>
                <w:bCs/>
                <w:color w:val="000000"/>
                <w:sz w:val="24"/>
                <w:szCs w:val="24"/>
                <w:lang w:val="ro-RO" w:eastAsia="ro-RO"/>
              </w:rPr>
              <w:t>4</w:t>
            </w:r>
          </w:p>
        </w:tc>
        <w:tc>
          <w:tcPr>
            <w:tcW w:w="1837" w:type="dxa"/>
            <w:shd w:val="clear" w:color="auto" w:fill="auto"/>
            <w:hideMark/>
          </w:tcPr>
          <w:p w:rsidR="00BC4D2A" w:rsidRPr="00AF0B6A" w:rsidRDefault="00BC4D2A" w:rsidP="00090075">
            <w:pPr>
              <w:rPr>
                <w:bCs/>
                <w:color w:val="000000"/>
                <w:sz w:val="24"/>
                <w:szCs w:val="24"/>
                <w:lang w:val="ro-RO" w:eastAsia="ro-RO"/>
              </w:rPr>
            </w:pPr>
            <w:r w:rsidRPr="00AF0B6A">
              <w:rPr>
                <w:bCs/>
                <w:color w:val="000000"/>
                <w:sz w:val="24"/>
                <w:szCs w:val="24"/>
                <w:lang w:val="ro-RO" w:eastAsia="ro-RO"/>
              </w:rPr>
              <w:t>Vie</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50</w:t>
            </w:r>
          </w:p>
        </w:tc>
        <w:tc>
          <w:tcPr>
            <w:tcW w:w="1150" w:type="dxa"/>
            <w:shd w:val="clear" w:color="auto" w:fill="auto"/>
            <w:hideMark/>
          </w:tcPr>
          <w:p w:rsidR="00BC4D2A" w:rsidRPr="002F2034" w:rsidRDefault="00BC4D2A" w:rsidP="00A967E0">
            <w:pPr>
              <w:jc w:val="center"/>
              <w:rPr>
                <w:color w:val="000000"/>
                <w:sz w:val="24"/>
                <w:szCs w:val="24"/>
              </w:rPr>
            </w:pPr>
            <w:r>
              <w:rPr>
                <w:color w:val="000000"/>
                <w:sz w:val="24"/>
                <w:szCs w:val="24"/>
              </w:rPr>
              <w:t>38</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30</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21</w:t>
            </w:r>
          </w:p>
        </w:tc>
        <w:tc>
          <w:tcPr>
            <w:tcW w:w="1103" w:type="dxa"/>
          </w:tcPr>
          <w:p w:rsidR="00BC4D2A" w:rsidRPr="002F2034" w:rsidRDefault="00C039BD" w:rsidP="00200A76">
            <w:pPr>
              <w:jc w:val="center"/>
              <w:rPr>
                <w:color w:val="000000"/>
                <w:sz w:val="24"/>
                <w:szCs w:val="24"/>
              </w:rPr>
            </w:pPr>
            <w:r>
              <w:rPr>
                <w:color w:val="000000"/>
                <w:sz w:val="24"/>
                <w:szCs w:val="24"/>
              </w:rPr>
              <w:t>51</w:t>
            </w:r>
          </w:p>
        </w:tc>
        <w:tc>
          <w:tcPr>
            <w:tcW w:w="1150" w:type="dxa"/>
          </w:tcPr>
          <w:p w:rsidR="00BC4D2A" w:rsidRPr="002F2034" w:rsidRDefault="00C039BD" w:rsidP="00200A76">
            <w:pPr>
              <w:jc w:val="center"/>
              <w:rPr>
                <w:color w:val="000000"/>
                <w:sz w:val="24"/>
                <w:szCs w:val="24"/>
              </w:rPr>
            </w:pPr>
            <w:r>
              <w:rPr>
                <w:color w:val="000000"/>
                <w:sz w:val="24"/>
                <w:szCs w:val="24"/>
              </w:rPr>
              <w:t>39</w:t>
            </w:r>
          </w:p>
        </w:tc>
        <w:tc>
          <w:tcPr>
            <w:tcW w:w="1103" w:type="dxa"/>
          </w:tcPr>
          <w:p w:rsidR="00BC4D2A" w:rsidRPr="002F2034" w:rsidRDefault="00C039BD" w:rsidP="00200A76">
            <w:pPr>
              <w:jc w:val="center"/>
              <w:rPr>
                <w:color w:val="000000"/>
                <w:sz w:val="24"/>
                <w:szCs w:val="24"/>
              </w:rPr>
            </w:pPr>
            <w:r>
              <w:rPr>
                <w:color w:val="000000"/>
                <w:sz w:val="24"/>
                <w:szCs w:val="24"/>
              </w:rPr>
              <w:t>31</w:t>
            </w:r>
          </w:p>
        </w:tc>
        <w:tc>
          <w:tcPr>
            <w:tcW w:w="1103" w:type="dxa"/>
          </w:tcPr>
          <w:p w:rsidR="00BC4D2A" w:rsidRPr="002F2034" w:rsidRDefault="00C039BD" w:rsidP="00200A76">
            <w:pPr>
              <w:jc w:val="center"/>
              <w:rPr>
                <w:color w:val="000000"/>
                <w:sz w:val="24"/>
                <w:szCs w:val="24"/>
              </w:rPr>
            </w:pPr>
            <w:r>
              <w:rPr>
                <w:color w:val="000000"/>
                <w:sz w:val="24"/>
                <w:szCs w:val="24"/>
              </w:rPr>
              <w:t>22</w:t>
            </w:r>
          </w:p>
        </w:tc>
      </w:tr>
      <w:tr w:rsidR="00BC4D2A" w:rsidRPr="00AF0B6A" w:rsidTr="005139AE">
        <w:trPr>
          <w:trHeight w:val="300"/>
          <w:jc w:val="center"/>
        </w:trPr>
        <w:tc>
          <w:tcPr>
            <w:tcW w:w="755" w:type="dxa"/>
            <w:shd w:val="clear" w:color="auto" w:fill="auto"/>
            <w:hideMark/>
          </w:tcPr>
          <w:p w:rsidR="00BC4D2A" w:rsidRPr="00AF0B6A" w:rsidRDefault="00BC4D2A" w:rsidP="00090075">
            <w:pPr>
              <w:jc w:val="center"/>
              <w:rPr>
                <w:bCs/>
                <w:color w:val="000000"/>
                <w:sz w:val="24"/>
                <w:szCs w:val="24"/>
                <w:lang w:val="ro-RO" w:eastAsia="ro-RO"/>
              </w:rPr>
            </w:pPr>
            <w:r w:rsidRPr="00AF0B6A">
              <w:rPr>
                <w:bCs/>
                <w:color w:val="000000"/>
                <w:sz w:val="24"/>
                <w:szCs w:val="24"/>
                <w:lang w:val="ro-RO" w:eastAsia="ro-RO"/>
              </w:rPr>
              <w:t>5</w:t>
            </w:r>
          </w:p>
        </w:tc>
        <w:tc>
          <w:tcPr>
            <w:tcW w:w="1837" w:type="dxa"/>
            <w:shd w:val="clear" w:color="auto" w:fill="auto"/>
            <w:hideMark/>
          </w:tcPr>
          <w:p w:rsidR="00BC4D2A" w:rsidRPr="00AF0B6A" w:rsidRDefault="00BC4D2A" w:rsidP="00090075">
            <w:pPr>
              <w:rPr>
                <w:bCs/>
                <w:color w:val="000000"/>
                <w:sz w:val="24"/>
                <w:szCs w:val="24"/>
                <w:lang w:val="ro-RO" w:eastAsia="ro-RO"/>
              </w:rPr>
            </w:pPr>
            <w:r w:rsidRPr="00AF0B6A">
              <w:rPr>
                <w:bCs/>
                <w:color w:val="000000"/>
                <w:sz w:val="24"/>
                <w:szCs w:val="24"/>
                <w:lang w:val="ro-RO" w:eastAsia="ro-RO"/>
              </w:rPr>
              <w:t>Livada</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57</w:t>
            </w:r>
          </w:p>
        </w:tc>
        <w:tc>
          <w:tcPr>
            <w:tcW w:w="1150" w:type="dxa"/>
            <w:shd w:val="clear" w:color="auto" w:fill="auto"/>
            <w:hideMark/>
          </w:tcPr>
          <w:p w:rsidR="00BC4D2A" w:rsidRPr="002F2034" w:rsidRDefault="00BC4D2A" w:rsidP="00A967E0">
            <w:pPr>
              <w:jc w:val="center"/>
              <w:rPr>
                <w:color w:val="000000"/>
                <w:sz w:val="24"/>
                <w:szCs w:val="24"/>
              </w:rPr>
            </w:pPr>
            <w:r>
              <w:rPr>
                <w:color w:val="000000"/>
                <w:sz w:val="24"/>
                <w:szCs w:val="24"/>
              </w:rPr>
              <w:t>50</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38</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30</w:t>
            </w:r>
          </w:p>
        </w:tc>
        <w:tc>
          <w:tcPr>
            <w:tcW w:w="1103" w:type="dxa"/>
          </w:tcPr>
          <w:p w:rsidR="00BC4D2A" w:rsidRPr="002F2034" w:rsidRDefault="00C039BD" w:rsidP="00200A76">
            <w:pPr>
              <w:jc w:val="center"/>
              <w:rPr>
                <w:color w:val="000000"/>
                <w:sz w:val="24"/>
                <w:szCs w:val="24"/>
              </w:rPr>
            </w:pPr>
            <w:r>
              <w:rPr>
                <w:color w:val="000000"/>
                <w:sz w:val="24"/>
                <w:szCs w:val="24"/>
              </w:rPr>
              <w:t>58</w:t>
            </w:r>
          </w:p>
        </w:tc>
        <w:tc>
          <w:tcPr>
            <w:tcW w:w="1150" w:type="dxa"/>
          </w:tcPr>
          <w:p w:rsidR="00BC4D2A" w:rsidRPr="002F2034" w:rsidRDefault="00C039BD" w:rsidP="00200A76">
            <w:pPr>
              <w:jc w:val="center"/>
              <w:rPr>
                <w:color w:val="000000"/>
                <w:sz w:val="24"/>
                <w:szCs w:val="24"/>
              </w:rPr>
            </w:pPr>
            <w:r>
              <w:rPr>
                <w:color w:val="000000"/>
                <w:sz w:val="24"/>
                <w:szCs w:val="24"/>
              </w:rPr>
              <w:t>51</w:t>
            </w:r>
          </w:p>
        </w:tc>
        <w:tc>
          <w:tcPr>
            <w:tcW w:w="1103" w:type="dxa"/>
          </w:tcPr>
          <w:p w:rsidR="00BC4D2A" w:rsidRPr="002F2034" w:rsidRDefault="00C039BD" w:rsidP="00200A76">
            <w:pPr>
              <w:jc w:val="center"/>
              <w:rPr>
                <w:color w:val="000000"/>
                <w:sz w:val="24"/>
                <w:szCs w:val="24"/>
              </w:rPr>
            </w:pPr>
            <w:r>
              <w:rPr>
                <w:color w:val="000000"/>
                <w:sz w:val="24"/>
                <w:szCs w:val="24"/>
              </w:rPr>
              <w:t>39</w:t>
            </w:r>
          </w:p>
        </w:tc>
        <w:tc>
          <w:tcPr>
            <w:tcW w:w="1103" w:type="dxa"/>
          </w:tcPr>
          <w:p w:rsidR="00BC4D2A" w:rsidRPr="002F2034" w:rsidRDefault="00C039BD" w:rsidP="00200A76">
            <w:pPr>
              <w:jc w:val="center"/>
              <w:rPr>
                <w:color w:val="000000"/>
                <w:sz w:val="24"/>
                <w:szCs w:val="24"/>
              </w:rPr>
            </w:pPr>
            <w:r>
              <w:rPr>
                <w:color w:val="000000"/>
                <w:sz w:val="24"/>
                <w:szCs w:val="24"/>
              </w:rPr>
              <w:t>31</w:t>
            </w:r>
          </w:p>
        </w:tc>
      </w:tr>
      <w:tr w:rsidR="00BC4D2A" w:rsidRPr="00AF0B6A" w:rsidTr="005139AE">
        <w:trPr>
          <w:trHeight w:val="630"/>
          <w:jc w:val="center"/>
        </w:trPr>
        <w:tc>
          <w:tcPr>
            <w:tcW w:w="755" w:type="dxa"/>
            <w:shd w:val="clear" w:color="auto" w:fill="auto"/>
            <w:hideMark/>
          </w:tcPr>
          <w:p w:rsidR="00BC4D2A" w:rsidRPr="00AF0B6A" w:rsidRDefault="00BC4D2A" w:rsidP="00090075">
            <w:pPr>
              <w:jc w:val="center"/>
              <w:rPr>
                <w:bCs/>
                <w:color w:val="000000"/>
                <w:sz w:val="24"/>
                <w:szCs w:val="24"/>
                <w:lang w:val="ro-RO" w:eastAsia="ro-RO"/>
              </w:rPr>
            </w:pPr>
            <w:r w:rsidRPr="00AF0B6A">
              <w:rPr>
                <w:bCs/>
                <w:color w:val="000000"/>
                <w:sz w:val="24"/>
                <w:szCs w:val="24"/>
                <w:lang w:val="ro-RO" w:eastAsia="ro-RO"/>
              </w:rPr>
              <w:t>6</w:t>
            </w:r>
          </w:p>
        </w:tc>
        <w:tc>
          <w:tcPr>
            <w:tcW w:w="1837" w:type="dxa"/>
            <w:shd w:val="clear" w:color="auto" w:fill="auto"/>
            <w:hideMark/>
          </w:tcPr>
          <w:p w:rsidR="00BC4D2A" w:rsidRPr="00AF0B6A" w:rsidRDefault="00BC4D2A" w:rsidP="00090075">
            <w:pPr>
              <w:rPr>
                <w:bCs/>
                <w:color w:val="000000"/>
                <w:sz w:val="24"/>
                <w:szCs w:val="24"/>
                <w:lang w:val="ro-RO" w:eastAsia="ro-RO"/>
              </w:rPr>
            </w:pPr>
            <w:r w:rsidRPr="00AF0B6A">
              <w:rPr>
                <w:bCs/>
                <w:color w:val="000000"/>
                <w:sz w:val="24"/>
                <w:szCs w:val="24"/>
                <w:lang w:val="ro-RO" w:eastAsia="ro-RO"/>
              </w:rPr>
              <w:t>Pădure sau alt teren cu vegetaţie forestieră</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30</w:t>
            </w:r>
          </w:p>
        </w:tc>
        <w:tc>
          <w:tcPr>
            <w:tcW w:w="1150" w:type="dxa"/>
            <w:shd w:val="clear" w:color="auto" w:fill="auto"/>
            <w:hideMark/>
          </w:tcPr>
          <w:p w:rsidR="00BC4D2A" w:rsidRPr="002F2034" w:rsidRDefault="00BC4D2A" w:rsidP="00A967E0">
            <w:pPr>
              <w:jc w:val="center"/>
              <w:rPr>
                <w:color w:val="000000"/>
                <w:sz w:val="24"/>
                <w:szCs w:val="24"/>
              </w:rPr>
            </w:pPr>
            <w:r>
              <w:rPr>
                <w:color w:val="000000"/>
                <w:sz w:val="24"/>
                <w:szCs w:val="24"/>
              </w:rPr>
              <w:t>23</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21</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17</w:t>
            </w:r>
          </w:p>
        </w:tc>
        <w:tc>
          <w:tcPr>
            <w:tcW w:w="1103" w:type="dxa"/>
          </w:tcPr>
          <w:p w:rsidR="00BC4D2A" w:rsidRPr="002F2034" w:rsidRDefault="00C039BD" w:rsidP="00200A76">
            <w:pPr>
              <w:jc w:val="center"/>
              <w:rPr>
                <w:color w:val="000000"/>
                <w:sz w:val="24"/>
                <w:szCs w:val="24"/>
              </w:rPr>
            </w:pPr>
            <w:r>
              <w:rPr>
                <w:color w:val="000000"/>
                <w:sz w:val="24"/>
                <w:szCs w:val="24"/>
              </w:rPr>
              <w:t>31</w:t>
            </w:r>
          </w:p>
        </w:tc>
        <w:tc>
          <w:tcPr>
            <w:tcW w:w="1150" w:type="dxa"/>
          </w:tcPr>
          <w:p w:rsidR="00BC4D2A" w:rsidRPr="002F2034" w:rsidRDefault="00C039BD" w:rsidP="00200A76">
            <w:pPr>
              <w:jc w:val="center"/>
              <w:rPr>
                <w:color w:val="000000"/>
                <w:sz w:val="24"/>
                <w:szCs w:val="24"/>
              </w:rPr>
            </w:pPr>
            <w:r>
              <w:rPr>
                <w:color w:val="000000"/>
                <w:sz w:val="24"/>
                <w:szCs w:val="24"/>
              </w:rPr>
              <w:t>24</w:t>
            </w:r>
          </w:p>
        </w:tc>
        <w:tc>
          <w:tcPr>
            <w:tcW w:w="1103" w:type="dxa"/>
          </w:tcPr>
          <w:p w:rsidR="00BC4D2A" w:rsidRPr="002F2034" w:rsidRDefault="00C039BD" w:rsidP="00200A76">
            <w:pPr>
              <w:jc w:val="center"/>
              <w:rPr>
                <w:color w:val="000000"/>
                <w:sz w:val="24"/>
                <w:szCs w:val="24"/>
              </w:rPr>
            </w:pPr>
            <w:r>
              <w:rPr>
                <w:color w:val="000000"/>
                <w:sz w:val="24"/>
                <w:szCs w:val="24"/>
              </w:rPr>
              <w:t>22</w:t>
            </w:r>
          </w:p>
        </w:tc>
        <w:tc>
          <w:tcPr>
            <w:tcW w:w="1103" w:type="dxa"/>
          </w:tcPr>
          <w:p w:rsidR="00BC4D2A" w:rsidRPr="002F2034" w:rsidRDefault="00C039BD" w:rsidP="00200A76">
            <w:pPr>
              <w:jc w:val="center"/>
              <w:rPr>
                <w:color w:val="000000"/>
                <w:sz w:val="24"/>
                <w:szCs w:val="24"/>
              </w:rPr>
            </w:pPr>
            <w:r>
              <w:rPr>
                <w:color w:val="000000"/>
                <w:sz w:val="24"/>
                <w:szCs w:val="24"/>
              </w:rPr>
              <w:t>17</w:t>
            </w:r>
          </w:p>
        </w:tc>
      </w:tr>
      <w:tr w:rsidR="00BC4D2A" w:rsidRPr="00AF0B6A" w:rsidTr="005139AE">
        <w:trPr>
          <w:trHeight w:val="315"/>
          <w:jc w:val="center"/>
        </w:trPr>
        <w:tc>
          <w:tcPr>
            <w:tcW w:w="755" w:type="dxa"/>
            <w:shd w:val="clear" w:color="auto" w:fill="auto"/>
            <w:hideMark/>
          </w:tcPr>
          <w:p w:rsidR="00BC4D2A" w:rsidRPr="00AF0B6A" w:rsidRDefault="00BC4D2A" w:rsidP="00090075">
            <w:pPr>
              <w:jc w:val="center"/>
              <w:rPr>
                <w:bCs/>
                <w:color w:val="000000"/>
                <w:sz w:val="24"/>
                <w:szCs w:val="24"/>
                <w:lang w:val="ro-RO" w:eastAsia="ro-RO"/>
              </w:rPr>
            </w:pPr>
            <w:r w:rsidRPr="00AF0B6A">
              <w:rPr>
                <w:bCs/>
                <w:color w:val="000000"/>
                <w:sz w:val="24"/>
                <w:szCs w:val="24"/>
                <w:lang w:val="ro-RO" w:eastAsia="ro-RO"/>
              </w:rPr>
              <w:t>7</w:t>
            </w:r>
          </w:p>
        </w:tc>
        <w:tc>
          <w:tcPr>
            <w:tcW w:w="1837" w:type="dxa"/>
            <w:shd w:val="clear" w:color="auto" w:fill="auto"/>
            <w:hideMark/>
          </w:tcPr>
          <w:p w:rsidR="00BC4D2A" w:rsidRPr="00AF0B6A" w:rsidRDefault="00BC4D2A" w:rsidP="00090075">
            <w:pPr>
              <w:rPr>
                <w:bCs/>
                <w:color w:val="000000"/>
                <w:sz w:val="24"/>
                <w:szCs w:val="24"/>
                <w:lang w:val="ro-RO" w:eastAsia="ro-RO"/>
              </w:rPr>
            </w:pPr>
            <w:r w:rsidRPr="00AF0B6A">
              <w:rPr>
                <w:bCs/>
                <w:color w:val="000000"/>
                <w:sz w:val="24"/>
                <w:szCs w:val="24"/>
                <w:lang w:val="ro-RO" w:eastAsia="ro-RO"/>
              </w:rPr>
              <w:t>Terenuri cu ape</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17</w:t>
            </w:r>
          </w:p>
        </w:tc>
        <w:tc>
          <w:tcPr>
            <w:tcW w:w="1150" w:type="dxa"/>
            <w:shd w:val="clear" w:color="auto" w:fill="auto"/>
            <w:hideMark/>
          </w:tcPr>
          <w:p w:rsidR="00BC4D2A" w:rsidRPr="002F2034" w:rsidRDefault="00BC4D2A" w:rsidP="00A967E0">
            <w:pPr>
              <w:jc w:val="center"/>
              <w:rPr>
                <w:color w:val="000000"/>
                <w:sz w:val="24"/>
                <w:szCs w:val="24"/>
              </w:rPr>
            </w:pPr>
            <w:r>
              <w:rPr>
                <w:color w:val="000000"/>
                <w:sz w:val="24"/>
                <w:szCs w:val="24"/>
              </w:rPr>
              <w:t>15</w:t>
            </w:r>
          </w:p>
        </w:tc>
        <w:tc>
          <w:tcPr>
            <w:tcW w:w="1103" w:type="dxa"/>
            <w:shd w:val="clear" w:color="auto" w:fill="auto"/>
            <w:hideMark/>
          </w:tcPr>
          <w:p w:rsidR="00BC4D2A" w:rsidRPr="002F2034" w:rsidRDefault="00BC4D2A" w:rsidP="00A967E0">
            <w:pPr>
              <w:jc w:val="center"/>
              <w:rPr>
                <w:color w:val="000000"/>
                <w:sz w:val="24"/>
                <w:szCs w:val="24"/>
              </w:rPr>
            </w:pPr>
            <w:r>
              <w:rPr>
                <w:color w:val="000000"/>
                <w:sz w:val="24"/>
                <w:szCs w:val="24"/>
              </w:rPr>
              <w:t>10</w:t>
            </w:r>
          </w:p>
        </w:tc>
        <w:tc>
          <w:tcPr>
            <w:tcW w:w="1103" w:type="dxa"/>
            <w:shd w:val="clear" w:color="auto" w:fill="auto"/>
            <w:hideMark/>
          </w:tcPr>
          <w:p w:rsidR="00BC4D2A" w:rsidRPr="002F2034" w:rsidRDefault="00BC4D2A" w:rsidP="00A967E0">
            <w:pPr>
              <w:jc w:val="center"/>
              <w:rPr>
                <w:color w:val="000000"/>
                <w:sz w:val="24"/>
                <w:szCs w:val="24"/>
              </w:rPr>
            </w:pPr>
            <w:r w:rsidRPr="002F2034">
              <w:rPr>
                <w:color w:val="000000"/>
                <w:sz w:val="24"/>
                <w:szCs w:val="24"/>
              </w:rPr>
              <w:t>0</w:t>
            </w:r>
          </w:p>
        </w:tc>
        <w:tc>
          <w:tcPr>
            <w:tcW w:w="1103" w:type="dxa"/>
          </w:tcPr>
          <w:p w:rsidR="00BC4D2A" w:rsidRPr="002F2034" w:rsidRDefault="00C039BD" w:rsidP="00200A76">
            <w:pPr>
              <w:jc w:val="center"/>
              <w:rPr>
                <w:color w:val="000000"/>
                <w:sz w:val="24"/>
                <w:szCs w:val="24"/>
              </w:rPr>
            </w:pPr>
            <w:r>
              <w:rPr>
                <w:color w:val="000000"/>
                <w:sz w:val="24"/>
                <w:szCs w:val="24"/>
              </w:rPr>
              <w:t>17</w:t>
            </w:r>
          </w:p>
        </w:tc>
        <w:tc>
          <w:tcPr>
            <w:tcW w:w="1150" w:type="dxa"/>
          </w:tcPr>
          <w:p w:rsidR="00BC4D2A" w:rsidRPr="002F2034" w:rsidRDefault="00C039BD" w:rsidP="00200A76">
            <w:pPr>
              <w:jc w:val="center"/>
              <w:rPr>
                <w:color w:val="000000"/>
                <w:sz w:val="24"/>
                <w:szCs w:val="24"/>
              </w:rPr>
            </w:pPr>
            <w:r>
              <w:rPr>
                <w:color w:val="000000"/>
                <w:sz w:val="24"/>
                <w:szCs w:val="24"/>
              </w:rPr>
              <w:t>15</w:t>
            </w:r>
          </w:p>
        </w:tc>
        <w:tc>
          <w:tcPr>
            <w:tcW w:w="1103" w:type="dxa"/>
          </w:tcPr>
          <w:p w:rsidR="00BC4D2A" w:rsidRPr="002F2034" w:rsidRDefault="00C039BD" w:rsidP="00200A76">
            <w:pPr>
              <w:jc w:val="center"/>
              <w:rPr>
                <w:color w:val="000000"/>
                <w:sz w:val="24"/>
                <w:szCs w:val="24"/>
              </w:rPr>
            </w:pPr>
            <w:r>
              <w:rPr>
                <w:color w:val="000000"/>
                <w:sz w:val="24"/>
                <w:szCs w:val="24"/>
              </w:rPr>
              <w:t>10</w:t>
            </w:r>
          </w:p>
        </w:tc>
        <w:tc>
          <w:tcPr>
            <w:tcW w:w="1103" w:type="dxa"/>
          </w:tcPr>
          <w:p w:rsidR="00BC4D2A" w:rsidRPr="002F2034" w:rsidRDefault="00C039BD" w:rsidP="004348CF">
            <w:pPr>
              <w:jc w:val="center"/>
              <w:rPr>
                <w:color w:val="000000"/>
                <w:sz w:val="24"/>
                <w:szCs w:val="24"/>
              </w:rPr>
            </w:pPr>
            <w:r>
              <w:rPr>
                <w:color w:val="000000"/>
                <w:sz w:val="24"/>
                <w:szCs w:val="24"/>
              </w:rPr>
              <w:t>0</w:t>
            </w:r>
          </w:p>
        </w:tc>
      </w:tr>
      <w:tr w:rsidR="00C039BD" w:rsidRPr="00AF0B6A" w:rsidTr="005139AE">
        <w:trPr>
          <w:trHeight w:val="315"/>
          <w:jc w:val="center"/>
        </w:trPr>
        <w:tc>
          <w:tcPr>
            <w:tcW w:w="755" w:type="dxa"/>
            <w:shd w:val="clear" w:color="auto" w:fill="auto"/>
            <w:hideMark/>
          </w:tcPr>
          <w:p w:rsidR="00C039BD" w:rsidRPr="00AF0B6A" w:rsidRDefault="00C039BD" w:rsidP="00090075">
            <w:pPr>
              <w:jc w:val="center"/>
              <w:rPr>
                <w:bCs/>
                <w:color w:val="000000"/>
                <w:sz w:val="24"/>
                <w:szCs w:val="24"/>
                <w:lang w:val="ro-RO" w:eastAsia="ro-RO"/>
              </w:rPr>
            </w:pPr>
            <w:r w:rsidRPr="00AF0B6A">
              <w:rPr>
                <w:bCs/>
                <w:color w:val="000000"/>
                <w:sz w:val="24"/>
                <w:szCs w:val="24"/>
                <w:lang w:val="ro-RO" w:eastAsia="ro-RO"/>
              </w:rPr>
              <w:t>8</w:t>
            </w:r>
          </w:p>
        </w:tc>
        <w:tc>
          <w:tcPr>
            <w:tcW w:w="1837" w:type="dxa"/>
            <w:shd w:val="clear" w:color="auto" w:fill="auto"/>
            <w:hideMark/>
          </w:tcPr>
          <w:p w:rsidR="00C039BD" w:rsidRPr="00AF0B6A" w:rsidRDefault="00C039BD" w:rsidP="00090075">
            <w:pPr>
              <w:rPr>
                <w:bCs/>
                <w:color w:val="000000"/>
                <w:sz w:val="24"/>
                <w:szCs w:val="24"/>
                <w:lang w:val="ro-RO" w:eastAsia="ro-RO"/>
              </w:rPr>
            </w:pPr>
            <w:r w:rsidRPr="00AF0B6A">
              <w:rPr>
                <w:bCs/>
                <w:color w:val="000000"/>
                <w:sz w:val="24"/>
                <w:szCs w:val="24"/>
                <w:lang w:val="ro-RO" w:eastAsia="ro-RO"/>
              </w:rPr>
              <w:t>Drumuri şi căi ferate</w:t>
            </w:r>
          </w:p>
        </w:tc>
        <w:tc>
          <w:tcPr>
            <w:tcW w:w="1103" w:type="dxa"/>
            <w:shd w:val="clear" w:color="auto" w:fill="auto"/>
            <w:hideMark/>
          </w:tcPr>
          <w:p w:rsidR="00C039BD" w:rsidRPr="002F2034" w:rsidRDefault="00C039BD" w:rsidP="00A967E0">
            <w:pPr>
              <w:jc w:val="center"/>
              <w:rPr>
                <w:color w:val="000000"/>
                <w:sz w:val="24"/>
                <w:szCs w:val="24"/>
              </w:rPr>
            </w:pPr>
            <w:r w:rsidRPr="002F2034">
              <w:rPr>
                <w:color w:val="000000"/>
                <w:sz w:val="24"/>
                <w:szCs w:val="24"/>
              </w:rPr>
              <w:t>0</w:t>
            </w:r>
          </w:p>
        </w:tc>
        <w:tc>
          <w:tcPr>
            <w:tcW w:w="1150" w:type="dxa"/>
            <w:shd w:val="clear" w:color="auto" w:fill="auto"/>
            <w:hideMark/>
          </w:tcPr>
          <w:p w:rsidR="00C039BD" w:rsidRPr="002F2034" w:rsidRDefault="00C039BD" w:rsidP="00A967E0">
            <w:pPr>
              <w:jc w:val="center"/>
              <w:rPr>
                <w:color w:val="000000"/>
                <w:sz w:val="24"/>
                <w:szCs w:val="24"/>
              </w:rPr>
            </w:pPr>
            <w:r w:rsidRPr="002F2034">
              <w:rPr>
                <w:color w:val="000000"/>
                <w:sz w:val="24"/>
                <w:szCs w:val="24"/>
              </w:rPr>
              <w:t>0</w:t>
            </w:r>
          </w:p>
        </w:tc>
        <w:tc>
          <w:tcPr>
            <w:tcW w:w="1103" w:type="dxa"/>
            <w:shd w:val="clear" w:color="auto" w:fill="auto"/>
            <w:hideMark/>
          </w:tcPr>
          <w:p w:rsidR="00C039BD" w:rsidRPr="002F2034" w:rsidRDefault="00C039BD" w:rsidP="00A967E0">
            <w:pPr>
              <w:jc w:val="center"/>
              <w:rPr>
                <w:color w:val="000000"/>
                <w:sz w:val="24"/>
                <w:szCs w:val="24"/>
              </w:rPr>
            </w:pPr>
            <w:r w:rsidRPr="002F2034">
              <w:rPr>
                <w:color w:val="000000"/>
                <w:sz w:val="24"/>
                <w:szCs w:val="24"/>
              </w:rPr>
              <w:t>0</w:t>
            </w:r>
          </w:p>
        </w:tc>
        <w:tc>
          <w:tcPr>
            <w:tcW w:w="1103" w:type="dxa"/>
            <w:shd w:val="clear" w:color="auto" w:fill="auto"/>
            <w:hideMark/>
          </w:tcPr>
          <w:p w:rsidR="00C039BD" w:rsidRPr="002F2034" w:rsidRDefault="00C039BD" w:rsidP="00A967E0">
            <w:pPr>
              <w:jc w:val="center"/>
              <w:rPr>
                <w:color w:val="000000"/>
                <w:sz w:val="24"/>
                <w:szCs w:val="24"/>
              </w:rPr>
            </w:pPr>
            <w:r w:rsidRPr="002F2034">
              <w:rPr>
                <w:color w:val="000000"/>
                <w:sz w:val="24"/>
                <w:szCs w:val="24"/>
              </w:rPr>
              <w:t>0</w:t>
            </w:r>
          </w:p>
        </w:tc>
        <w:tc>
          <w:tcPr>
            <w:tcW w:w="1103" w:type="dxa"/>
          </w:tcPr>
          <w:p w:rsidR="00C039BD" w:rsidRPr="002F2034" w:rsidRDefault="00C039BD" w:rsidP="00A967E0">
            <w:pPr>
              <w:jc w:val="center"/>
              <w:rPr>
                <w:color w:val="000000"/>
                <w:sz w:val="24"/>
                <w:szCs w:val="24"/>
              </w:rPr>
            </w:pPr>
            <w:r w:rsidRPr="002F2034">
              <w:rPr>
                <w:color w:val="000000"/>
                <w:sz w:val="24"/>
                <w:szCs w:val="24"/>
              </w:rPr>
              <w:t>0</w:t>
            </w:r>
          </w:p>
        </w:tc>
        <w:tc>
          <w:tcPr>
            <w:tcW w:w="1150" w:type="dxa"/>
          </w:tcPr>
          <w:p w:rsidR="00C039BD" w:rsidRPr="002F2034" w:rsidRDefault="00C039BD" w:rsidP="00A967E0">
            <w:pPr>
              <w:jc w:val="center"/>
              <w:rPr>
                <w:color w:val="000000"/>
                <w:sz w:val="24"/>
                <w:szCs w:val="24"/>
              </w:rPr>
            </w:pPr>
            <w:r w:rsidRPr="002F2034">
              <w:rPr>
                <w:color w:val="000000"/>
                <w:sz w:val="24"/>
                <w:szCs w:val="24"/>
              </w:rPr>
              <w:t>0</w:t>
            </w:r>
          </w:p>
        </w:tc>
        <w:tc>
          <w:tcPr>
            <w:tcW w:w="1103" w:type="dxa"/>
          </w:tcPr>
          <w:p w:rsidR="00C039BD" w:rsidRPr="002F2034" w:rsidRDefault="00C039BD" w:rsidP="00A967E0">
            <w:pPr>
              <w:jc w:val="center"/>
              <w:rPr>
                <w:color w:val="000000"/>
                <w:sz w:val="24"/>
                <w:szCs w:val="24"/>
              </w:rPr>
            </w:pPr>
            <w:r w:rsidRPr="002F2034">
              <w:rPr>
                <w:color w:val="000000"/>
                <w:sz w:val="24"/>
                <w:szCs w:val="24"/>
              </w:rPr>
              <w:t>0</w:t>
            </w:r>
          </w:p>
        </w:tc>
        <w:tc>
          <w:tcPr>
            <w:tcW w:w="1103" w:type="dxa"/>
          </w:tcPr>
          <w:p w:rsidR="00C039BD" w:rsidRPr="002F2034" w:rsidRDefault="00C039BD" w:rsidP="00A967E0">
            <w:pPr>
              <w:jc w:val="center"/>
              <w:rPr>
                <w:color w:val="000000"/>
                <w:sz w:val="24"/>
                <w:szCs w:val="24"/>
              </w:rPr>
            </w:pPr>
            <w:r w:rsidRPr="002F2034">
              <w:rPr>
                <w:color w:val="000000"/>
                <w:sz w:val="24"/>
                <w:szCs w:val="24"/>
              </w:rPr>
              <w:t>0</w:t>
            </w:r>
          </w:p>
        </w:tc>
      </w:tr>
      <w:tr w:rsidR="00C039BD" w:rsidRPr="00B44C01" w:rsidTr="005139AE">
        <w:trPr>
          <w:trHeight w:val="315"/>
          <w:jc w:val="center"/>
        </w:trPr>
        <w:tc>
          <w:tcPr>
            <w:tcW w:w="755" w:type="dxa"/>
            <w:shd w:val="clear" w:color="auto" w:fill="auto"/>
            <w:hideMark/>
          </w:tcPr>
          <w:p w:rsidR="00C039BD" w:rsidRPr="00AF0B6A" w:rsidRDefault="00C039BD" w:rsidP="00090075">
            <w:pPr>
              <w:jc w:val="center"/>
              <w:rPr>
                <w:bCs/>
                <w:color w:val="000000"/>
                <w:sz w:val="24"/>
                <w:szCs w:val="24"/>
                <w:lang w:val="ro-RO" w:eastAsia="ro-RO"/>
              </w:rPr>
            </w:pPr>
            <w:r w:rsidRPr="00AF0B6A">
              <w:rPr>
                <w:bCs/>
                <w:color w:val="000000"/>
                <w:sz w:val="24"/>
                <w:szCs w:val="24"/>
                <w:lang w:val="ro-RO" w:eastAsia="ro-RO"/>
              </w:rPr>
              <w:t>9</w:t>
            </w:r>
          </w:p>
        </w:tc>
        <w:tc>
          <w:tcPr>
            <w:tcW w:w="1837" w:type="dxa"/>
            <w:shd w:val="clear" w:color="auto" w:fill="auto"/>
            <w:hideMark/>
          </w:tcPr>
          <w:p w:rsidR="00C039BD" w:rsidRPr="00AF0B6A" w:rsidRDefault="00C039BD" w:rsidP="00090075">
            <w:pPr>
              <w:rPr>
                <w:bCs/>
                <w:color w:val="000000"/>
                <w:sz w:val="24"/>
                <w:szCs w:val="24"/>
                <w:lang w:val="ro-RO" w:eastAsia="ro-RO"/>
              </w:rPr>
            </w:pPr>
            <w:r w:rsidRPr="00AF0B6A">
              <w:rPr>
                <w:bCs/>
                <w:color w:val="000000"/>
                <w:sz w:val="24"/>
                <w:szCs w:val="24"/>
                <w:lang w:val="ro-RO" w:eastAsia="ro-RO"/>
              </w:rPr>
              <w:t>Teren neproductiv</w:t>
            </w:r>
          </w:p>
        </w:tc>
        <w:tc>
          <w:tcPr>
            <w:tcW w:w="1103" w:type="dxa"/>
            <w:shd w:val="clear" w:color="auto" w:fill="auto"/>
            <w:hideMark/>
          </w:tcPr>
          <w:p w:rsidR="00C039BD" w:rsidRPr="002F2034" w:rsidRDefault="00C039BD" w:rsidP="00A967E0">
            <w:pPr>
              <w:jc w:val="center"/>
              <w:rPr>
                <w:color w:val="000000"/>
                <w:sz w:val="24"/>
                <w:szCs w:val="24"/>
              </w:rPr>
            </w:pPr>
            <w:r w:rsidRPr="002F2034">
              <w:rPr>
                <w:color w:val="000000"/>
                <w:sz w:val="24"/>
                <w:szCs w:val="24"/>
              </w:rPr>
              <w:t>0</w:t>
            </w:r>
          </w:p>
        </w:tc>
        <w:tc>
          <w:tcPr>
            <w:tcW w:w="1150" w:type="dxa"/>
            <w:shd w:val="clear" w:color="auto" w:fill="auto"/>
            <w:hideMark/>
          </w:tcPr>
          <w:p w:rsidR="00C039BD" w:rsidRPr="002F2034" w:rsidRDefault="00C039BD" w:rsidP="00A967E0">
            <w:pPr>
              <w:jc w:val="center"/>
              <w:rPr>
                <w:color w:val="000000"/>
                <w:sz w:val="24"/>
                <w:szCs w:val="24"/>
              </w:rPr>
            </w:pPr>
            <w:r w:rsidRPr="002F2034">
              <w:rPr>
                <w:color w:val="000000"/>
                <w:sz w:val="24"/>
                <w:szCs w:val="24"/>
              </w:rPr>
              <w:t>0</w:t>
            </w:r>
          </w:p>
        </w:tc>
        <w:tc>
          <w:tcPr>
            <w:tcW w:w="1103" w:type="dxa"/>
            <w:shd w:val="clear" w:color="auto" w:fill="auto"/>
            <w:hideMark/>
          </w:tcPr>
          <w:p w:rsidR="00C039BD" w:rsidRPr="002F2034" w:rsidRDefault="00C039BD" w:rsidP="00A967E0">
            <w:pPr>
              <w:jc w:val="center"/>
              <w:rPr>
                <w:color w:val="000000"/>
                <w:sz w:val="24"/>
                <w:szCs w:val="24"/>
              </w:rPr>
            </w:pPr>
            <w:r w:rsidRPr="002F2034">
              <w:rPr>
                <w:color w:val="000000"/>
                <w:sz w:val="24"/>
                <w:szCs w:val="24"/>
              </w:rPr>
              <w:t>0</w:t>
            </w:r>
          </w:p>
        </w:tc>
        <w:tc>
          <w:tcPr>
            <w:tcW w:w="1103" w:type="dxa"/>
            <w:shd w:val="clear" w:color="auto" w:fill="auto"/>
            <w:hideMark/>
          </w:tcPr>
          <w:p w:rsidR="00C039BD" w:rsidRPr="002F2034" w:rsidRDefault="00C039BD" w:rsidP="00A967E0">
            <w:pPr>
              <w:jc w:val="center"/>
              <w:rPr>
                <w:color w:val="000000"/>
                <w:sz w:val="24"/>
                <w:szCs w:val="24"/>
              </w:rPr>
            </w:pPr>
            <w:r w:rsidRPr="002F2034">
              <w:rPr>
                <w:color w:val="000000"/>
                <w:sz w:val="24"/>
                <w:szCs w:val="24"/>
              </w:rPr>
              <w:t>0</w:t>
            </w:r>
          </w:p>
        </w:tc>
        <w:tc>
          <w:tcPr>
            <w:tcW w:w="1103" w:type="dxa"/>
          </w:tcPr>
          <w:p w:rsidR="00C039BD" w:rsidRPr="002F2034" w:rsidRDefault="00C039BD" w:rsidP="00A967E0">
            <w:pPr>
              <w:jc w:val="center"/>
              <w:rPr>
                <w:color w:val="000000"/>
                <w:sz w:val="24"/>
                <w:szCs w:val="24"/>
              </w:rPr>
            </w:pPr>
            <w:r w:rsidRPr="002F2034">
              <w:rPr>
                <w:color w:val="000000"/>
                <w:sz w:val="24"/>
                <w:szCs w:val="24"/>
              </w:rPr>
              <w:t>0</w:t>
            </w:r>
          </w:p>
        </w:tc>
        <w:tc>
          <w:tcPr>
            <w:tcW w:w="1150" w:type="dxa"/>
          </w:tcPr>
          <w:p w:rsidR="00C039BD" w:rsidRPr="002F2034" w:rsidRDefault="00C039BD" w:rsidP="00A967E0">
            <w:pPr>
              <w:jc w:val="center"/>
              <w:rPr>
                <w:color w:val="000000"/>
                <w:sz w:val="24"/>
                <w:szCs w:val="24"/>
              </w:rPr>
            </w:pPr>
            <w:r w:rsidRPr="002F2034">
              <w:rPr>
                <w:color w:val="000000"/>
                <w:sz w:val="24"/>
                <w:szCs w:val="24"/>
              </w:rPr>
              <w:t>0</w:t>
            </w:r>
          </w:p>
        </w:tc>
        <w:tc>
          <w:tcPr>
            <w:tcW w:w="1103" w:type="dxa"/>
          </w:tcPr>
          <w:p w:rsidR="00C039BD" w:rsidRPr="002F2034" w:rsidRDefault="00C039BD" w:rsidP="00A967E0">
            <w:pPr>
              <w:jc w:val="center"/>
              <w:rPr>
                <w:color w:val="000000"/>
                <w:sz w:val="24"/>
                <w:szCs w:val="24"/>
              </w:rPr>
            </w:pPr>
            <w:r w:rsidRPr="002F2034">
              <w:rPr>
                <w:color w:val="000000"/>
                <w:sz w:val="24"/>
                <w:szCs w:val="24"/>
              </w:rPr>
              <w:t>0</w:t>
            </w:r>
          </w:p>
        </w:tc>
        <w:tc>
          <w:tcPr>
            <w:tcW w:w="1103" w:type="dxa"/>
          </w:tcPr>
          <w:p w:rsidR="00C039BD" w:rsidRPr="002F2034" w:rsidRDefault="00C039BD" w:rsidP="00A967E0">
            <w:pPr>
              <w:jc w:val="center"/>
              <w:rPr>
                <w:color w:val="000000"/>
                <w:sz w:val="24"/>
                <w:szCs w:val="24"/>
              </w:rPr>
            </w:pPr>
            <w:r w:rsidRPr="002F2034">
              <w:rPr>
                <w:color w:val="000000"/>
                <w:sz w:val="24"/>
                <w:szCs w:val="24"/>
              </w:rPr>
              <w:t>0</w:t>
            </w:r>
          </w:p>
        </w:tc>
      </w:tr>
    </w:tbl>
    <w:p w:rsidR="00F01866" w:rsidRPr="009B448B" w:rsidRDefault="00F01866" w:rsidP="00F01866">
      <w:pPr>
        <w:jc w:val="center"/>
        <w:rPr>
          <w:b/>
          <w:sz w:val="24"/>
          <w:szCs w:val="24"/>
        </w:rPr>
      </w:pPr>
    </w:p>
    <w:p w:rsidR="00F01866" w:rsidRDefault="00F01866" w:rsidP="00F01866">
      <w:pPr>
        <w:pStyle w:val="BodyText"/>
        <w:rPr>
          <w:sz w:val="24"/>
          <w:szCs w:val="24"/>
        </w:rPr>
      </w:pPr>
    </w:p>
    <w:p w:rsidR="00F01866" w:rsidRDefault="006E33A5" w:rsidP="00F01866">
      <w:pPr>
        <w:suppressAutoHyphens w:val="0"/>
        <w:rPr>
          <w:b/>
          <w:sz w:val="24"/>
          <w:szCs w:val="24"/>
          <w:lang w:val="fr-FR"/>
        </w:rPr>
      </w:pPr>
      <w:r>
        <w:rPr>
          <w:b/>
          <w:sz w:val="24"/>
          <w:szCs w:val="24"/>
          <w:lang w:val="fr-FR"/>
        </w:rPr>
        <w:t>2</w:t>
      </w:r>
      <w:r w:rsidR="00F01866" w:rsidRPr="003607C9">
        <w:rPr>
          <w:b/>
          <w:sz w:val="24"/>
          <w:szCs w:val="24"/>
          <w:lang w:val="fr-FR"/>
        </w:rPr>
        <w:t>.</w:t>
      </w:r>
      <w:r w:rsidR="00F01866">
        <w:rPr>
          <w:sz w:val="24"/>
          <w:szCs w:val="24"/>
          <w:lang w:val="fr-FR"/>
        </w:rPr>
        <w:t xml:space="preserve"> Rangul orașului Buhuși - </w:t>
      </w:r>
      <w:r w:rsidR="00F01866" w:rsidRPr="009B448B">
        <w:rPr>
          <w:sz w:val="24"/>
          <w:szCs w:val="24"/>
          <w:lang w:val="fr-FR"/>
        </w:rPr>
        <w:t xml:space="preserve"> III</w:t>
      </w:r>
      <w:r w:rsidR="00F01866">
        <w:rPr>
          <w:sz w:val="24"/>
          <w:szCs w:val="24"/>
          <w:lang w:val="fr-FR"/>
        </w:rPr>
        <w:t xml:space="preserve">, iar coeficientul de corecție este - </w:t>
      </w:r>
      <w:r w:rsidR="00F01866" w:rsidRPr="009B448B">
        <w:rPr>
          <w:b/>
          <w:sz w:val="24"/>
          <w:szCs w:val="24"/>
          <w:lang w:val="fr-FR"/>
        </w:rPr>
        <w:t>3,00.</w:t>
      </w:r>
    </w:p>
    <w:p w:rsidR="00F01866" w:rsidRDefault="006E33A5" w:rsidP="00F01866">
      <w:pPr>
        <w:suppressAutoHyphens w:val="0"/>
        <w:jc w:val="both"/>
        <w:rPr>
          <w:sz w:val="24"/>
          <w:szCs w:val="24"/>
          <w:lang w:val="fr-FR"/>
        </w:rPr>
      </w:pPr>
      <w:r w:rsidRPr="000C671A">
        <w:rPr>
          <w:b/>
          <w:color w:val="000000" w:themeColor="text1"/>
          <w:sz w:val="24"/>
          <w:szCs w:val="24"/>
          <w:lang w:val="fr-FR"/>
        </w:rPr>
        <w:t>3</w:t>
      </w:r>
      <w:r w:rsidR="00F01866" w:rsidRPr="000C671A">
        <w:rPr>
          <w:b/>
          <w:color w:val="000000" w:themeColor="text1"/>
          <w:sz w:val="24"/>
          <w:szCs w:val="24"/>
          <w:lang w:val="fr-FR"/>
        </w:rPr>
        <w:t>. Ca excepţie de la prevederile alin. (1)-(</w:t>
      </w:r>
      <w:r w:rsidR="000B2922" w:rsidRPr="000C671A">
        <w:rPr>
          <w:b/>
          <w:color w:val="000000" w:themeColor="text1"/>
          <w:sz w:val="24"/>
          <w:szCs w:val="24"/>
          <w:lang w:val="fr-FR"/>
        </w:rPr>
        <w:t>2</w:t>
      </w:r>
      <w:r w:rsidR="00F01866" w:rsidRPr="000C671A">
        <w:rPr>
          <w:b/>
          <w:color w:val="000000" w:themeColor="text1"/>
          <w:sz w:val="24"/>
          <w:szCs w:val="24"/>
          <w:lang w:val="fr-FR"/>
        </w:rPr>
        <w:t>),</w:t>
      </w:r>
      <w:r w:rsidR="00F01866" w:rsidRPr="000C671A">
        <w:rPr>
          <w:color w:val="000000" w:themeColor="text1"/>
          <w:sz w:val="24"/>
          <w:szCs w:val="24"/>
          <w:lang w:val="fr-FR"/>
        </w:rPr>
        <w:t xml:space="preserve"> în</w:t>
      </w:r>
      <w:r w:rsidR="00F01866">
        <w:rPr>
          <w:sz w:val="24"/>
          <w:szCs w:val="24"/>
          <w:lang w:val="fr-FR"/>
        </w:rPr>
        <w:t xml:space="preserve"> cazul contribuabililor persoane juridice, pentru terenul amplasat în intravilan, înregistrat în registrul agricol la altă categorie de folosinţă decât cea de terenuri cu construcţii, impozitul/taxa pe teren se calculează prin înmulţirea suprafeţei terenului, exprimată în hectare, cu suma corespunzătoare prevăzută în tabelul de mai jos, înmulţită cu coeficientul de corecţie corespunzător (2.30 pentru zona A, 2.20 pentru zona B, 2.10 pentru zona C şi 2.00 pentru zona D), numai dacă îndeplinesc, cumulativ, următoarele condiţii:</w:t>
      </w:r>
    </w:p>
    <w:p w:rsidR="00F01866" w:rsidRDefault="00F01866" w:rsidP="00F01866">
      <w:pPr>
        <w:suppressAutoHyphens w:val="0"/>
        <w:jc w:val="both"/>
        <w:rPr>
          <w:sz w:val="24"/>
          <w:szCs w:val="24"/>
          <w:lang w:val="fr-FR"/>
        </w:rPr>
      </w:pPr>
      <w:r>
        <w:rPr>
          <w:sz w:val="24"/>
          <w:szCs w:val="24"/>
          <w:lang w:val="fr-FR"/>
        </w:rPr>
        <w:t>a) au prevăzut în statut, ca obiect de activitate, agricultură;</w:t>
      </w:r>
    </w:p>
    <w:p w:rsidR="00F01866" w:rsidRPr="000B2922" w:rsidRDefault="00F01866" w:rsidP="000B2922">
      <w:pPr>
        <w:suppressAutoHyphens w:val="0"/>
        <w:jc w:val="both"/>
        <w:rPr>
          <w:sz w:val="24"/>
          <w:szCs w:val="24"/>
          <w:lang w:val="fr-FR"/>
        </w:rPr>
      </w:pPr>
      <w:r>
        <w:rPr>
          <w:sz w:val="24"/>
          <w:szCs w:val="24"/>
          <w:lang w:val="fr-FR"/>
        </w:rPr>
        <w:t>b) au înregistrate în evidenţa contabilă, pentru anul fiscal respectiv, venituri şi cheltuieli din desfăşurarea obiectului de activitate prevăzut la lit. a).</w:t>
      </w:r>
    </w:p>
    <w:p w:rsidR="00F01866" w:rsidRDefault="00F01866" w:rsidP="00F01866">
      <w:pPr>
        <w:jc w:val="center"/>
        <w:rPr>
          <w:b/>
          <w:sz w:val="24"/>
          <w:szCs w:val="24"/>
          <w:u w:val="single"/>
          <w:lang w:val="pt-BR"/>
        </w:rPr>
      </w:pPr>
    </w:p>
    <w:p w:rsidR="008F337E" w:rsidRDefault="008F337E" w:rsidP="00F01866">
      <w:pPr>
        <w:jc w:val="center"/>
        <w:rPr>
          <w:b/>
          <w:sz w:val="24"/>
          <w:szCs w:val="24"/>
          <w:u w:val="single"/>
          <w:lang w:val="pt-BR"/>
        </w:rPr>
      </w:pPr>
    </w:p>
    <w:p w:rsidR="00F01866" w:rsidRDefault="000B2922" w:rsidP="00F01866">
      <w:pPr>
        <w:jc w:val="center"/>
        <w:rPr>
          <w:b/>
          <w:sz w:val="24"/>
          <w:szCs w:val="24"/>
          <w:u w:val="single"/>
          <w:lang w:val="pt-BR"/>
        </w:rPr>
      </w:pPr>
      <w:r>
        <w:rPr>
          <w:b/>
          <w:sz w:val="24"/>
          <w:szCs w:val="24"/>
          <w:u w:val="single"/>
          <w:lang w:val="pt-BR"/>
        </w:rPr>
        <w:t xml:space="preserve">C. </w:t>
      </w:r>
      <w:r w:rsidR="00F01866" w:rsidRPr="009B448B">
        <w:rPr>
          <w:b/>
          <w:sz w:val="24"/>
          <w:szCs w:val="24"/>
          <w:u w:val="single"/>
          <w:lang w:val="pt-BR"/>
        </w:rPr>
        <w:t>IMPOZITUL/TAXAPE TERENURILE AMPLASATE IN EXTRAVILAN</w:t>
      </w:r>
    </w:p>
    <w:p w:rsidR="00F01866" w:rsidRDefault="00F01866" w:rsidP="00F01866">
      <w:pPr>
        <w:jc w:val="center"/>
        <w:rPr>
          <w:b/>
          <w:sz w:val="24"/>
          <w:szCs w:val="24"/>
          <w:u w:val="single"/>
          <w:lang w:val="pt-BR"/>
        </w:rPr>
      </w:pPr>
    </w:p>
    <w:p w:rsidR="00F01866" w:rsidRDefault="00F01866" w:rsidP="00E07E68">
      <w:pPr>
        <w:pStyle w:val="ListParagraph"/>
        <w:numPr>
          <w:ilvl w:val="0"/>
          <w:numId w:val="19"/>
        </w:numPr>
        <w:autoSpaceDE w:val="0"/>
        <w:autoSpaceDN w:val="0"/>
        <w:adjustRightInd w:val="0"/>
        <w:jc w:val="both"/>
        <w:rPr>
          <w:sz w:val="24"/>
          <w:szCs w:val="24"/>
        </w:rPr>
      </w:pPr>
      <w:r w:rsidRPr="004348CF">
        <w:rPr>
          <w:sz w:val="24"/>
          <w:szCs w:val="24"/>
        </w:rPr>
        <w:t>În cazul unui teren amplasat în extravilan, impozitul/taxa pe teren se stabileşte prin înmulţirea suprafeţei terenului, exprimată în hectare, cu suma corespunzătoare prevăzută în următorul tabel, înmulţită cu coeficientul de corecţie</w:t>
      </w:r>
      <w:r w:rsidR="003B5F77" w:rsidRPr="004348CF">
        <w:rPr>
          <w:sz w:val="24"/>
          <w:szCs w:val="24"/>
        </w:rPr>
        <w:t xml:space="preserve"> corespunzător:</w:t>
      </w:r>
    </w:p>
    <w:p w:rsidR="004348CF" w:rsidRPr="004348CF" w:rsidRDefault="004348CF" w:rsidP="004348CF">
      <w:pPr>
        <w:pStyle w:val="ListParagraph"/>
        <w:autoSpaceDE w:val="0"/>
        <w:autoSpaceDN w:val="0"/>
        <w:adjustRightInd w:val="0"/>
        <w:jc w:val="both"/>
        <w:rPr>
          <w:sz w:val="24"/>
          <w:szCs w:val="24"/>
        </w:rPr>
      </w:pPr>
    </w:p>
    <w:p w:rsidR="004348CF" w:rsidRDefault="004348CF" w:rsidP="004348CF">
      <w:pPr>
        <w:pStyle w:val="ListParagraph"/>
        <w:autoSpaceDE w:val="0"/>
        <w:autoSpaceDN w:val="0"/>
        <w:adjustRightInd w:val="0"/>
        <w:jc w:val="both"/>
        <w:rPr>
          <w:sz w:val="24"/>
          <w:szCs w:val="24"/>
        </w:rPr>
      </w:pPr>
    </w:p>
    <w:p w:rsidR="00F01866" w:rsidRDefault="00F01866" w:rsidP="00F01866">
      <w:pPr>
        <w:jc w:val="center"/>
        <w:rPr>
          <w:sz w:val="24"/>
          <w:szCs w:val="24"/>
        </w:rPr>
      </w:pPr>
    </w:p>
    <w:p w:rsidR="008F337E" w:rsidRDefault="008F337E" w:rsidP="00F01866">
      <w:pPr>
        <w:jc w:val="center"/>
        <w:rPr>
          <w:sz w:val="24"/>
          <w:szCs w:val="24"/>
          <w:lang w:val="pt-BR"/>
        </w:rPr>
      </w:pPr>
    </w:p>
    <w:tbl>
      <w:tblPr>
        <w:tblW w:w="140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6408"/>
        <w:gridCol w:w="3786"/>
        <w:gridCol w:w="3236"/>
      </w:tblGrid>
      <w:tr w:rsidR="004348CF" w:rsidRPr="00AF0B6A" w:rsidTr="005139AE">
        <w:trPr>
          <w:trHeight w:val="134"/>
          <w:jc w:val="center"/>
        </w:trPr>
        <w:tc>
          <w:tcPr>
            <w:tcW w:w="576" w:type="dxa"/>
            <w:vMerge w:val="restart"/>
            <w:shd w:val="clear" w:color="auto" w:fill="auto"/>
            <w:vAlign w:val="center"/>
            <w:hideMark/>
          </w:tcPr>
          <w:p w:rsidR="004348CF" w:rsidRPr="00AF0B6A" w:rsidRDefault="004348CF" w:rsidP="00090075">
            <w:pPr>
              <w:jc w:val="center"/>
              <w:rPr>
                <w:b/>
                <w:color w:val="000000"/>
                <w:sz w:val="24"/>
                <w:szCs w:val="24"/>
                <w:lang w:val="ro-RO" w:eastAsia="ro-RO"/>
              </w:rPr>
            </w:pPr>
            <w:r w:rsidRPr="00AF0B6A">
              <w:rPr>
                <w:b/>
                <w:color w:val="000000"/>
                <w:sz w:val="24"/>
                <w:szCs w:val="24"/>
                <w:lang w:val="ro-RO" w:eastAsia="ro-RO"/>
              </w:rPr>
              <w:lastRenderedPageBreak/>
              <w:t>Nr. crt.</w:t>
            </w:r>
          </w:p>
        </w:tc>
        <w:tc>
          <w:tcPr>
            <w:tcW w:w="6408" w:type="dxa"/>
            <w:vMerge w:val="restart"/>
            <w:shd w:val="clear" w:color="auto" w:fill="auto"/>
            <w:vAlign w:val="center"/>
            <w:hideMark/>
          </w:tcPr>
          <w:p w:rsidR="004348CF" w:rsidRPr="00AF0B6A" w:rsidRDefault="004348CF" w:rsidP="00090075">
            <w:pPr>
              <w:jc w:val="center"/>
              <w:rPr>
                <w:b/>
                <w:bCs/>
                <w:color w:val="000000"/>
                <w:sz w:val="24"/>
                <w:szCs w:val="24"/>
                <w:lang w:val="ro-RO" w:eastAsia="ro-RO"/>
              </w:rPr>
            </w:pPr>
            <w:r w:rsidRPr="00AF0B6A">
              <w:rPr>
                <w:b/>
                <w:bCs/>
                <w:color w:val="000000"/>
                <w:sz w:val="24"/>
                <w:szCs w:val="24"/>
                <w:lang w:val="ro-RO" w:eastAsia="ro-RO"/>
              </w:rPr>
              <w:t>Categoria de folosinţă</w:t>
            </w:r>
          </w:p>
        </w:tc>
        <w:tc>
          <w:tcPr>
            <w:tcW w:w="3786" w:type="dxa"/>
            <w:vAlign w:val="bottom"/>
          </w:tcPr>
          <w:p w:rsidR="004348CF" w:rsidRPr="00AF0B6A" w:rsidRDefault="00BB429C" w:rsidP="00285D17">
            <w:pPr>
              <w:jc w:val="center"/>
              <w:rPr>
                <w:b/>
                <w:bCs/>
                <w:color w:val="000000"/>
              </w:rPr>
            </w:pPr>
            <w:r>
              <w:rPr>
                <w:b/>
                <w:bCs/>
                <w:color w:val="000000"/>
              </w:rPr>
              <w:t>Nivelurile anului 202</w:t>
            </w:r>
            <w:r w:rsidR="006F5EF1">
              <w:rPr>
                <w:b/>
                <w:bCs/>
                <w:color w:val="000000"/>
              </w:rPr>
              <w:t>1</w:t>
            </w:r>
          </w:p>
          <w:p w:rsidR="004348CF" w:rsidRPr="00AF0B6A" w:rsidRDefault="004348CF" w:rsidP="006F5EF1">
            <w:pPr>
              <w:jc w:val="center"/>
              <w:rPr>
                <w:b/>
                <w:bCs/>
                <w:color w:val="000000"/>
                <w:sz w:val="24"/>
                <w:szCs w:val="24"/>
              </w:rPr>
            </w:pPr>
            <w:r w:rsidRPr="00AF0B6A">
              <w:rPr>
                <w:b/>
                <w:bCs/>
                <w:color w:val="000000"/>
              </w:rPr>
              <w:t xml:space="preserve"> - conform </w:t>
            </w:r>
            <w:r w:rsidRPr="00AF0B6A">
              <w:rPr>
                <w:b/>
                <w:bCs/>
              </w:rPr>
              <w:t>H.C.L. nr.</w:t>
            </w:r>
            <w:r w:rsidR="00BB429C">
              <w:rPr>
                <w:b/>
                <w:bCs/>
              </w:rPr>
              <w:t xml:space="preserve"> 19</w:t>
            </w:r>
            <w:r w:rsidR="006F5EF1">
              <w:rPr>
                <w:b/>
                <w:bCs/>
              </w:rPr>
              <w:t>7</w:t>
            </w:r>
            <w:r w:rsidRPr="00AF0B6A">
              <w:rPr>
                <w:b/>
                <w:bCs/>
              </w:rPr>
              <w:t xml:space="preserve"> din 2</w:t>
            </w:r>
            <w:r w:rsidR="006F5EF1">
              <w:rPr>
                <w:b/>
                <w:bCs/>
              </w:rPr>
              <w:t>3</w:t>
            </w:r>
            <w:r w:rsidRPr="00AF0B6A">
              <w:rPr>
                <w:b/>
                <w:bCs/>
              </w:rPr>
              <w:t>.1</w:t>
            </w:r>
            <w:r w:rsidR="00DD1DEB">
              <w:rPr>
                <w:b/>
                <w:bCs/>
              </w:rPr>
              <w:t>2</w:t>
            </w:r>
            <w:r w:rsidRPr="00AF0B6A">
              <w:rPr>
                <w:b/>
                <w:bCs/>
              </w:rPr>
              <w:t>.20</w:t>
            </w:r>
            <w:r w:rsidR="006F5EF1">
              <w:rPr>
                <w:b/>
                <w:bCs/>
              </w:rPr>
              <w:t>2</w:t>
            </w:r>
            <w:r w:rsidRPr="00AF0B6A">
              <w:rPr>
                <w:b/>
                <w:bCs/>
              </w:rPr>
              <w:t>1</w:t>
            </w:r>
          </w:p>
        </w:tc>
        <w:tc>
          <w:tcPr>
            <w:tcW w:w="3236" w:type="dxa"/>
          </w:tcPr>
          <w:p w:rsidR="004348CF" w:rsidRPr="00AF0B6A" w:rsidRDefault="004348CF" w:rsidP="00285D17">
            <w:pPr>
              <w:jc w:val="center"/>
              <w:rPr>
                <w:b/>
                <w:bCs/>
                <w:color w:val="000000"/>
              </w:rPr>
            </w:pPr>
            <w:r w:rsidRPr="00AF0B6A">
              <w:rPr>
                <w:b/>
                <w:bCs/>
                <w:color w:val="000000"/>
              </w:rPr>
              <w:t>Nivelurile pentru anul 20</w:t>
            </w:r>
            <w:r w:rsidR="00BB429C">
              <w:rPr>
                <w:b/>
                <w:bCs/>
                <w:color w:val="000000"/>
              </w:rPr>
              <w:t>2</w:t>
            </w:r>
            <w:r w:rsidR="006F5EF1">
              <w:rPr>
                <w:b/>
                <w:bCs/>
                <w:color w:val="000000"/>
              </w:rPr>
              <w:t>2</w:t>
            </w:r>
          </w:p>
          <w:p w:rsidR="004348CF" w:rsidRPr="00AF0B6A" w:rsidRDefault="004348CF" w:rsidP="006F5EF1">
            <w:pPr>
              <w:jc w:val="center"/>
              <w:rPr>
                <w:b/>
                <w:bCs/>
                <w:color w:val="000000"/>
                <w:sz w:val="24"/>
                <w:szCs w:val="24"/>
              </w:rPr>
            </w:pPr>
            <w:r w:rsidRPr="00AF0B6A">
              <w:rPr>
                <w:b/>
                <w:bCs/>
                <w:color w:val="000000"/>
              </w:rPr>
              <w:t xml:space="preserve"> - indexate cu rata inflației  </w:t>
            </w:r>
            <w:r w:rsidR="006F5EF1">
              <w:rPr>
                <w:b/>
                <w:bCs/>
                <w:color w:val="000000"/>
              </w:rPr>
              <w:t>2,6</w:t>
            </w:r>
            <w:r w:rsidRPr="00AF0B6A">
              <w:rPr>
                <w:b/>
                <w:bCs/>
                <w:color w:val="000000"/>
              </w:rPr>
              <w:t>%</w:t>
            </w:r>
          </w:p>
        </w:tc>
      </w:tr>
      <w:tr w:rsidR="004348CF" w:rsidRPr="00AF0B6A" w:rsidTr="005139AE">
        <w:trPr>
          <w:trHeight w:val="56"/>
          <w:jc w:val="center"/>
        </w:trPr>
        <w:tc>
          <w:tcPr>
            <w:tcW w:w="576" w:type="dxa"/>
            <w:vMerge/>
            <w:shd w:val="clear" w:color="auto" w:fill="auto"/>
            <w:vAlign w:val="center"/>
            <w:hideMark/>
          </w:tcPr>
          <w:p w:rsidR="004348CF" w:rsidRPr="00AF0B6A" w:rsidRDefault="004348CF" w:rsidP="00090075">
            <w:pPr>
              <w:jc w:val="center"/>
              <w:rPr>
                <w:b/>
                <w:color w:val="000000"/>
                <w:sz w:val="24"/>
                <w:szCs w:val="24"/>
                <w:lang w:val="ro-RO" w:eastAsia="ro-RO"/>
              </w:rPr>
            </w:pPr>
          </w:p>
        </w:tc>
        <w:tc>
          <w:tcPr>
            <w:tcW w:w="6408" w:type="dxa"/>
            <w:vMerge/>
            <w:shd w:val="clear" w:color="auto" w:fill="auto"/>
            <w:vAlign w:val="center"/>
            <w:hideMark/>
          </w:tcPr>
          <w:p w:rsidR="004348CF" w:rsidRPr="00AF0B6A" w:rsidRDefault="004348CF" w:rsidP="00090075">
            <w:pPr>
              <w:jc w:val="center"/>
              <w:rPr>
                <w:b/>
                <w:bCs/>
                <w:color w:val="000000"/>
                <w:sz w:val="24"/>
                <w:szCs w:val="24"/>
                <w:lang w:val="ro-RO" w:eastAsia="ro-RO"/>
              </w:rPr>
            </w:pPr>
          </w:p>
        </w:tc>
        <w:tc>
          <w:tcPr>
            <w:tcW w:w="3786" w:type="dxa"/>
          </w:tcPr>
          <w:p w:rsidR="004348CF" w:rsidRPr="00AF0B6A" w:rsidRDefault="004348CF" w:rsidP="004348CF">
            <w:pPr>
              <w:spacing w:after="200" w:line="276" w:lineRule="auto"/>
              <w:jc w:val="center"/>
              <w:rPr>
                <w:b/>
                <w:bCs/>
                <w:color w:val="auto"/>
                <w:sz w:val="24"/>
                <w:szCs w:val="24"/>
                <w:lang w:val="ro-RO" w:eastAsia="ro-RO"/>
              </w:rPr>
            </w:pPr>
            <w:r w:rsidRPr="00AF0B6A">
              <w:rPr>
                <w:b/>
                <w:bCs/>
                <w:color w:val="auto"/>
                <w:sz w:val="24"/>
                <w:szCs w:val="24"/>
                <w:lang w:val="ro-RO" w:eastAsia="ro-RO"/>
              </w:rPr>
              <w:t>lei/ha -</w:t>
            </w:r>
          </w:p>
        </w:tc>
        <w:tc>
          <w:tcPr>
            <w:tcW w:w="3236" w:type="dxa"/>
          </w:tcPr>
          <w:p w:rsidR="004348CF" w:rsidRPr="00AF0B6A" w:rsidRDefault="004348CF" w:rsidP="004348CF">
            <w:pPr>
              <w:spacing w:after="200" w:line="276" w:lineRule="auto"/>
              <w:jc w:val="center"/>
              <w:rPr>
                <w:b/>
                <w:bCs/>
                <w:color w:val="auto"/>
                <w:sz w:val="24"/>
                <w:szCs w:val="24"/>
                <w:lang w:val="ro-RO" w:eastAsia="ro-RO"/>
              </w:rPr>
            </w:pPr>
            <w:r w:rsidRPr="00AF0B6A">
              <w:rPr>
                <w:b/>
                <w:bCs/>
                <w:color w:val="auto"/>
                <w:sz w:val="24"/>
                <w:szCs w:val="24"/>
                <w:lang w:val="ro-RO" w:eastAsia="ro-RO"/>
              </w:rPr>
              <w:t>lei/ha -</w:t>
            </w:r>
          </w:p>
        </w:tc>
      </w:tr>
      <w:tr w:rsidR="002063EF" w:rsidRPr="00AF0B6A" w:rsidTr="00BE59A4">
        <w:trPr>
          <w:trHeight w:val="315"/>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1.</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Teren cu construcţii</w:t>
            </w:r>
          </w:p>
        </w:tc>
        <w:tc>
          <w:tcPr>
            <w:tcW w:w="3786" w:type="dxa"/>
            <w:vAlign w:val="bottom"/>
          </w:tcPr>
          <w:p w:rsidR="002063EF" w:rsidRPr="002F2034" w:rsidRDefault="002063EF" w:rsidP="00A967E0">
            <w:pPr>
              <w:jc w:val="center"/>
              <w:rPr>
                <w:color w:val="000000"/>
                <w:sz w:val="24"/>
                <w:szCs w:val="24"/>
              </w:rPr>
            </w:pPr>
            <w:r>
              <w:rPr>
                <w:color w:val="000000"/>
                <w:sz w:val="24"/>
                <w:szCs w:val="24"/>
              </w:rPr>
              <w:t>33</w:t>
            </w:r>
          </w:p>
        </w:tc>
        <w:tc>
          <w:tcPr>
            <w:tcW w:w="3236" w:type="dxa"/>
            <w:vAlign w:val="bottom"/>
          </w:tcPr>
          <w:p w:rsidR="002063EF" w:rsidRPr="002F2034" w:rsidRDefault="00DB1761" w:rsidP="002F2034">
            <w:pPr>
              <w:jc w:val="center"/>
              <w:rPr>
                <w:color w:val="000000"/>
                <w:sz w:val="24"/>
                <w:szCs w:val="24"/>
              </w:rPr>
            </w:pPr>
            <w:r>
              <w:rPr>
                <w:color w:val="000000"/>
                <w:sz w:val="24"/>
                <w:szCs w:val="24"/>
              </w:rPr>
              <w:t>34</w:t>
            </w:r>
          </w:p>
        </w:tc>
      </w:tr>
      <w:tr w:rsidR="002063EF" w:rsidRPr="00AF0B6A" w:rsidTr="00BE59A4">
        <w:trPr>
          <w:trHeight w:val="315"/>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2.</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Teren arabil</w:t>
            </w:r>
          </w:p>
        </w:tc>
        <w:tc>
          <w:tcPr>
            <w:tcW w:w="3786" w:type="dxa"/>
            <w:vAlign w:val="bottom"/>
          </w:tcPr>
          <w:p w:rsidR="002063EF" w:rsidRPr="002F2034" w:rsidRDefault="002063EF" w:rsidP="00A967E0">
            <w:pPr>
              <w:jc w:val="center"/>
              <w:rPr>
                <w:color w:val="000000"/>
                <w:sz w:val="24"/>
                <w:szCs w:val="24"/>
              </w:rPr>
            </w:pPr>
            <w:r>
              <w:rPr>
                <w:color w:val="000000"/>
                <w:sz w:val="24"/>
                <w:szCs w:val="24"/>
              </w:rPr>
              <w:t>55</w:t>
            </w:r>
          </w:p>
        </w:tc>
        <w:tc>
          <w:tcPr>
            <w:tcW w:w="3236" w:type="dxa"/>
            <w:vAlign w:val="bottom"/>
          </w:tcPr>
          <w:p w:rsidR="002063EF" w:rsidRPr="002F2034" w:rsidRDefault="00DB1761" w:rsidP="002F2034">
            <w:pPr>
              <w:jc w:val="center"/>
              <w:rPr>
                <w:color w:val="000000"/>
                <w:sz w:val="24"/>
                <w:szCs w:val="24"/>
              </w:rPr>
            </w:pPr>
            <w:r>
              <w:rPr>
                <w:color w:val="000000"/>
                <w:sz w:val="24"/>
                <w:szCs w:val="24"/>
              </w:rPr>
              <w:t>56</w:t>
            </w:r>
          </w:p>
        </w:tc>
      </w:tr>
      <w:tr w:rsidR="002063EF" w:rsidRPr="00AF0B6A" w:rsidTr="00BE59A4">
        <w:trPr>
          <w:trHeight w:val="300"/>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3.</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Păşune</w:t>
            </w:r>
          </w:p>
        </w:tc>
        <w:tc>
          <w:tcPr>
            <w:tcW w:w="3786" w:type="dxa"/>
            <w:vAlign w:val="bottom"/>
          </w:tcPr>
          <w:p w:rsidR="002063EF" w:rsidRPr="002F2034" w:rsidRDefault="002063EF" w:rsidP="00A967E0">
            <w:pPr>
              <w:jc w:val="center"/>
              <w:rPr>
                <w:color w:val="000000"/>
                <w:sz w:val="24"/>
                <w:szCs w:val="24"/>
              </w:rPr>
            </w:pPr>
            <w:r>
              <w:rPr>
                <w:color w:val="000000"/>
                <w:sz w:val="24"/>
                <w:szCs w:val="24"/>
              </w:rPr>
              <w:t>30</w:t>
            </w:r>
          </w:p>
        </w:tc>
        <w:tc>
          <w:tcPr>
            <w:tcW w:w="3236" w:type="dxa"/>
            <w:vAlign w:val="bottom"/>
          </w:tcPr>
          <w:p w:rsidR="002063EF" w:rsidRPr="002F2034" w:rsidRDefault="00DB1761" w:rsidP="002F2034">
            <w:pPr>
              <w:jc w:val="center"/>
              <w:rPr>
                <w:color w:val="000000"/>
                <w:sz w:val="24"/>
                <w:szCs w:val="24"/>
              </w:rPr>
            </w:pPr>
            <w:r>
              <w:rPr>
                <w:color w:val="000000"/>
                <w:sz w:val="24"/>
                <w:szCs w:val="24"/>
              </w:rPr>
              <w:t>31</w:t>
            </w:r>
          </w:p>
        </w:tc>
      </w:tr>
      <w:tr w:rsidR="002063EF" w:rsidRPr="00AF0B6A" w:rsidTr="00BE59A4">
        <w:trPr>
          <w:trHeight w:val="300"/>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4.</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Fâneaţa</w:t>
            </w:r>
          </w:p>
        </w:tc>
        <w:tc>
          <w:tcPr>
            <w:tcW w:w="3786" w:type="dxa"/>
            <w:vAlign w:val="bottom"/>
          </w:tcPr>
          <w:p w:rsidR="002063EF" w:rsidRPr="002F2034" w:rsidRDefault="002063EF" w:rsidP="00A967E0">
            <w:pPr>
              <w:jc w:val="center"/>
              <w:rPr>
                <w:color w:val="000000"/>
                <w:sz w:val="24"/>
                <w:szCs w:val="24"/>
              </w:rPr>
            </w:pPr>
            <w:r>
              <w:rPr>
                <w:color w:val="000000"/>
                <w:sz w:val="24"/>
                <w:szCs w:val="24"/>
              </w:rPr>
              <w:t>30</w:t>
            </w:r>
          </w:p>
        </w:tc>
        <w:tc>
          <w:tcPr>
            <w:tcW w:w="3236" w:type="dxa"/>
            <w:vAlign w:val="bottom"/>
          </w:tcPr>
          <w:p w:rsidR="002063EF" w:rsidRPr="002F2034" w:rsidRDefault="00DB1761" w:rsidP="002F2034">
            <w:pPr>
              <w:jc w:val="center"/>
              <w:rPr>
                <w:color w:val="000000"/>
                <w:sz w:val="24"/>
                <w:szCs w:val="24"/>
              </w:rPr>
            </w:pPr>
            <w:r>
              <w:rPr>
                <w:color w:val="000000"/>
                <w:sz w:val="24"/>
                <w:szCs w:val="24"/>
              </w:rPr>
              <w:t>31</w:t>
            </w:r>
          </w:p>
        </w:tc>
      </w:tr>
      <w:tr w:rsidR="002063EF" w:rsidRPr="00AF0B6A" w:rsidTr="00BE59A4">
        <w:trPr>
          <w:trHeight w:val="313"/>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5.</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Vie pe rod, alta decât cea prevazută la nr. crt.5.1</w:t>
            </w:r>
          </w:p>
        </w:tc>
        <w:tc>
          <w:tcPr>
            <w:tcW w:w="3786" w:type="dxa"/>
            <w:vAlign w:val="bottom"/>
          </w:tcPr>
          <w:p w:rsidR="002063EF" w:rsidRPr="002F2034" w:rsidRDefault="002063EF" w:rsidP="00A967E0">
            <w:pPr>
              <w:jc w:val="center"/>
              <w:rPr>
                <w:color w:val="000000"/>
                <w:sz w:val="24"/>
                <w:szCs w:val="24"/>
              </w:rPr>
            </w:pPr>
            <w:r>
              <w:rPr>
                <w:color w:val="000000"/>
                <w:sz w:val="24"/>
                <w:szCs w:val="24"/>
              </w:rPr>
              <w:t>61</w:t>
            </w:r>
          </w:p>
        </w:tc>
        <w:tc>
          <w:tcPr>
            <w:tcW w:w="3236" w:type="dxa"/>
            <w:vAlign w:val="bottom"/>
          </w:tcPr>
          <w:p w:rsidR="002063EF" w:rsidRPr="002F2034" w:rsidRDefault="00DB1761" w:rsidP="002F2034">
            <w:pPr>
              <w:jc w:val="center"/>
              <w:rPr>
                <w:color w:val="000000"/>
                <w:sz w:val="24"/>
                <w:szCs w:val="24"/>
              </w:rPr>
            </w:pPr>
            <w:r>
              <w:rPr>
                <w:color w:val="000000"/>
                <w:sz w:val="24"/>
                <w:szCs w:val="24"/>
              </w:rPr>
              <w:t>63</w:t>
            </w:r>
          </w:p>
        </w:tc>
      </w:tr>
      <w:tr w:rsidR="002063EF" w:rsidRPr="00AF0B6A" w:rsidTr="00BE59A4">
        <w:trPr>
          <w:trHeight w:val="390"/>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5.1.</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Vie până la intrarea pe rod</w:t>
            </w:r>
          </w:p>
        </w:tc>
        <w:tc>
          <w:tcPr>
            <w:tcW w:w="3786" w:type="dxa"/>
            <w:vAlign w:val="bottom"/>
          </w:tcPr>
          <w:p w:rsidR="002063EF" w:rsidRPr="002F2034" w:rsidRDefault="002063EF" w:rsidP="00A967E0">
            <w:pPr>
              <w:jc w:val="center"/>
              <w:rPr>
                <w:color w:val="000000"/>
                <w:sz w:val="24"/>
                <w:szCs w:val="24"/>
              </w:rPr>
            </w:pPr>
            <w:r>
              <w:rPr>
                <w:color w:val="000000"/>
                <w:sz w:val="24"/>
                <w:szCs w:val="24"/>
              </w:rPr>
              <w:t>0</w:t>
            </w:r>
          </w:p>
        </w:tc>
        <w:tc>
          <w:tcPr>
            <w:tcW w:w="3236" w:type="dxa"/>
            <w:vAlign w:val="bottom"/>
          </w:tcPr>
          <w:p w:rsidR="002063EF" w:rsidRPr="002F2034" w:rsidRDefault="00DB1761" w:rsidP="004A3145">
            <w:pPr>
              <w:jc w:val="center"/>
              <w:rPr>
                <w:color w:val="000000"/>
                <w:sz w:val="24"/>
                <w:szCs w:val="24"/>
              </w:rPr>
            </w:pPr>
            <w:r>
              <w:rPr>
                <w:color w:val="000000"/>
                <w:sz w:val="24"/>
                <w:szCs w:val="24"/>
              </w:rPr>
              <w:t>0</w:t>
            </w:r>
          </w:p>
        </w:tc>
      </w:tr>
      <w:tr w:rsidR="002063EF" w:rsidRPr="00AF0B6A" w:rsidTr="00BE59A4">
        <w:trPr>
          <w:trHeight w:val="261"/>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6.</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Livada pe rod alta decât cea prevazută la nr.crt.6.1</w:t>
            </w:r>
          </w:p>
        </w:tc>
        <w:tc>
          <w:tcPr>
            <w:tcW w:w="3786" w:type="dxa"/>
            <w:vAlign w:val="bottom"/>
          </w:tcPr>
          <w:p w:rsidR="002063EF" w:rsidRPr="002F2034" w:rsidRDefault="002063EF" w:rsidP="00A967E0">
            <w:pPr>
              <w:jc w:val="center"/>
              <w:rPr>
                <w:color w:val="000000"/>
                <w:sz w:val="24"/>
                <w:szCs w:val="24"/>
              </w:rPr>
            </w:pPr>
            <w:r>
              <w:rPr>
                <w:color w:val="000000"/>
                <w:sz w:val="24"/>
                <w:szCs w:val="24"/>
              </w:rPr>
              <w:t>62</w:t>
            </w:r>
          </w:p>
        </w:tc>
        <w:tc>
          <w:tcPr>
            <w:tcW w:w="3236" w:type="dxa"/>
            <w:vAlign w:val="bottom"/>
          </w:tcPr>
          <w:p w:rsidR="002063EF" w:rsidRPr="002F2034" w:rsidRDefault="00DB1761" w:rsidP="002F2034">
            <w:pPr>
              <w:jc w:val="center"/>
              <w:rPr>
                <w:color w:val="000000"/>
                <w:sz w:val="24"/>
                <w:szCs w:val="24"/>
              </w:rPr>
            </w:pPr>
            <w:r>
              <w:rPr>
                <w:color w:val="000000"/>
                <w:sz w:val="24"/>
                <w:szCs w:val="24"/>
              </w:rPr>
              <w:t>64</w:t>
            </w:r>
          </w:p>
        </w:tc>
      </w:tr>
      <w:tr w:rsidR="002063EF" w:rsidRPr="00AF0B6A" w:rsidTr="00BE59A4">
        <w:trPr>
          <w:trHeight w:val="56"/>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6.1.</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Livada până la intrarea pe rod</w:t>
            </w:r>
          </w:p>
        </w:tc>
        <w:tc>
          <w:tcPr>
            <w:tcW w:w="3786" w:type="dxa"/>
            <w:vAlign w:val="bottom"/>
          </w:tcPr>
          <w:p w:rsidR="002063EF" w:rsidRPr="002F2034" w:rsidRDefault="002063EF" w:rsidP="00A967E0">
            <w:pPr>
              <w:jc w:val="center"/>
              <w:rPr>
                <w:color w:val="000000"/>
                <w:sz w:val="24"/>
                <w:szCs w:val="24"/>
              </w:rPr>
            </w:pPr>
            <w:r>
              <w:rPr>
                <w:color w:val="000000"/>
                <w:sz w:val="24"/>
                <w:szCs w:val="24"/>
              </w:rPr>
              <w:t>0</w:t>
            </w:r>
          </w:p>
        </w:tc>
        <w:tc>
          <w:tcPr>
            <w:tcW w:w="3236" w:type="dxa"/>
            <w:vAlign w:val="bottom"/>
          </w:tcPr>
          <w:p w:rsidR="002063EF" w:rsidRPr="002F2034" w:rsidRDefault="00DB1761" w:rsidP="004A3145">
            <w:pPr>
              <w:jc w:val="center"/>
              <w:rPr>
                <w:color w:val="000000"/>
                <w:sz w:val="24"/>
                <w:szCs w:val="24"/>
              </w:rPr>
            </w:pPr>
            <w:r>
              <w:rPr>
                <w:color w:val="000000"/>
                <w:sz w:val="24"/>
                <w:szCs w:val="24"/>
              </w:rPr>
              <w:t>0</w:t>
            </w:r>
          </w:p>
        </w:tc>
      </w:tr>
      <w:tr w:rsidR="002063EF" w:rsidRPr="00AF0B6A" w:rsidTr="005139AE">
        <w:trPr>
          <w:trHeight w:val="56"/>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7.</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Pădure sau alt teren cu vegetaţie forestieră cu excepţia celui prevăzut la nr.crt.7.1</w:t>
            </w:r>
          </w:p>
        </w:tc>
        <w:tc>
          <w:tcPr>
            <w:tcW w:w="3786" w:type="dxa"/>
          </w:tcPr>
          <w:p w:rsidR="002063EF" w:rsidRPr="002F2034" w:rsidRDefault="002063EF" w:rsidP="00A967E0">
            <w:pPr>
              <w:jc w:val="center"/>
              <w:rPr>
                <w:color w:val="000000"/>
                <w:sz w:val="24"/>
                <w:szCs w:val="24"/>
              </w:rPr>
            </w:pPr>
            <w:r>
              <w:rPr>
                <w:color w:val="000000"/>
                <w:sz w:val="24"/>
                <w:szCs w:val="24"/>
              </w:rPr>
              <w:t>18</w:t>
            </w:r>
          </w:p>
        </w:tc>
        <w:tc>
          <w:tcPr>
            <w:tcW w:w="3236" w:type="dxa"/>
          </w:tcPr>
          <w:p w:rsidR="002063EF" w:rsidRPr="002F2034" w:rsidRDefault="00DB1761" w:rsidP="002F2034">
            <w:pPr>
              <w:jc w:val="center"/>
              <w:rPr>
                <w:color w:val="000000"/>
                <w:sz w:val="24"/>
                <w:szCs w:val="24"/>
              </w:rPr>
            </w:pPr>
            <w:r>
              <w:rPr>
                <w:color w:val="000000"/>
                <w:sz w:val="24"/>
                <w:szCs w:val="24"/>
              </w:rPr>
              <w:t>18</w:t>
            </w:r>
          </w:p>
        </w:tc>
      </w:tr>
      <w:tr w:rsidR="002063EF" w:rsidRPr="00AF0B6A" w:rsidTr="005139AE">
        <w:trPr>
          <w:trHeight w:val="134"/>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7.1.</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Pădure în vârstă de până la 20 de ani şi pădure cu rol de protecţie</w:t>
            </w:r>
          </w:p>
        </w:tc>
        <w:tc>
          <w:tcPr>
            <w:tcW w:w="3786" w:type="dxa"/>
          </w:tcPr>
          <w:p w:rsidR="002063EF" w:rsidRPr="002F2034" w:rsidRDefault="002063EF" w:rsidP="00A967E0">
            <w:pPr>
              <w:jc w:val="center"/>
              <w:rPr>
                <w:color w:val="000000"/>
                <w:sz w:val="24"/>
                <w:szCs w:val="24"/>
              </w:rPr>
            </w:pPr>
            <w:r>
              <w:rPr>
                <w:color w:val="000000"/>
                <w:sz w:val="24"/>
                <w:szCs w:val="24"/>
              </w:rPr>
              <w:t>0</w:t>
            </w:r>
          </w:p>
        </w:tc>
        <w:tc>
          <w:tcPr>
            <w:tcW w:w="3236" w:type="dxa"/>
          </w:tcPr>
          <w:p w:rsidR="002063EF" w:rsidRPr="002F2034" w:rsidRDefault="00DB1761" w:rsidP="004A3145">
            <w:pPr>
              <w:jc w:val="center"/>
              <w:rPr>
                <w:color w:val="000000"/>
                <w:sz w:val="24"/>
                <w:szCs w:val="24"/>
              </w:rPr>
            </w:pPr>
            <w:r>
              <w:rPr>
                <w:color w:val="000000"/>
                <w:sz w:val="24"/>
                <w:szCs w:val="24"/>
              </w:rPr>
              <w:t>0</w:t>
            </w:r>
          </w:p>
        </w:tc>
      </w:tr>
      <w:tr w:rsidR="002063EF" w:rsidRPr="00AF0B6A" w:rsidTr="005139AE">
        <w:trPr>
          <w:trHeight w:val="408"/>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8.</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Terenuri cu apă,altul decât cel cu amenajări piscicole</w:t>
            </w:r>
          </w:p>
        </w:tc>
        <w:tc>
          <w:tcPr>
            <w:tcW w:w="3786" w:type="dxa"/>
          </w:tcPr>
          <w:p w:rsidR="002063EF" w:rsidRPr="002F2034" w:rsidRDefault="002063EF" w:rsidP="00A967E0">
            <w:pPr>
              <w:jc w:val="center"/>
              <w:rPr>
                <w:color w:val="000000"/>
                <w:sz w:val="24"/>
                <w:szCs w:val="24"/>
              </w:rPr>
            </w:pPr>
            <w:r>
              <w:rPr>
                <w:color w:val="000000"/>
                <w:sz w:val="24"/>
                <w:szCs w:val="24"/>
              </w:rPr>
              <w:t>7</w:t>
            </w:r>
          </w:p>
        </w:tc>
        <w:tc>
          <w:tcPr>
            <w:tcW w:w="3236" w:type="dxa"/>
          </w:tcPr>
          <w:p w:rsidR="002063EF" w:rsidRPr="002F2034" w:rsidRDefault="00DB1761" w:rsidP="002F2034">
            <w:pPr>
              <w:jc w:val="center"/>
              <w:rPr>
                <w:color w:val="000000"/>
                <w:sz w:val="24"/>
                <w:szCs w:val="24"/>
              </w:rPr>
            </w:pPr>
            <w:r>
              <w:rPr>
                <w:color w:val="000000"/>
                <w:sz w:val="24"/>
                <w:szCs w:val="24"/>
              </w:rPr>
              <w:t>7</w:t>
            </w:r>
          </w:p>
        </w:tc>
      </w:tr>
      <w:tr w:rsidR="002063EF" w:rsidRPr="00AF0B6A" w:rsidTr="00BE59A4">
        <w:trPr>
          <w:trHeight w:val="56"/>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8.1.</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Teren cu amenajări piscicole</w:t>
            </w:r>
          </w:p>
        </w:tc>
        <w:tc>
          <w:tcPr>
            <w:tcW w:w="3786" w:type="dxa"/>
            <w:vAlign w:val="bottom"/>
          </w:tcPr>
          <w:p w:rsidR="002063EF" w:rsidRPr="002F2034" w:rsidRDefault="002063EF" w:rsidP="00A967E0">
            <w:pPr>
              <w:jc w:val="center"/>
              <w:rPr>
                <w:color w:val="000000"/>
                <w:sz w:val="24"/>
                <w:szCs w:val="24"/>
              </w:rPr>
            </w:pPr>
            <w:r>
              <w:rPr>
                <w:color w:val="000000"/>
                <w:sz w:val="24"/>
                <w:szCs w:val="24"/>
              </w:rPr>
              <w:t>37</w:t>
            </w:r>
          </w:p>
        </w:tc>
        <w:tc>
          <w:tcPr>
            <w:tcW w:w="3236" w:type="dxa"/>
            <w:vAlign w:val="bottom"/>
          </w:tcPr>
          <w:p w:rsidR="002063EF" w:rsidRPr="002F2034" w:rsidRDefault="00DB1761" w:rsidP="002F2034">
            <w:pPr>
              <w:jc w:val="center"/>
              <w:rPr>
                <w:color w:val="000000"/>
                <w:sz w:val="24"/>
                <w:szCs w:val="24"/>
              </w:rPr>
            </w:pPr>
            <w:r>
              <w:rPr>
                <w:color w:val="000000"/>
                <w:sz w:val="24"/>
                <w:szCs w:val="24"/>
              </w:rPr>
              <w:t>38</w:t>
            </w:r>
          </w:p>
        </w:tc>
      </w:tr>
      <w:tr w:rsidR="002063EF" w:rsidRPr="00AF0B6A" w:rsidTr="00BE59A4">
        <w:trPr>
          <w:trHeight w:val="315"/>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9.</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Drumuri şi căi ferate</w:t>
            </w:r>
          </w:p>
        </w:tc>
        <w:tc>
          <w:tcPr>
            <w:tcW w:w="3786" w:type="dxa"/>
            <w:vAlign w:val="bottom"/>
          </w:tcPr>
          <w:p w:rsidR="002063EF" w:rsidRPr="002F2034" w:rsidRDefault="002063EF" w:rsidP="00A967E0">
            <w:pPr>
              <w:jc w:val="center"/>
              <w:rPr>
                <w:color w:val="000000"/>
                <w:sz w:val="24"/>
                <w:szCs w:val="24"/>
              </w:rPr>
            </w:pPr>
            <w:r>
              <w:rPr>
                <w:color w:val="000000"/>
                <w:sz w:val="24"/>
                <w:szCs w:val="24"/>
              </w:rPr>
              <w:t>0</w:t>
            </w:r>
          </w:p>
        </w:tc>
        <w:tc>
          <w:tcPr>
            <w:tcW w:w="3236" w:type="dxa"/>
            <w:vAlign w:val="bottom"/>
          </w:tcPr>
          <w:p w:rsidR="002063EF" w:rsidRPr="002F2034" w:rsidRDefault="00DB1761" w:rsidP="004A3145">
            <w:pPr>
              <w:jc w:val="center"/>
              <w:rPr>
                <w:color w:val="000000"/>
                <w:sz w:val="24"/>
                <w:szCs w:val="24"/>
              </w:rPr>
            </w:pPr>
            <w:r>
              <w:rPr>
                <w:color w:val="000000"/>
                <w:sz w:val="24"/>
                <w:szCs w:val="24"/>
              </w:rPr>
              <w:t>0</w:t>
            </w:r>
          </w:p>
        </w:tc>
      </w:tr>
      <w:tr w:rsidR="002063EF" w:rsidRPr="0064379C" w:rsidTr="00BE59A4">
        <w:trPr>
          <w:trHeight w:val="315"/>
          <w:jc w:val="center"/>
        </w:trPr>
        <w:tc>
          <w:tcPr>
            <w:tcW w:w="576" w:type="dxa"/>
            <w:shd w:val="clear" w:color="auto" w:fill="auto"/>
            <w:hideMark/>
          </w:tcPr>
          <w:p w:rsidR="002063EF" w:rsidRPr="00AF0B6A" w:rsidRDefault="002063EF" w:rsidP="00090075">
            <w:pPr>
              <w:jc w:val="center"/>
              <w:rPr>
                <w:bCs/>
                <w:color w:val="000000"/>
                <w:sz w:val="24"/>
                <w:szCs w:val="24"/>
                <w:lang w:val="ro-RO" w:eastAsia="ro-RO"/>
              </w:rPr>
            </w:pPr>
            <w:r w:rsidRPr="00AF0B6A">
              <w:rPr>
                <w:bCs/>
                <w:color w:val="000000"/>
                <w:sz w:val="24"/>
                <w:szCs w:val="24"/>
                <w:lang w:val="ro-RO" w:eastAsia="ro-RO"/>
              </w:rPr>
              <w:t>10.</w:t>
            </w:r>
          </w:p>
        </w:tc>
        <w:tc>
          <w:tcPr>
            <w:tcW w:w="6408" w:type="dxa"/>
            <w:shd w:val="clear" w:color="auto" w:fill="auto"/>
            <w:hideMark/>
          </w:tcPr>
          <w:p w:rsidR="002063EF" w:rsidRPr="00AF0B6A" w:rsidRDefault="002063EF" w:rsidP="00090075">
            <w:pPr>
              <w:rPr>
                <w:bCs/>
                <w:color w:val="000000"/>
                <w:sz w:val="24"/>
                <w:szCs w:val="24"/>
                <w:lang w:val="ro-RO" w:eastAsia="ro-RO"/>
              </w:rPr>
            </w:pPr>
            <w:r w:rsidRPr="00AF0B6A">
              <w:rPr>
                <w:bCs/>
                <w:color w:val="000000"/>
                <w:sz w:val="24"/>
                <w:szCs w:val="24"/>
                <w:lang w:val="ro-RO" w:eastAsia="ro-RO"/>
              </w:rPr>
              <w:t>Teren neproductiv</w:t>
            </w:r>
          </w:p>
        </w:tc>
        <w:tc>
          <w:tcPr>
            <w:tcW w:w="3786" w:type="dxa"/>
            <w:vAlign w:val="bottom"/>
          </w:tcPr>
          <w:p w:rsidR="002063EF" w:rsidRPr="002F2034" w:rsidRDefault="002063EF" w:rsidP="00A967E0">
            <w:pPr>
              <w:jc w:val="center"/>
              <w:rPr>
                <w:color w:val="000000"/>
                <w:sz w:val="24"/>
                <w:szCs w:val="24"/>
              </w:rPr>
            </w:pPr>
            <w:r>
              <w:rPr>
                <w:color w:val="000000"/>
                <w:sz w:val="24"/>
                <w:szCs w:val="24"/>
              </w:rPr>
              <w:t>0</w:t>
            </w:r>
          </w:p>
        </w:tc>
        <w:tc>
          <w:tcPr>
            <w:tcW w:w="3236" w:type="dxa"/>
            <w:vAlign w:val="bottom"/>
          </w:tcPr>
          <w:p w:rsidR="002063EF" w:rsidRPr="002F2034" w:rsidRDefault="00DB1761" w:rsidP="004A3145">
            <w:pPr>
              <w:jc w:val="center"/>
              <w:rPr>
                <w:color w:val="000000"/>
                <w:sz w:val="24"/>
                <w:szCs w:val="24"/>
              </w:rPr>
            </w:pPr>
            <w:r>
              <w:rPr>
                <w:color w:val="000000"/>
                <w:sz w:val="24"/>
                <w:szCs w:val="24"/>
              </w:rPr>
              <w:t>0</w:t>
            </w:r>
          </w:p>
        </w:tc>
      </w:tr>
    </w:tbl>
    <w:p w:rsidR="00F01866" w:rsidRDefault="00F01866" w:rsidP="00F01866">
      <w:pPr>
        <w:pStyle w:val="BodyText"/>
        <w:ind w:firstLine="720"/>
        <w:rPr>
          <w:sz w:val="24"/>
          <w:szCs w:val="24"/>
          <w:lang w:val="it-I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3"/>
        <w:gridCol w:w="4320"/>
      </w:tblGrid>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b/>
                <w:sz w:val="24"/>
                <w:szCs w:val="24"/>
              </w:rPr>
            </w:pPr>
            <w:r w:rsidRPr="009B448B">
              <w:rPr>
                <w:b/>
                <w:sz w:val="24"/>
                <w:szCs w:val="24"/>
              </w:rPr>
              <w:t>Zona în cadrul localitãţii</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b/>
                <w:sz w:val="24"/>
                <w:szCs w:val="24"/>
              </w:rPr>
            </w:pPr>
            <w:r>
              <w:rPr>
                <w:b/>
                <w:sz w:val="24"/>
                <w:szCs w:val="24"/>
              </w:rPr>
              <w:t>Coeficient de corecţie</w:t>
            </w:r>
          </w:p>
        </w:tc>
      </w:tr>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A</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2,30</w:t>
            </w:r>
          </w:p>
        </w:tc>
      </w:tr>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B</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2,20</w:t>
            </w:r>
          </w:p>
        </w:tc>
      </w:tr>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C</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2,10</w:t>
            </w:r>
          </w:p>
        </w:tc>
      </w:tr>
      <w:tr w:rsidR="003B5F77" w:rsidRPr="009B448B" w:rsidTr="00495A9D">
        <w:trPr>
          <w:jc w:val="center"/>
        </w:trPr>
        <w:tc>
          <w:tcPr>
            <w:tcW w:w="3063"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D</w:t>
            </w:r>
          </w:p>
        </w:tc>
        <w:tc>
          <w:tcPr>
            <w:tcW w:w="4320" w:type="dxa"/>
            <w:tcBorders>
              <w:top w:val="single" w:sz="4" w:space="0" w:color="auto"/>
              <w:left w:val="single" w:sz="4" w:space="0" w:color="auto"/>
              <w:bottom w:val="single" w:sz="4" w:space="0" w:color="auto"/>
              <w:right w:val="single" w:sz="4" w:space="0" w:color="auto"/>
            </w:tcBorders>
            <w:shd w:val="clear" w:color="auto" w:fill="auto"/>
            <w:vAlign w:val="center"/>
          </w:tcPr>
          <w:p w:rsidR="003B5F77" w:rsidRPr="009B448B" w:rsidRDefault="003B5F77" w:rsidP="00495A9D">
            <w:pPr>
              <w:jc w:val="center"/>
              <w:rPr>
                <w:sz w:val="24"/>
                <w:szCs w:val="24"/>
              </w:rPr>
            </w:pPr>
            <w:r w:rsidRPr="009B448B">
              <w:rPr>
                <w:sz w:val="24"/>
                <w:szCs w:val="24"/>
              </w:rPr>
              <w:t>2,00</w:t>
            </w:r>
          </w:p>
        </w:tc>
      </w:tr>
    </w:tbl>
    <w:p w:rsidR="003B5F77" w:rsidRDefault="003B5F77" w:rsidP="00F01866">
      <w:pPr>
        <w:pStyle w:val="BodyText"/>
        <w:ind w:firstLine="720"/>
        <w:rPr>
          <w:sz w:val="24"/>
          <w:szCs w:val="24"/>
          <w:lang w:val="it-IT"/>
        </w:rPr>
      </w:pPr>
    </w:p>
    <w:p w:rsidR="003D6736" w:rsidRDefault="00F01866" w:rsidP="000B2922">
      <w:pPr>
        <w:autoSpaceDE w:val="0"/>
        <w:autoSpaceDN w:val="0"/>
        <w:adjustRightInd w:val="0"/>
        <w:jc w:val="both"/>
        <w:rPr>
          <w:sz w:val="24"/>
          <w:szCs w:val="24"/>
        </w:rPr>
      </w:pPr>
      <w:r>
        <w:rPr>
          <w:sz w:val="24"/>
          <w:szCs w:val="24"/>
        </w:rPr>
        <w:t xml:space="preserve">2. </w:t>
      </w:r>
      <w:r w:rsidRPr="0066009D">
        <w:rPr>
          <w:sz w:val="24"/>
          <w:szCs w:val="24"/>
        </w:rPr>
        <w:t>Pentru terenurile proprietate publică sau privată a statului ori a unităţilor administrativ-teritoriale, concesionate, închiriate, date în administrare ori în folosinţă, după caz,</w:t>
      </w:r>
      <w:r>
        <w:rPr>
          <w:sz w:val="24"/>
          <w:szCs w:val="24"/>
        </w:rPr>
        <w:t xml:space="preserve"> oricăror entităţi altele decât cele de drept public,</w:t>
      </w:r>
      <w:r w:rsidRPr="0066009D">
        <w:rPr>
          <w:sz w:val="24"/>
          <w:szCs w:val="24"/>
        </w:rPr>
        <w:t xml:space="preserve"> se stabileşte taxa pe teren care </w:t>
      </w:r>
      <w:r>
        <w:rPr>
          <w:sz w:val="24"/>
          <w:szCs w:val="24"/>
        </w:rPr>
        <w:t>se datorează de concesionari, locatari, titulari ai</w:t>
      </w:r>
      <w:r w:rsidRPr="0066009D">
        <w:rPr>
          <w:sz w:val="24"/>
          <w:szCs w:val="24"/>
        </w:rPr>
        <w:t xml:space="preserve"> dreptului de administrare sau de folosinţă, în condiţii similare impozitului pe teren.</w:t>
      </w:r>
    </w:p>
    <w:p w:rsidR="00A271D1" w:rsidRPr="00A271D1" w:rsidRDefault="00A271D1" w:rsidP="00976871">
      <w:pPr>
        <w:pStyle w:val="Heading1"/>
        <w:jc w:val="both"/>
        <w:rPr>
          <w:color w:val="auto"/>
          <w:sz w:val="24"/>
          <w:szCs w:val="24"/>
          <w:lang w:eastAsia="ro-RO"/>
        </w:rPr>
      </w:pPr>
      <w:r w:rsidRPr="00A271D1">
        <w:rPr>
          <w:sz w:val="24"/>
          <w:szCs w:val="24"/>
        </w:rPr>
        <w:t>3.</w:t>
      </w:r>
      <w:r>
        <w:rPr>
          <w:sz w:val="24"/>
          <w:szCs w:val="24"/>
        </w:rPr>
        <w:t xml:space="preserve">În conformitate cu prevederile art. </w:t>
      </w:r>
      <w:r w:rsidRPr="00A271D1">
        <w:rPr>
          <w:sz w:val="24"/>
          <w:szCs w:val="24"/>
        </w:rPr>
        <w:t xml:space="preserve"> 465, alin</w:t>
      </w:r>
      <w:r>
        <w:rPr>
          <w:sz w:val="24"/>
          <w:szCs w:val="24"/>
        </w:rPr>
        <w:t>.</w:t>
      </w:r>
      <w:r w:rsidRPr="00A271D1">
        <w:rPr>
          <w:color w:val="auto"/>
          <w:sz w:val="24"/>
          <w:szCs w:val="24"/>
          <w:lang w:eastAsia="ro-RO"/>
        </w:rPr>
        <w:t>7</w:t>
      </w:r>
      <w:r w:rsidRPr="00A271D1">
        <w:rPr>
          <w:color w:val="auto"/>
          <w:sz w:val="24"/>
          <w:szCs w:val="24"/>
          <w:vertAlign w:val="superscript"/>
          <w:lang w:eastAsia="ro-RO"/>
        </w:rPr>
        <w:t>1</w:t>
      </w:r>
      <w:r>
        <w:rPr>
          <w:sz w:val="24"/>
          <w:szCs w:val="24"/>
        </w:rPr>
        <w:t>din Legea nr. 227/2015 ”</w:t>
      </w:r>
      <w:r w:rsidRPr="00A271D1">
        <w:rPr>
          <w:color w:val="auto"/>
          <w:sz w:val="24"/>
          <w:szCs w:val="24"/>
          <w:lang w:eastAsia="ro-RO"/>
        </w:rPr>
        <w:t>terenurilor aparținând cultelor religioase recunoscute oficial în România și asociațiilor religioase, precum și componentelor locale ale acestora, cu excepția suprafețelor care sunt folosite pentru activități economice, valoarea impozabilă se stabilește prin asimilare cu terenurile neproductive.</w:t>
      </w:r>
    </w:p>
    <w:p w:rsidR="00A271D1" w:rsidRPr="000B2922" w:rsidRDefault="00A271D1" w:rsidP="00976871">
      <w:pPr>
        <w:autoSpaceDE w:val="0"/>
        <w:autoSpaceDN w:val="0"/>
        <w:adjustRightInd w:val="0"/>
        <w:jc w:val="both"/>
        <w:rPr>
          <w:sz w:val="24"/>
          <w:szCs w:val="24"/>
        </w:rPr>
      </w:pPr>
    </w:p>
    <w:p w:rsidR="008F337E" w:rsidRDefault="008F337E" w:rsidP="003D6736">
      <w:pPr>
        <w:jc w:val="center"/>
        <w:rPr>
          <w:b/>
          <w:sz w:val="24"/>
          <w:szCs w:val="24"/>
          <w:lang w:val="ro-RO"/>
        </w:rPr>
      </w:pPr>
    </w:p>
    <w:p w:rsidR="003D6736" w:rsidRPr="003D6736" w:rsidRDefault="003D6736" w:rsidP="003D6736">
      <w:pPr>
        <w:jc w:val="center"/>
        <w:rPr>
          <w:b/>
          <w:sz w:val="28"/>
          <w:szCs w:val="24"/>
          <w:u w:val="single"/>
          <w:lang w:val="ro-RO"/>
        </w:rPr>
      </w:pPr>
      <w:r w:rsidRPr="003D6736">
        <w:rPr>
          <w:b/>
          <w:sz w:val="28"/>
          <w:szCs w:val="24"/>
          <w:u w:val="single"/>
          <w:lang w:val="ro-RO"/>
        </w:rPr>
        <w:lastRenderedPageBreak/>
        <w:t>D. OBLIGAŢII</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Pr>
          <w:rFonts w:eastAsiaTheme="minorHAnsi"/>
          <w:color w:val="auto"/>
          <w:sz w:val="24"/>
          <w:szCs w:val="24"/>
          <w:lang w:val="en-GB"/>
        </w:rPr>
        <w:t xml:space="preserve">    </w:t>
      </w:r>
      <w:r w:rsidRPr="00617DC3">
        <w:rPr>
          <w:rFonts w:eastAsiaTheme="minorHAnsi"/>
          <w:color w:val="auto"/>
          <w:sz w:val="24"/>
          <w:szCs w:val="24"/>
          <w:lang w:val="en-GB"/>
        </w:rPr>
        <w:t xml:space="preserve">(1) Impozitul pe teren este datorat pentru întregul an fiscal de persoana care are în proprietate terenul la data de 31 decembrie </w:t>
      </w:r>
      <w:proofErr w:type="gramStart"/>
      <w:r w:rsidRPr="00617DC3">
        <w:rPr>
          <w:rFonts w:eastAsiaTheme="minorHAnsi"/>
          <w:color w:val="auto"/>
          <w:sz w:val="24"/>
          <w:szCs w:val="24"/>
          <w:lang w:val="en-GB"/>
        </w:rPr>
        <w:t>a</w:t>
      </w:r>
      <w:proofErr w:type="gramEnd"/>
      <w:r w:rsidRPr="00617DC3">
        <w:rPr>
          <w:rFonts w:eastAsiaTheme="minorHAnsi"/>
          <w:color w:val="auto"/>
          <w:sz w:val="24"/>
          <w:szCs w:val="24"/>
          <w:lang w:val="en-GB"/>
        </w:rPr>
        <w:t xml:space="preserve"> anului fiscal anterior.</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(2) În cazul dobândirii unui teren în cursul anului, proprietarul acestuia are obligaţia să depună o nouă declaraţie de impunere la organul fiscal local în a cărui rază teritorială de competenţă se află terenul, în termen de 30 de zile de la data dobândirii, şi datorează impozit pe teren începând cu data de 1 ianuarie a anului următor.</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(3) În cazul în care dreptul de proprietate asupra unui teren este transmis în cursul unui an fiscal, impozitul este datorat de persoana care deţine dreptul de proprietate asupra terenului la data de 31 decembrie a anului fiscal anterior anului în care se înstrăinează.</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(4) Dacă încadrarea terenului în funcţie de rangul localităţii şi zonă se modifică în cursul unui an sau în cursul anului intervine un eveniment care conduce la modificarea impozitului pe teren, impozitul se calculează conform noii situaţii începând cu data de 1 ianuarie </w:t>
      </w:r>
      <w:proofErr w:type="gramStart"/>
      <w:r w:rsidRPr="00617DC3">
        <w:rPr>
          <w:rFonts w:eastAsiaTheme="minorHAnsi"/>
          <w:color w:val="auto"/>
          <w:sz w:val="24"/>
          <w:szCs w:val="24"/>
          <w:lang w:val="en-GB"/>
        </w:rPr>
        <w:t>a</w:t>
      </w:r>
      <w:proofErr w:type="gramEnd"/>
      <w:r w:rsidRPr="00617DC3">
        <w:rPr>
          <w:rFonts w:eastAsiaTheme="minorHAnsi"/>
          <w:color w:val="auto"/>
          <w:sz w:val="24"/>
          <w:szCs w:val="24"/>
          <w:lang w:val="en-GB"/>
        </w:rPr>
        <w:t xml:space="preserve"> anului următor.</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(5) În cazul modificării categoriei de folosinţă a terenului, proprietarul acestuia are obligaţia să depună o nouă declaraţie de impunere la organul fiscal local în a cărui rază teritorială de competenţă se află terenul, în termen de 30 de zile de la data modificării folosinţei, şi datorează impozitul pe teren conform noii situaţii începând cu data de 1 ianuarie a anului următor.</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i/>
          <w:iCs/>
          <w:color w:val="auto"/>
          <w:sz w:val="24"/>
          <w:szCs w:val="24"/>
          <w:lang w:val="en-GB"/>
        </w:rPr>
        <w:t xml:space="preserve">    (6) În cazul terenurilor la care se constată diferenţe între suprafeţele înscrise în actele de proprietate şi situaţia reală rezultată din măsurătorile executate în condiţiile </w:t>
      </w:r>
      <w:r w:rsidRPr="003155CF">
        <w:rPr>
          <w:rFonts w:eastAsiaTheme="minorHAnsi"/>
          <w:i/>
          <w:iCs/>
          <w:color w:val="auto"/>
          <w:sz w:val="24"/>
          <w:szCs w:val="24"/>
          <w:lang w:val="en-GB"/>
        </w:rPr>
        <w:t>Legii nr. 7/1996</w:t>
      </w:r>
      <w:r w:rsidRPr="00617DC3">
        <w:rPr>
          <w:rFonts w:eastAsiaTheme="minorHAnsi"/>
          <w:i/>
          <w:iCs/>
          <w:color w:val="auto"/>
          <w:sz w:val="24"/>
          <w:szCs w:val="24"/>
          <w:lang w:val="en-GB"/>
        </w:rPr>
        <w:t>, republicată, cu modificările şi completările ulterioare, pentru determinarea sarcinii fiscale se au în vedere suprafeţele care corespund situaţiei reale, dovedite prin lucrări de cadastru. Datele rezultate din lucrările de cadastru se înscriu în evidenţele fiscale, în registrul agricol, precum şi în cartea funciară, iar impozitul se calculează conform noii situaţii începând cu data de 1 ianuarie a anului următor celui în care se înregistrează lucrarea de cadastru la oficiile de cadastru şi publicitate imobiliară, ca anexă la declaraţia fiscală.</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(7) În cazul unui teren care face obiectul unui contract de leasing financiar, pe întreaga durată </w:t>
      </w:r>
      <w:proofErr w:type="gramStart"/>
      <w:r w:rsidRPr="00617DC3">
        <w:rPr>
          <w:rFonts w:eastAsiaTheme="minorHAnsi"/>
          <w:color w:val="auto"/>
          <w:sz w:val="24"/>
          <w:szCs w:val="24"/>
          <w:lang w:val="en-GB"/>
        </w:rPr>
        <w:t>a</w:t>
      </w:r>
      <w:proofErr w:type="gramEnd"/>
      <w:r w:rsidRPr="00617DC3">
        <w:rPr>
          <w:rFonts w:eastAsiaTheme="minorHAnsi"/>
          <w:color w:val="auto"/>
          <w:sz w:val="24"/>
          <w:szCs w:val="24"/>
          <w:lang w:val="en-GB"/>
        </w:rPr>
        <w:t xml:space="preserve"> acestuia se aplică următoarele reguli:</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a) impozitul pe teren se datorează de locatar, începând cu data de 1 ianuarie </w:t>
      </w:r>
      <w:proofErr w:type="gramStart"/>
      <w:r w:rsidRPr="00617DC3">
        <w:rPr>
          <w:rFonts w:eastAsiaTheme="minorHAnsi"/>
          <w:color w:val="auto"/>
          <w:sz w:val="24"/>
          <w:szCs w:val="24"/>
          <w:lang w:val="en-GB"/>
        </w:rPr>
        <w:t>a</w:t>
      </w:r>
      <w:proofErr w:type="gramEnd"/>
      <w:r w:rsidRPr="00617DC3">
        <w:rPr>
          <w:rFonts w:eastAsiaTheme="minorHAnsi"/>
          <w:color w:val="auto"/>
          <w:sz w:val="24"/>
          <w:szCs w:val="24"/>
          <w:lang w:val="en-GB"/>
        </w:rPr>
        <w:t xml:space="preserve"> anului următor celui în care a fost încheiat contractul;</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b) în cazul în care contractul de leasing financiar încetează altfel decât prin ajungerea la scadenţă, impozitul pe teren se datorează de locator, începând cu data de 1 ianuarie a anului următor celui în care terenul a fost predat locatorului prin încheierea procesului-verbal de predare-primire a bunului sau a altor documente similare care atestă intrarea bunului în posesia locatorului ca urmare a rezilierii contractului de leasing;</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c) atât locatorul, cât şi locatarul au obligaţia depunerii declaraţiei fiscale la organul fiscal local în a cărui rază de competenţă se află terenul, în termen de 30 de zile de la data finalizării contractului de leasing sau a încheierii procesului-verbal de predare a bunului sau a altor documente similare care atestă intrarea bunului în posesia locatorului ca urmare a rezilierii contractului de leasing însoţită de o copie a acestor documente.</w:t>
      </w:r>
    </w:p>
    <w:p w:rsidR="00617DC3" w:rsidRPr="00617DC3" w:rsidRDefault="00617DC3" w:rsidP="00617DC3">
      <w:pPr>
        <w:suppressAutoHyphens w:val="0"/>
        <w:autoSpaceDE w:val="0"/>
        <w:autoSpaceDN w:val="0"/>
        <w:adjustRightInd w:val="0"/>
        <w:jc w:val="both"/>
        <w:rPr>
          <w:rFonts w:eastAsiaTheme="minorHAnsi"/>
          <w:i/>
          <w:iCs/>
          <w:color w:val="auto"/>
          <w:sz w:val="24"/>
          <w:szCs w:val="24"/>
          <w:lang w:val="en-GB"/>
        </w:rPr>
      </w:pPr>
      <w:r w:rsidRPr="00617DC3">
        <w:rPr>
          <w:rFonts w:eastAsiaTheme="minorHAnsi"/>
          <w:i/>
          <w:iCs/>
          <w:color w:val="auto"/>
          <w:sz w:val="24"/>
          <w:szCs w:val="24"/>
          <w:lang w:val="en-GB"/>
        </w:rPr>
        <w:t xml:space="preserve">    (8) În cazul terenurilor pentru care se datorează taxa pe teren, în temeiul unui contract de concesiune, închiriere, administrare ori folosinţă care se referă la perioade mai mari de o lună, titularul dreptului de concesiune, închiriere, administrare ori folosinţă are obligaţia depunerii unei declaraţii la organul fiscal local până la data de 25 inclusiv a lunii următoare intrării în vigoare a contractului.</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i/>
          <w:iCs/>
          <w:color w:val="auto"/>
          <w:sz w:val="24"/>
          <w:szCs w:val="24"/>
          <w:lang w:val="en-GB"/>
        </w:rPr>
        <w:t xml:space="preserve">    (9) În cazul terenurilor pentru care se datorează taxa pe teren, în temeiul unor contracte de concesiune, închiriere, administrare ori folosinţă care se referă la perioade mai mici de o lună, persoana de drept public care transmite dreptul de concesiune, închiriere, administrare ori folosinţă are obligaţia să depună o declaraţie la organul fiscal local, până la data de 25 inclusiv a lunii următoare intrării în vigoare a contractelor, la care anexează o situaţie centralizatoare a acestor contracte.</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i/>
          <w:iCs/>
          <w:color w:val="auto"/>
          <w:sz w:val="24"/>
          <w:szCs w:val="24"/>
          <w:lang w:val="en-GB"/>
        </w:rPr>
        <w:t xml:space="preserve">    (9</w:t>
      </w:r>
      <w:r w:rsidR="00F8486F">
        <w:rPr>
          <w:rFonts w:eastAsiaTheme="minorHAnsi"/>
          <w:i/>
          <w:iCs/>
          <w:color w:val="auto"/>
          <w:sz w:val="24"/>
          <w:szCs w:val="24"/>
          <w:lang w:val="en-GB"/>
        </w:rPr>
        <w:t>.</w:t>
      </w:r>
      <w:r w:rsidRPr="00617DC3">
        <w:rPr>
          <w:rFonts w:eastAsiaTheme="minorHAnsi"/>
          <w:i/>
          <w:iCs/>
          <w:color w:val="auto"/>
          <w:sz w:val="24"/>
          <w:szCs w:val="24"/>
          <w:lang w:val="en-GB"/>
        </w:rPr>
        <w:t>1</w:t>
      </w:r>
      <w:r w:rsidR="00F8486F">
        <w:rPr>
          <w:rFonts w:eastAsiaTheme="minorHAnsi"/>
          <w:i/>
          <w:iCs/>
          <w:color w:val="auto"/>
          <w:sz w:val="24"/>
          <w:szCs w:val="24"/>
          <w:lang w:val="en-GB"/>
        </w:rPr>
        <w:t>.</w:t>
      </w:r>
      <w:r w:rsidRPr="00617DC3">
        <w:rPr>
          <w:rFonts w:eastAsiaTheme="minorHAnsi"/>
          <w:i/>
          <w:iCs/>
          <w:color w:val="auto"/>
          <w:sz w:val="24"/>
          <w:szCs w:val="24"/>
          <w:lang w:val="en-GB"/>
        </w:rPr>
        <w:t>) În cazul terenurilor pentru care se datorează taxa pe teren, în temeiul unui contract de concesiune, închiriere, administrare ori folosinţă care se referă la perioade mai mari de un an, titularul dreptului de concesiune, închiriere, administrare ori folosinţă are obligaţia depunerii unei declaraţii la organul fiscal local în termen de 30 de zile de la data intrării în vigoare a contractului şi datorează taxa pe teren începând cu data de 1 ianuarie a anului următor.</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lastRenderedPageBreak/>
        <w:t xml:space="preserve">    (10) În cazul unei situaţii care determină modificarea taxei pe teren datorate, persoana care datorează taxa pe teren are obligaţia să depună o declaraţie la organul fiscal local în a cărui rază teritorială de competenţă se află terenul, până la data de 25 a lunii următoare celei în care s-a înregistrat situaţia respectivă.</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(11) Declararea terenurilor în scop fiscal nu este condiţionată de înregistrarea acestor terenuri la oficiile de cadastru şi publicitate imobiliară.</w:t>
      </w:r>
    </w:p>
    <w:p w:rsidR="00617DC3" w:rsidRPr="00617DC3" w:rsidRDefault="00617DC3" w:rsidP="00617DC3">
      <w:pPr>
        <w:suppressAutoHyphens w:val="0"/>
        <w:autoSpaceDE w:val="0"/>
        <w:autoSpaceDN w:val="0"/>
        <w:adjustRightInd w:val="0"/>
        <w:jc w:val="both"/>
        <w:rPr>
          <w:rFonts w:eastAsiaTheme="minorHAnsi"/>
          <w:color w:val="auto"/>
          <w:sz w:val="24"/>
          <w:szCs w:val="24"/>
          <w:lang w:val="en-GB"/>
        </w:rPr>
      </w:pPr>
      <w:r w:rsidRPr="00617DC3">
        <w:rPr>
          <w:rFonts w:eastAsiaTheme="minorHAnsi"/>
          <w:color w:val="auto"/>
          <w:sz w:val="24"/>
          <w:szCs w:val="24"/>
          <w:lang w:val="en-GB"/>
        </w:rPr>
        <w:t xml:space="preserve">    (12) Depunerea declaraţiilor fiscale reprezintă o obligaţie şi în cazul persoanelor care beneficiază de scutiri sau reduceri de la plata impozitului sau a taxei pe teren.</w:t>
      </w:r>
    </w:p>
    <w:p w:rsidR="00971155" w:rsidRPr="00971155" w:rsidRDefault="00971155" w:rsidP="00971155">
      <w:pPr>
        <w:suppressAutoHyphens w:val="0"/>
        <w:autoSpaceDE w:val="0"/>
        <w:autoSpaceDN w:val="0"/>
        <w:adjustRightInd w:val="0"/>
        <w:jc w:val="both"/>
        <w:rPr>
          <w:rFonts w:eastAsiaTheme="minorHAnsi"/>
          <w:color w:val="auto"/>
          <w:sz w:val="24"/>
          <w:szCs w:val="24"/>
          <w:lang w:val="en-GB"/>
        </w:rPr>
      </w:pPr>
      <w:r>
        <w:rPr>
          <w:rFonts w:eastAsiaTheme="minorHAnsi"/>
          <w:i/>
          <w:iCs/>
          <w:color w:val="auto"/>
          <w:sz w:val="24"/>
          <w:szCs w:val="24"/>
          <w:lang w:val="en-GB"/>
        </w:rPr>
        <w:t xml:space="preserve">   </w:t>
      </w:r>
      <w:r w:rsidRPr="00971155">
        <w:rPr>
          <w:rFonts w:eastAsiaTheme="minorHAnsi"/>
          <w:i/>
          <w:iCs/>
          <w:color w:val="auto"/>
          <w:sz w:val="24"/>
          <w:szCs w:val="24"/>
          <w:lang w:val="en-GB"/>
        </w:rPr>
        <w:t>(1</w:t>
      </w:r>
      <w:r>
        <w:rPr>
          <w:rFonts w:eastAsiaTheme="minorHAnsi"/>
          <w:i/>
          <w:iCs/>
          <w:color w:val="auto"/>
          <w:sz w:val="24"/>
          <w:szCs w:val="24"/>
          <w:lang w:val="en-GB"/>
        </w:rPr>
        <w:t>3</w:t>
      </w:r>
      <w:r w:rsidRPr="00971155">
        <w:rPr>
          <w:rFonts w:eastAsiaTheme="minorHAnsi"/>
          <w:i/>
          <w:iCs/>
          <w:color w:val="auto"/>
          <w:sz w:val="24"/>
          <w:szCs w:val="24"/>
          <w:lang w:val="en-GB"/>
        </w:rPr>
        <w:t>) În cazul contractelor de concesiune, închiriere, administrare sau folosinţă, care se referă la o perioadă mai mare de un an, taxa pe teren se plăteşte anual, în două rate egale, până la datele de 31 martie şi 30 septembrie, inclusiv.</w:t>
      </w:r>
    </w:p>
    <w:p w:rsidR="00971155" w:rsidRPr="00971155" w:rsidRDefault="00971155" w:rsidP="00971155">
      <w:pPr>
        <w:suppressAutoHyphens w:val="0"/>
        <w:autoSpaceDE w:val="0"/>
        <w:autoSpaceDN w:val="0"/>
        <w:adjustRightInd w:val="0"/>
        <w:jc w:val="both"/>
        <w:rPr>
          <w:rFonts w:eastAsiaTheme="minorHAnsi"/>
          <w:i/>
          <w:iCs/>
          <w:color w:val="auto"/>
          <w:sz w:val="24"/>
          <w:szCs w:val="24"/>
          <w:lang w:val="en-GB"/>
        </w:rPr>
      </w:pPr>
      <w:r w:rsidRPr="00971155">
        <w:rPr>
          <w:rFonts w:eastAsiaTheme="minorHAnsi"/>
          <w:i/>
          <w:iCs/>
          <w:color w:val="auto"/>
          <w:sz w:val="24"/>
          <w:szCs w:val="24"/>
          <w:lang w:val="en-GB"/>
        </w:rPr>
        <w:t xml:space="preserve">   (</w:t>
      </w:r>
      <w:r>
        <w:rPr>
          <w:rFonts w:eastAsiaTheme="minorHAnsi"/>
          <w:i/>
          <w:iCs/>
          <w:color w:val="auto"/>
          <w:sz w:val="24"/>
          <w:szCs w:val="24"/>
          <w:lang w:val="en-GB"/>
        </w:rPr>
        <w:t>14</w:t>
      </w:r>
      <w:r w:rsidRPr="00971155">
        <w:rPr>
          <w:rFonts w:eastAsiaTheme="minorHAnsi"/>
          <w:i/>
          <w:iCs/>
          <w:color w:val="auto"/>
          <w:sz w:val="24"/>
          <w:szCs w:val="24"/>
          <w:lang w:val="en-GB"/>
        </w:rPr>
        <w:t>) În cazul contractelor de concesiune, închiriere, administrare sau folosinţă, care se referă la perioade mai mari de o lună, taxa pe teren se plăteşte lunar, până la data de 25 inclusiv a lunii următoare fiecărei luni din perioada de valabilitate a contractului, de către concesionar, locatar, titularul dreptului de administrare sau de folosinţă.</w:t>
      </w:r>
    </w:p>
    <w:p w:rsidR="00971155" w:rsidRPr="00971155" w:rsidRDefault="00971155" w:rsidP="00971155">
      <w:pPr>
        <w:suppressAutoHyphens w:val="0"/>
        <w:autoSpaceDE w:val="0"/>
        <w:autoSpaceDN w:val="0"/>
        <w:adjustRightInd w:val="0"/>
        <w:jc w:val="both"/>
        <w:rPr>
          <w:rFonts w:eastAsiaTheme="minorHAnsi"/>
          <w:color w:val="auto"/>
          <w:sz w:val="24"/>
          <w:szCs w:val="24"/>
          <w:lang w:val="en-GB"/>
        </w:rPr>
      </w:pPr>
      <w:r>
        <w:rPr>
          <w:rFonts w:eastAsiaTheme="minorHAnsi"/>
          <w:i/>
          <w:iCs/>
          <w:color w:val="auto"/>
          <w:sz w:val="24"/>
          <w:szCs w:val="24"/>
          <w:lang w:val="en-GB"/>
        </w:rPr>
        <w:t xml:space="preserve">    (15</w:t>
      </w:r>
      <w:r w:rsidRPr="00971155">
        <w:rPr>
          <w:rFonts w:eastAsiaTheme="minorHAnsi"/>
          <w:i/>
          <w:iCs/>
          <w:color w:val="auto"/>
          <w:sz w:val="24"/>
          <w:szCs w:val="24"/>
          <w:lang w:val="en-GB"/>
        </w:rPr>
        <w:t>) În cazul contractelor care se referă la perioade mai mici de o lună, persoana juridică de drept public care transmite dreptul de concesiune, închiriere, administrare sau folosinţă colectează taxa pe teren de la concesionari, locatari, titularii dreptului de administrare sau de folosinţă şi o varsă lunar, până la data de 25 inclusiv a lunii următoare fiecărei luni din perioada de valabilitate a contractului.</w:t>
      </w:r>
    </w:p>
    <w:p w:rsidR="003D6736" w:rsidRPr="00971155" w:rsidRDefault="003D6736" w:rsidP="00971155">
      <w:pPr>
        <w:suppressAutoHyphens w:val="0"/>
        <w:autoSpaceDE w:val="0"/>
        <w:autoSpaceDN w:val="0"/>
        <w:adjustRightInd w:val="0"/>
        <w:jc w:val="both"/>
        <w:rPr>
          <w:rFonts w:eastAsiaTheme="minorHAnsi"/>
          <w:color w:val="auto"/>
          <w:sz w:val="24"/>
          <w:szCs w:val="24"/>
          <w:lang w:val="en-GB"/>
        </w:rPr>
      </w:pPr>
    </w:p>
    <w:p w:rsidR="00103A41" w:rsidRDefault="00103A41" w:rsidP="00F01866">
      <w:pPr>
        <w:jc w:val="center"/>
        <w:rPr>
          <w:b/>
          <w:sz w:val="24"/>
          <w:szCs w:val="24"/>
          <w:u w:val="single"/>
          <w:lang w:val="ro-RO"/>
        </w:rPr>
      </w:pPr>
    </w:p>
    <w:p w:rsidR="00617DC3" w:rsidRDefault="000B2922" w:rsidP="00F01866">
      <w:pPr>
        <w:jc w:val="center"/>
        <w:rPr>
          <w:b/>
          <w:sz w:val="24"/>
          <w:szCs w:val="24"/>
          <w:u w:val="single"/>
          <w:lang w:val="ro-RO"/>
        </w:rPr>
      </w:pPr>
      <w:r>
        <w:rPr>
          <w:b/>
          <w:sz w:val="24"/>
          <w:szCs w:val="24"/>
          <w:u w:val="single"/>
          <w:lang w:val="ro-RO"/>
        </w:rPr>
        <w:t>E</w:t>
      </w:r>
      <w:r w:rsidR="008B598D">
        <w:rPr>
          <w:b/>
          <w:sz w:val="24"/>
          <w:szCs w:val="24"/>
          <w:u w:val="single"/>
          <w:lang w:val="ro-RO"/>
        </w:rPr>
        <w:t xml:space="preserve">. </w:t>
      </w:r>
      <w:r w:rsidR="00F01866" w:rsidRPr="009B448B">
        <w:rPr>
          <w:b/>
          <w:sz w:val="24"/>
          <w:szCs w:val="24"/>
          <w:u w:val="single"/>
          <w:lang w:val="ro-RO"/>
        </w:rPr>
        <w:t>TERENURILE</w:t>
      </w:r>
      <w:r w:rsidR="00617DC3">
        <w:rPr>
          <w:b/>
          <w:sz w:val="24"/>
          <w:szCs w:val="24"/>
          <w:u w:val="single"/>
          <w:lang w:val="ro-RO"/>
        </w:rPr>
        <w:t xml:space="preserve"> </w:t>
      </w:r>
    </w:p>
    <w:p w:rsidR="00F01866" w:rsidRPr="009B448B" w:rsidRDefault="00F01866" w:rsidP="00F01866">
      <w:pPr>
        <w:jc w:val="center"/>
        <w:rPr>
          <w:b/>
          <w:sz w:val="24"/>
          <w:szCs w:val="24"/>
          <w:u w:val="single"/>
          <w:lang w:val="ro-RO"/>
        </w:rPr>
      </w:pPr>
      <w:r w:rsidRPr="009B448B">
        <w:rPr>
          <w:b/>
          <w:sz w:val="24"/>
          <w:szCs w:val="24"/>
          <w:u w:val="single"/>
          <w:lang w:val="ro-RO"/>
        </w:rPr>
        <w:t>pentru care nu se d</w:t>
      </w:r>
      <w:r>
        <w:rPr>
          <w:b/>
          <w:sz w:val="24"/>
          <w:szCs w:val="24"/>
          <w:u w:val="single"/>
          <w:lang w:val="ro-RO"/>
        </w:rPr>
        <w:t>atoreazã impozit/taxă</w:t>
      </w:r>
      <w:r w:rsidRPr="009B448B">
        <w:rPr>
          <w:b/>
          <w:sz w:val="24"/>
          <w:szCs w:val="24"/>
          <w:u w:val="single"/>
          <w:lang w:val="ro-RO"/>
        </w:rPr>
        <w:t xml:space="preserve"> pe teren</w:t>
      </w:r>
    </w:p>
    <w:p w:rsidR="00F01866" w:rsidRDefault="00F01866" w:rsidP="00F01866">
      <w:pPr>
        <w:jc w:val="center"/>
        <w:rPr>
          <w:b/>
          <w:sz w:val="24"/>
          <w:szCs w:val="24"/>
          <w:u w:val="single"/>
          <w:lang w:val="ro-RO"/>
        </w:rPr>
      </w:pPr>
    </w:p>
    <w:p w:rsidR="00F01866" w:rsidRPr="009B448B" w:rsidRDefault="00F01866" w:rsidP="00F01866">
      <w:pPr>
        <w:jc w:val="center"/>
        <w:rPr>
          <w:b/>
          <w:sz w:val="24"/>
          <w:szCs w:val="24"/>
          <w:u w:val="single"/>
          <w:lang w:val="ro-RO"/>
        </w:rPr>
      </w:pPr>
    </w:p>
    <w:p w:rsidR="00F01866" w:rsidRPr="00667DDE" w:rsidRDefault="00F01866" w:rsidP="00F01866">
      <w:pPr>
        <w:autoSpaceDE w:val="0"/>
        <w:autoSpaceDN w:val="0"/>
        <w:adjustRightInd w:val="0"/>
        <w:jc w:val="both"/>
        <w:rPr>
          <w:sz w:val="24"/>
          <w:szCs w:val="24"/>
        </w:rPr>
      </w:pPr>
      <w:r w:rsidRPr="00667DDE">
        <w:rPr>
          <w:sz w:val="24"/>
          <w:szCs w:val="24"/>
        </w:rPr>
        <w:t xml:space="preserve">    Nu se datorează impozit/taxă pe teren pentru:</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a) terenurile aflate în proprietatea publică sau privată a statului ori a unităţilor administrativ-teritoriale, cu excepţia suprafeţelor folosite pentru activităţi economice sau agrement;</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b) terenurile aflate în domeniul privat al statului concesionate, închiriate, date în administrare ori în folosinţă, după caz, instituţiilor publice cu finanţare de la bugetul de stat, utilizate pentru activitatea proprie a acestora;</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c) terenurile fundaţiilor înfiinţate prin testament, constituite conform legii, cu scopul de a întreţine, dezvolta şi ajuta instituţii de cultură naţională, precum şi de a susţine acţiuni cu caracter umanitar, social şi cultural;</w:t>
      </w:r>
    </w:p>
    <w:p w:rsidR="00F01866" w:rsidRPr="00516DA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 xml:space="preserve">d) </w:t>
      </w:r>
      <w:r w:rsidRPr="00516DAE">
        <w:rPr>
          <w:sz w:val="24"/>
          <w:szCs w:val="24"/>
        </w:rPr>
        <w:t>terenurile aparţinând cultelor religioase recunoscute oficial şi asociaţiilor religioase, precum şi componentelor locale ale acestora, cu excepţia suprafeţelor care sunt folos</w:t>
      </w:r>
      <w:r w:rsidR="00992E21" w:rsidRPr="00516DAE">
        <w:rPr>
          <w:sz w:val="24"/>
          <w:szCs w:val="24"/>
        </w:rPr>
        <w:t>ite pentru activităţi economice</w:t>
      </w:r>
      <w:r w:rsidR="00A271D1" w:rsidRPr="00516DAE">
        <w:rPr>
          <w:sz w:val="24"/>
          <w:szCs w:val="24"/>
        </w:rPr>
        <w:t>;</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e) terenurile aparţinând cimitirelor şi crematoriilor;</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f) terenurile utilizate de unităţile şi instituţiile de învăţământ de stat, confesional sau particular, autorizate să funcţioneze provizoriu ori acreditate, cu excepţia suprafeţelor care sunt folosite pentru activităţi economice care generează alte venituri decât cele din taxele de şcolarizare, servirea meselor pentru preşcolari, elevi sau studenţi şi cazarea acestora, precum şi clădirile utilizate de către creşe, astfel cum sunt definite şi funcţionează potrivit Legii nr. 263/2007, cu modificările şi completările ulterioare;</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g) terenurile unităţilor sanitare publice, cu excepţia suprafeţelor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h) terenurile legate de sistemele hidrotehnice, terenurile de navigaţie, terenurile aferente infrastructurii portuare, canalelor navigabile, inclusiv ecluzele şi staţiile de pompare aferente acestora, precum şi terenurile aferente lucrărilor de îmbunătăţiri funciare, pe baza avizului privind categoria de folosinţă a terenului, emis de oficiile de cadastru şi publicitate imobiliară;</w:t>
      </w:r>
    </w:p>
    <w:p w:rsidR="00F01866" w:rsidRPr="00667DDE" w:rsidRDefault="00F01866" w:rsidP="00F01866">
      <w:pPr>
        <w:autoSpaceDE w:val="0"/>
        <w:autoSpaceDN w:val="0"/>
        <w:adjustRightInd w:val="0"/>
        <w:jc w:val="both"/>
        <w:rPr>
          <w:sz w:val="24"/>
          <w:szCs w:val="24"/>
        </w:rPr>
      </w:pPr>
      <w:r w:rsidRPr="00667DDE">
        <w:rPr>
          <w:sz w:val="24"/>
          <w:szCs w:val="24"/>
        </w:rPr>
        <w:lastRenderedPageBreak/>
        <w:t xml:space="preserve">    </w:t>
      </w:r>
      <w:r w:rsidR="009F2069">
        <w:rPr>
          <w:sz w:val="24"/>
          <w:szCs w:val="24"/>
        </w:rPr>
        <w:tab/>
      </w:r>
      <w:r w:rsidRPr="00667DDE">
        <w:rPr>
          <w:sz w:val="24"/>
          <w:szCs w:val="24"/>
        </w:rPr>
        <w:t>i) terenurile folosite pentru activităţile de apărare împotriva inundaţiilor, gospodărirea apelor, hidrometeorologie, cele care contribuie la exploatarea resurselor de apă, cele folosite ca zone de protecţie definite în lege, precum şi terenurile utilizate pentru exploatările din subsol, încadrate astfel printr-o hotărâre a consiliului local, în măsura în care nu afectează folosirea suprafeţei solului;</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j) terenurile degradate sau poluate, incluse în perimetrul de ameliorare, pentru perioada cât durează ameliorarea acestora;</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k) terenurile care prin natura lor şi nu prin destinaţia dată sunt improprii pentru agricultură sau silvicultură;</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l) terenurile ocupate de autostrăzi, drumuri europene, drumuri naţionale, drumuri principale administrate de Compania Naţională de Autostrăzi şi Drumuri Naţionale din România - S.A., zonele de siguranţă a acestora, precum şi terenurile ocupate de piste şi terenurile din jurul pistelor reprezentând zone de siguranţă;</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m) terenurile pe care sunt amplasate elementele infrastructurii feroviare publice, precum şi cele ale metroului;</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 xml:space="preserve"> n) terenurile din parcurile industriale, parcurile ştiinţifice şi tehnologice, precum şi cele utilizate de incubatoarele de afaceri, cu respectarea legislaţiei în materia ajutorului de stat;</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o) terenurile aferente capacităţilor de producţie care sunt în sectorul pentru apărare cu respectarea legislaţiei în materia ajutorului de stat;</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p) terenurile Academiei Române şi ale fundaţiilor proprii înfiinţate de Academia Română, în calitate de fondator unic, cu excepţia terenurilor care sunt folosite pentru activităţi economice;</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 xml:space="preserve"> q) terenurile instituţiilor sau unităţilor care funcţionează sub coordonarea Ministerului Educaţiei şi Cercetării Ştiinţifice sau a Ministerului Tineretului şi Sportului, cu excepţia terenurilor care sunt folosite pentru activităţi economice;</w:t>
      </w:r>
    </w:p>
    <w:p w:rsidR="00F01866"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 xml:space="preserve">  r) terenurile aflate în proprietatea sau coproprietatea veteranilor de război, a văduvelor de război şi a văduvelor nerecăsătorite ale veteranilor de război;</w:t>
      </w:r>
    </w:p>
    <w:p w:rsidR="007079B3" w:rsidRPr="009F2069" w:rsidRDefault="009F2069" w:rsidP="009F2069">
      <w:pPr>
        <w:suppressAutoHyphens w:val="0"/>
        <w:autoSpaceDE w:val="0"/>
        <w:autoSpaceDN w:val="0"/>
        <w:adjustRightInd w:val="0"/>
        <w:jc w:val="both"/>
        <w:rPr>
          <w:rFonts w:eastAsiaTheme="minorHAnsi"/>
          <w:color w:val="auto"/>
          <w:sz w:val="24"/>
          <w:szCs w:val="24"/>
          <w:lang w:val="en-GB"/>
        </w:rPr>
      </w:pPr>
      <w:r>
        <w:rPr>
          <w:rFonts w:eastAsiaTheme="minorHAnsi"/>
          <w:i/>
          <w:iCs/>
          <w:color w:val="auto"/>
          <w:sz w:val="28"/>
          <w:szCs w:val="28"/>
          <w:lang w:val="en-GB"/>
        </w:rPr>
        <w:t xml:space="preserve">   </w:t>
      </w:r>
      <w:r>
        <w:rPr>
          <w:rFonts w:eastAsiaTheme="minorHAnsi"/>
          <w:i/>
          <w:iCs/>
          <w:color w:val="auto"/>
          <w:sz w:val="28"/>
          <w:szCs w:val="28"/>
          <w:lang w:val="en-GB"/>
        </w:rPr>
        <w:tab/>
        <w:t xml:space="preserve"> </w:t>
      </w:r>
      <w:r w:rsidR="007079B3" w:rsidRPr="009F2069">
        <w:rPr>
          <w:rFonts w:eastAsiaTheme="minorHAnsi"/>
          <w:i/>
          <w:iCs/>
          <w:color w:val="auto"/>
          <w:sz w:val="24"/>
          <w:szCs w:val="24"/>
          <w:lang w:val="en-GB"/>
        </w:rPr>
        <w:t xml:space="preserve">s) terenul aferent clădirii de domiciliu aflat în proprietatea sau coproprietatea persoanelor prevăzute la </w:t>
      </w:r>
      <w:r w:rsidR="007079B3" w:rsidRPr="00E20461">
        <w:rPr>
          <w:rFonts w:eastAsiaTheme="minorHAnsi"/>
          <w:i/>
          <w:iCs/>
          <w:color w:val="auto"/>
          <w:sz w:val="24"/>
          <w:szCs w:val="24"/>
          <w:lang w:val="en-GB"/>
        </w:rPr>
        <w:t xml:space="preserve">art. 1 şi art. 5 </w:t>
      </w:r>
      <w:r w:rsidR="007079B3" w:rsidRPr="009F2069">
        <w:rPr>
          <w:rFonts w:eastAsiaTheme="minorHAnsi"/>
          <w:i/>
          <w:iCs/>
          <w:color w:val="auto"/>
          <w:sz w:val="24"/>
          <w:szCs w:val="24"/>
          <w:lang w:val="en-GB"/>
        </w:rPr>
        <w:t xml:space="preserve">alin. (1) - (3) din Decretul-lege nr. 118/1990, republicat, şi a persoanelor fizice prevăzute la </w:t>
      </w:r>
      <w:r w:rsidR="007079B3" w:rsidRPr="00342281">
        <w:rPr>
          <w:rFonts w:eastAsiaTheme="minorHAnsi"/>
          <w:i/>
          <w:iCs/>
          <w:color w:val="auto"/>
          <w:sz w:val="24"/>
          <w:szCs w:val="24"/>
          <w:lang w:val="en-GB"/>
        </w:rPr>
        <w:t>art. 1</w:t>
      </w:r>
      <w:r w:rsidR="007079B3" w:rsidRPr="009F2069">
        <w:rPr>
          <w:rFonts w:eastAsiaTheme="minorHAnsi"/>
          <w:i/>
          <w:iCs/>
          <w:color w:val="auto"/>
          <w:sz w:val="24"/>
          <w:szCs w:val="24"/>
          <w:lang w:val="en-GB"/>
        </w:rPr>
        <w:t xml:space="preserve"> din Ordonanţa Guvernului nr. 105/1999, republicată, cu modificările şi completările ulterioare; scutirea rămâne valabilă şi în cazul transferului proprietăţii prin moştenire către copiii acestora, indiferent unde aceştia domiciliază;</w:t>
      </w:r>
    </w:p>
    <w:p w:rsidR="007079B3" w:rsidRPr="009F2069" w:rsidRDefault="007079B3" w:rsidP="009F2069">
      <w:pPr>
        <w:suppressAutoHyphens w:val="0"/>
        <w:autoSpaceDE w:val="0"/>
        <w:autoSpaceDN w:val="0"/>
        <w:adjustRightInd w:val="0"/>
        <w:jc w:val="both"/>
        <w:rPr>
          <w:rFonts w:eastAsiaTheme="minorHAnsi"/>
          <w:color w:val="auto"/>
          <w:sz w:val="24"/>
          <w:szCs w:val="24"/>
          <w:lang w:val="en-GB"/>
        </w:rPr>
      </w:pPr>
      <w:r w:rsidRPr="009F2069">
        <w:rPr>
          <w:rFonts w:eastAsiaTheme="minorHAnsi"/>
          <w:i/>
          <w:iCs/>
          <w:color w:val="auto"/>
          <w:sz w:val="24"/>
          <w:szCs w:val="24"/>
          <w:lang w:val="en-GB"/>
        </w:rPr>
        <w:t xml:space="preserve">    </w:t>
      </w:r>
      <w:r w:rsidR="009F2069">
        <w:rPr>
          <w:rFonts w:eastAsiaTheme="minorHAnsi"/>
          <w:i/>
          <w:iCs/>
          <w:color w:val="auto"/>
          <w:sz w:val="24"/>
          <w:szCs w:val="24"/>
          <w:lang w:val="en-GB"/>
        </w:rPr>
        <w:tab/>
      </w:r>
      <w:r w:rsidRPr="009F2069">
        <w:rPr>
          <w:rFonts w:eastAsiaTheme="minorHAnsi"/>
          <w:i/>
          <w:iCs/>
          <w:color w:val="auto"/>
          <w:sz w:val="24"/>
          <w:szCs w:val="24"/>
          <w:lang w:val="en-GB"/>
        </w:rPr>
        <w:t>t) terenul aferent clădirii de domiciliu, aflat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w:t>
      </w:r>
    </w:p>
    <w:p w:rsidR="007079B3" w:rsidRPr="009F2069" w:rsidRDefault="007079B3" w:rsidP="009F2069">
      <w:pPr>
        <w:suppressAutoHyphens w:val="0"/>
        <w:autoSpaceDE w:val="0"/>
        <w:autoSpaceDN w:val="0"/>
        <w:adjustRightInd w:val="0"/>
        <w:jc w:val="both"/>
        <w:rPr>
          <w:rFonts w:eastAsiaTheme="minorHAnsi"/>
          <w:color w:val="auto"/>
          <w:sz w:val="24"/>
          <w:szCs w:val="24"/>
          <w:lang w:val="en-GB"/>
        </w:rPr>
      </w:pPr>
      <w:r w:rsidRPr="009F2069">
        <w:rPr>
          <w:rFonts w:eastAsiaTheme="minorHAnsi"/>
          <w:i/>
          <w:iCs/>
          <w:color w:val="auto"/>
          <w:sz w:val="24"/>
          <w:szCs w:val="24"/>
          <w:lang w:val="en-GB"/>
        </w:rPr>
        <w:t xml:space="preserve">   </w:t>
      </w:r>
      <w:r w:rsidR="009F2069">
        <w:rPr>
          <w:rFonts w:eastAsiaTheme="minorHAnsi"/>
          <w:i/>
          <w:iCs/>
          <w:color w:val="auto"/>
          <w:sz w:val="24"/>
          <w:szCs w:val="24"/>
          <w:lang w:val="en-GB"/>
        </w:rPr>
        <w:tab/>
      </w:r>
      <w:r w:rsidRPr="009F2069">
        <w:rPr>
          <w:rFonts w:eastAsiaTheme="minorHAnsi"/>
          <w:i/>
          <w:iCs/>
          <w:color w:val="auto"/>
          <w:sz w:val="24"/>
          <w:szCs w:val="24"/>
          <w:lang w:val="en-GB"/>
        </w:rPr>
        <w:t xml:space="preserve"> u) terenul aferent clădirii de domiciliu aflat în proprietatea sau coproprietatea persoanelor prevăzute la </w:t>
      </w:r>
      <w:r w:rsidRPr="00E20461">
        <w:rPr>
          <w:rFonts w:eastAsiaTheme="minorHAnsi"/>
          <w:i/>
          <w:iCs/>
          <w:color w:val="auto"/>
          <w:sz w:val="24"/>
          <w:szCs w:val="24"/>
          <w:lang w:val="en-GB"/>
        </w:rPr>
        <w:t>art. 2 lit</w:t>
      </w:r>
      <w:r w:rsidRPr="009F2069">
        <w:rPr>
          <w:rFonts w:eastAsiaTheme="minorHAnsi"/>
          <w:i/>
          <w:iCs/>
          <w:color w:val="auto"/>
          <w:sz w:val="24"/>
          <w:szCs w:val="24"/>
          <w:lang w:val="en-GB"/>
        </w:rPr>
        <w:t>. c) - f) şi j) din Legea nr. 168/2020;</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 xml:space="preserve"> v) terenurile destinate serviciului de apostilă şi supralegalizare, cele destinate depozitării şi administrării arhivei, precum şi terenurile afectate funcţionării Centrului Naţional de Administrare a Registrelor Naţionale Notariale;</w:t>
      </w:r>
    </w:p>
    <w:p w:rsidR="00F01866" w:rsidRPr="00667DDE" w:rsidRDefault="00F01866" w:rsidP="00F01866">
      <w:pPr>
        <w:autoSpaceDE w:val="0"/>
        <w:autoSpaceDN w:val="0"/>
        <w:adjustRightInd w:val="0"/>
        <w:jc w:val="both"/>
        <w:rPr>
          <w:sz w:val="24"/>
          <w:szCs w:val="24"/>
        </w:rPr>
      </w:pPr>
      <w:r w:rsidRPr="00667DDE">
        <w:rPr>
          <w:sz w:val="24"/>
          <w:szCs w:val="24"/>
        </w:rPr>
        <w:t xml:space="preserve">    w) suprafeţele de fond forestier, altele decât cele proprietate publică, pentru care nu se reglementează procesul de producţie lemnoasă, cele certificate, precum şi cele cu arborete cu vârsta de până la 20 de ani;</w:t>
      </w:r>
    </w:p>
    <w:p w:rsidR="00F01866" w:rsidRPr="00667DDE"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 xml:space="preserve"> x) terenurile deţinute sau utilizate de către întreprinderile sociale de inserţie;</w:t>
      </w:r>
    </w:p>
    <w:p w:rsidR="00F01866" w:rsidRDefault="00F01866" w:rsidP="00F01866">
      <w:pPr>
        <w:autoSpaceDE w:val="0"/>
        <w:autoSpaceDN w:val="0"/>
        <w:adjustRightInd w:val="0"/>
        <w:jc w:val="both"/>
        <w:rPr>
          <w:sz w:val="24"/>
          <w:szCs w:val="24"/>
        </w:rPr>
      </w:pPr>
      <w:r w:rsidRPr="00667DDE">
        <w:rPr>
          <w:sz w:val="24"/>
          <w:szCs w:val="24"/>
        </w:rPr>
        <w:t xml:space="preserve">   </w:t>
      </w:r>
      <w:r w:rsidR="009F2069">
        <w:rPr>
          <w:sz w:val="24"/>
          <w:szCs w:val="24"/>
        </w:rPr>
        <w:tab/>
      </w:r>
      <w:r w:rsidRPr="00667DDE">
        <w:rPr>
          <w:sz w:val="24"/>
          <w:szCs w:val="24"/>
        </w:rPr>
        <w:t xml:space="preserve"> y) terenurile aflate în proprietatea organizaţiilor cetăţenilor aparţinând minorităţilor naţionale din România, cu statut de utilitate publică, precum şi cele închiriate, concesionate sau primite în administrare ori în folosinţă de acestea de la o instituţie sau o autoritate publică, cu excepţia terenurilor care sunt folos</w:t>
      </w:r>
      <w:r w:rsidR="00347651">
        <w:rPr>
          <w:sz w:val="24"/>
          <w:szCs w:val="24"/>
        </w:rPr>
        <w:t>ite pentru activităţi economice;</w:t>
      </w:r>
    </w:p>
    <w:p w:rsidR="00347651" w:rsidRDefault="009F2069" w:rsidP="00F01866">
      <w:pPr>
        <w:autoSpaceDE w:val="0"/>
        <w:autoSpaceDN w:val="0"/>
        <w:adjustRightInd w:val="0"/>
        <w:jc w:val="both"/>
        <w:rPr>
          <w:rFonts w:eastAsiaTheme="minorHAnsi"/>
          <w:color w:val="auto"/>
          <w:sz w:val="24"/>
          <w:szCs w:val="28"/>
          <w:lang w:val="en-GB"/>
        </w:rPr>
      </w:pPr>
      <w:r>
        <w:rPr>
          <w:sz w:val="24"/>
          <w:szCs w:val="24"/>
        </w:rPr>
        <w:tab/>
      </w:r>
      <w:proofErr w:type="gramStart"/>
      <w:r w:rsidR="00347651">
        <w:rPr>
          <w:sz w:val="24"/>
          <w:szCs w:val="24"/>
        </w:rPr>
        <w:t>z)</w:t>
      </w:r>
      <w:r w:rsidR="00347651" w:rsidRPr="00347651">
        <w:rPr>
          <w:rFonts w:eastAsiaTheme="minorHAnsi"/>
          <w:color w:val="auto"/>
          <w:sz w:val="24"/>
          <w:szCs w:val="28"/>
          <w:lang w:val="en-GB"/>
        </w:rPr>
        <w:t>suprafeţele</w:t>
      </w:r>
      <w:proofErr w:type="gramEnd"/>
      <w:r w:rsidR="00347651" w:rsidRPr="00347651">
        <w:rPr>
          <w:rFonts w:eastAsiaTheme="minorHAnsi"/>
          <w:color w:val="auto"/>
          <w:sz w:val="24"/>
          <w:szCs w:val="28"/>
          <w:lang w:val="en-GB"/>
        </w:rPr>
        <w:t xml:space="preserve"> construite ale terenurilor aferente clădirilor clasate ca monumente istorice, de arhitectură sau arheologice, prevăzute la </w:t>
      </w:r>
      <w:r w:rsidR="00347651" w:rsidRPr="00E20461">
        <w:rPr>
          <w:rFonts w:eastAsiaTheme="minorHAnsi"/>
          <w:color w:val="auto"/>
          <w:sz w:val="24"/>
          <w:szCs w:val="28"/>
          <w:lang w:val="en-GB"/>
        </w:rPr>
        <w:t>art. 456 alin</w:t>
      </w:r>
      <w:r w:rsidR="00347651" w:rsidRPr="00347651">
        <w:rPr>
          <w:rFonts w:eastAsiaTheme="minorHAnsi"/>
          <w:color w:val="auto"/>
          <w:sz w:val="24"/>
          <w:szCs w:val="28"/>
          <w:lang w:val="en-GB"/>
        </w:rPr>
        <w:t>. (1) lit. x)</w:t>
      </w:r>
      <w:r w:rsidR="00347651">
        <w:rPr>
          <w:rFonts w:eastAsiaTheme="minorHAnsi"/>
          <w:color w:val="auto"/>
          <w:sz w:val="24"/>
          <w:szCs w:val="28"/>
          <w:lang w:val="en-GB"/>
        </w:rPr>
        <w:t xml:space="preserve"> Cod fiscal</w:t>
      </w:r>
      <w:r w:rsidR="00347651" w:rsidRPr="00347651">
        <w:rPr>
          <w:rFonts w:eastAsiaTheme="minorHAnsi"/>
          <w:color w:val="auto"/>
          <w:sz w:val="24"/>
          <w:szCs w:val="28"/>
          <w:lang w:val="en-GB"/>
        </w:rPr>
        <w:t>, indiferent de titularul dreptului de proprietate sau de administrare, cu excepţia terenurilor care sunt folosite pentru activităţi economice.</w:t>
      </w:r>
    </w:p>
    <w:p w:rsidR="00347651" w:rsidRPr="00667DDE" w:rsidRDefault="00347651" w:rsidP="00347651">
      <w:pPr>
        <w:autoSpaceDE w:val="0"/>
        <w:autoSpaceDN w:val="0"/>
        <w:adjustRightInd w:val="0"/>
        <w:ind w:firstLine="720"/>
        <w:jc w:val="both"/>
        <w:rPr>
          <w:sz w:val="24"/>
          <w:szCs w:val="24"/>
        </w:rPr>
      </w:pPr>
      <w:r>
        <w:rPr>
          <w:rFonts w:eastAsiaTheme="minorHAnsi"/>
          <w:color w:val="auto"/>
          <w:sz w:val="24"/>
          <w:szCs w:val="28"/>
          <w:lang w:val="en-GB"/>
        </w:rPr>
        <w:lastRenderedPageBreak/>
        <w:t>Consiliul local acordă scutirea impozitului/taxei pe teren datorate pentru terenurile, inclusiv zonele de protecţie instituite, ocupate de clădirile clasate ca monumente istorice, de arhitectură sau arheologice, muzee ori case memoriale, altele decât cele prevăzute la art.456 alin. (1) lit. (x) Cod fiscal, cu excepţia terenurilor care sunt folosite pentru activităti economice.</w:t>
      </w:r>
    </w:p>
    <w:p w:rsidR="00F01866" w:rsidRDefault="00F01866" w:rsidP="00F01866">
      <w:pPr>
        <w:jc w:val="both"/>
        <w:rPr>
          <w:sz w:val="24"/>
          <w:szCs w:val="24"/>
          <w:lang w:val="ro-RO"/>
        </w:rPr>
      </w:pPr>
    </w:p>
    <w:p w:rsidR="00F01866" w:rsidRDefault="00F01866" w:rsidP="00F01866">
      <w:pPr>
        <w:jc w:val="right"/>
        <w:rPr>
          <w:b/>
          <w:sz w:val="24"/>
          <w:szCs w:val="24"/>
          <w:lang w:val="ro-RO"/>
        </w:rPr>
      </w:pPr>
    </w:p>
    <w:p w:rsidR="002B1A15" w:rsidRDefault="002B1A15" w:rsidP="00347651">
      <w:pPr>
        <w:rPr>
          <w:b/>
          <w:sz w:val="28"/>
          <w:szCs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CC2AFF" w:rsidRPr="00CC2AFF" w:rsidTr="00767506">
        <w:trPr>
          <w:jc w:val="center"/>
        </w:trPr>
        <w:tc>
          <w:tcPr>
            <w:tcW w:w="4974" w:type="dxa"/>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PRIMAR,</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DIRECTOR EXECUTIV,</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Gabriela Carmen Pahoncea</w:t>
            </w:r>
          </w:p>
        </w:tc>
        <w:tc>
          <w:tcPr>
            <w:tcW w:w="4974" w:type="dxa"/>
          </w:tcPr>
          <w:p w:rsidR="00CC2AFF" w:rsidRPr="003F03BB" w:rsidRDefault="00CC2AFF" w:rsidP="00767506">
            <w:pPr>
              <w:jc w:val="center"/>
              <w:rPr>
                <w:b/>
                <w:color w:val="000000" w:themeColor="text1"/>
                <w:sz w:val="28"/>
                <w:szCs w:val="28"/>
                <w:lang w:val="fr-FR"/>
              </w:rPr>
            </w:pPr>
            <w:r w:rsidRPr="003F03BB">
              <w:rPr>
                <w:b/>
                <w:color w:val="000000" w:themeColor="text1"/>
                <w:sz w:val="28"/>
                <w:szCs w:val="28"/>
                <w:lang w:val="fr-FR"/>
              </w:rPr>
              <w:t>ȘEF SERV. IMPOZITE ȘI TAXE,</w:t>
            </w:r>
          </w:p>
          <w:p w:rsidR="00CC2AFF" w:rsidRPr="00CC2AFF" w:rsidRDefault="00006BD4" w:rsidP="00767506">
            <w:pPr>
              <w:jc w:val="center"/>
              <w:rPr>
                <w:b/>
                <w:color w:val="000000" w:themeColor="text1"/>
                <w:sz w:val="28"/>
                <w:szCs w:val="28"/>
                <w:lang w:val="fr-FR"/>
              </w:rPr>
            </w:pPr>
            <w:r>
              <w:rPr>
                <w:b/>
                <w:color w:val="000000" w:themeColor="text1"/>
                <w:sz w:val="28"/>
                <w:szCs w:val="28"/>
                <w:lang w:val="fr-FR"/>
              </w:rPr>
              <w:t>Cristina Maxim</w:t>
            </w:r>
          </w:p>
        </w:tc>
      </w:tr>
    </w:tbl>
    <w:p w:rsidR="00347651" w:rsidRDefault="00347651" w:rsidP="00347651">
      <w:pPr>
        <w:rPr>
          <w:b/>
          <w:sz w:val="28"/>
          <w:szCs w:val="28"/>
          <w:lang w:val="fr-FR"/>
        </w:rPr>
      </w:pPr>
    </w:p>
    <w:p w:rsidR="00BB429C" w:rsidRDefault="00BB429C" w:rsidP="00347651">
      <w:pPr>
        <w:rPr>
          <w:b/>
          <w:sz w:val="24"/>
          <w:szCs w:val="24"/>
          <w:lang w:val="ro-RO"/>
        </w:rPr>
      </w:pPr>
    </w:p>
    <w:p w:rsidR="008F337E" w:rsidRDefault="008F337E"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3673CB" w:rsidRDefault="003673CB" w:rsidP="00845609">
      <w:pPr>
        <w:ind w:left="7920" w:firstLine="720"/>
        <w:jc w:val="right"/>
        <w:rPr>
          <w:b/>
          <w:sz w:val="24"/>
          <w:szCs w:val="24"/>
          <w:lang w:val="ro-RO"/>
        </w:rPr>
      </w:pPr>
    </w:p>
    <w:p w:rsidR="00F01866" w:rsidRDefault="000B2922" w:rsidP="00845609">
      <w:pPr>
        <w:ind w:left="7920" w:firstLine="720"/>
        <w:jc w:val="right"/>
        <w:rPr>
          <w:b/>
          <w:sz w:val="24"/>
          <w:szCs w:val="24"/>
          <w:lang w:val="ro-RO"/>
        </w:rPr>
      </w:pPr>
      <w:r>
        <w:rPr>
          <w:b/>
          <w:sz w:val="24"/>
          <w:szCs w:val="24"/>
          <w:lang w:val="ro-RO"/>
        </w:rPr>
        <w:lastRenderedPageBreak/>
        <w:t>Anexa nr.3</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w:t>
      </w:r>
      <w:r w:rsidR="00A967E0">
        <w:rPr>
          <w:b/>
          <w:color w:val="auto"/>
          <w:sz w:val="24"/>
          <w:szCs w:val="24"/>
          <w:lang w:val="ro-RO"/>
        </w:rPr>
        <w:t>_______</w:t>
      </w:r>
      <w:r>
        <w:rPr>
          <w:b/>
          <w:color w:val="auto"/>
          <w:sz w:val="24"/>
          <w:szCs w:val="24"/>
          <w:lang w:val="ro-RO"/>
        </w:rPr>
        <w:t>202</w:t>
      </w:r>
      <w:r w:rsidR="00A967E0">
        <w:rPr>
          <w:b/>
          <w:color w:val="auto"/>
          <w:sz w:val="24"/>
          <w:szCs w:val="24"/>
          <w:lang w:val="ro-RO"/>
        </w:rPr>
        <w:t>1</w:t>
      </w:r>
    </w:p>
    <w:p w:rsidR="00F01866" w:rsidRDefault="00F01866" w:rsidP="00F01866">
      <w:pPr>
        <w:rPr>
          <w:lang w:val="ro-RO"/>
        </w:rPr>
      </w:pPr>
    </w:p>
    <w:p w:rsidR="00F01866" w:rsidRPr="002A54E0" w:rsidRDefault="00F01866" w:rsidP="00F01866">
      <w:pPr>
        <w:rPr>
          <w:lang w:val="ro-RO"/>
        </w:rPr>
      </w:pPr>
    </w:p>
    <w:p w:rsidR="00F01866" w:rsidRPr="009B448B" w:rsidRDefault="00F01866" w:rsidP="00F01866">
      <w:pPr>
        <w:jc w:val="center"/>
        <w:rPr>
          <w:b/>
          <w:sz w:val="24"/>
          <w:szCs w:val="24"/>
          <w:u w:val="single"/>
          <w:lang w:val="es-ES"/>
        </w:rPr>
      </w:pPr>
      <w:r w:rsidRPr="009B448B">
        <w:rPr>
          <w:b/>
          <w:sz w:val="24"/>
          <w:szCs w:val="24"/>
          <w:u w:val="single"/>
          <w:lang w:val="es-ES"/>
        </w:rPr>
        <w:t>IMPOZITUL PE</w:t>
      </w:r>
    </w:p>
    <w:p w:rsidR="00F01866" w:rsidRDefault="00F01866" w:rsidP="00F01866">
      <w:pPr>
        <w:jc w:val="center"/>
        <w:rPr>
          <w:b/>
          <w:sz w:val="24"/>
          <w:szCs w:val="24"/>
          <w:u w:val="single"/>
          <w:lang w:val="es-ES"/>
        </w:rPr>
      </w:pPr>
      <w:r w:rsidRPr="009B448B">
        <w:rPr>
          <w:b/>
          <w:sz w:val="24"/>
          <w:szCs w:val="24"/>
          <w:u w:val="single"/>
          <w:lang w:val="es-ES"/>
        </w:rPr>
        <w:t xml:space="preserve"> MIJLOACELE DE TRANSPORT</w:t>
      </w:r>
    </w:p>
    <w:p w:rsidR="00F01866" w:rsidRDefault="00F01866" w:rsidP="00F01866">
      <w:pPr>
        <w:jc w:val="center"/>
        <w:rPr>
          <w:b/>
          <w:sz w:val="24"/>
          <w:szCs w:val="24"/>
          <w:u w:val="single"/>
          <w:lang w:val="es-ES"/>
        </w:rPr>
      </w:pPr>
    </w:p>
    <w:p w:rsidR="00C317BC" w:rsidRDefault="00C317BC" w:rsidP="00F01866">
      <w:pPr>
        <w:jc w:val="center"/>
        <w:rPr>
          <w:b/>
          <w:sz w:val="24"/>
          <w:szCs w:val="24"/>
          <w:u w:val="single"/>
          <w:lang w:val="es-ES"/>
        </w:rPr>
      </w:pPr>
      <w:r>
        <w:rPr>
          <w:b/>
          <w:sz w:val="24"/>
          <w:szCs w:val="24"/>
          <w:u w:val="single"/>
          <w:lang w:val="es-ES"/>
        </w:rPr>
        <w:t>A. VALOAREA IMPOZITULUI PE MIJLOACELE DE TRANSPORT</w:t>
      </w:r>
    </w:p>
    <w:p w:rsidR="00F01866" w:rsidRDefault="00F01866" w:rsidP="00F01866">
      <w:pPr>
        <w:jc w:val="center"/>
        <w:rPr>
          <w:b/>
          <w:sz w:val="24"/>
          <w:szCs w:val="24"/>
          <w:u w:val="single"/>
          <w:lang w:val="es-ES"/>
        </w:rPr>
      </w:pPr>
    </w:p>
    <w:p w:rsidR="00F01866" w:rsidRPr="00AA180C" w:rsidRDefault="00F01866" w:rsidP="00F01866">
      <w:pPr>
        <w:autoSpaceDE w:val="0"/>
        <w:autoSpaceDN w:val="0"/>
        <w:adjustRightInd w:val="0"/>
        <w:jc w:val="both"/>
        <w:rPr>
          <w:sz w:val="24"/>
          <w:szCs w:val="24"/>
        </w:rPr>
      </w:pPr>
      <w:r>
        <w:rPr>
          <w:sz w:val="24"/>
          <w:szCs w:val="24"/>
        </w:rPr>
        <w:t xml:space="preserve">1. </w:t>
      </w:r>
      <w:r w:rsidRPr="00AA180C">
        <w:rPr>
          <w:sz w:val="24"/>
          <w:szCs w:val="24"/>
        </w:rPr>
        <w:t xml:space="preserve">Impozitul pe mijlocul de transport se calculează în funcţie de capacitatea cilindrică </w:t>
      </w:r>
      <w:proofErr w:type="gramStart"/>
      <w:r w:rsidRPr="00AA180C">
        <w:rPr>
          <w:sz w:val="24"/>
          <w:szCs w:val="24"/>
        </w:rPr>
        <w:t>a</w:t>
      </w:r>
      <w:proofErr w:type="gramEnd"/>
      <w:r w:rsidRPr="00AA180C">
        <w:rPr>
          <w:sz w:val="24"/>
          <w:szCs w:val="24"/>
        </w:rPr>
        <w:t xml:space="preserve"> acestuia, prin înmulţirea fiecărei grupe de 200 cm</w:t>
      </w:r>
      <w:r w:rsidRPr="00AA180C">
        <w:rPr>
          <w:sz w:val="24"/>
          <w:szCs w:val="24"/>
          <w:vertAlign w:val="superscript"/>
        </w:rPr>
        <w:t>3</w:t>
      </w:r>
      <w:r w:rsidRPr="00AA180C">
        <w:rPr>
          <w:sz w:val="24"/>
          <w:szCs w:val="24"/>
        </w:rPr>
        <w:t xml:space="preserve"> sau fracţiune din aceasta cu suma corespunzătoare din tabelul următor:</w:t>
      </w:r>
    </w:p>
    <w:p w:rsidR="00F01866" w:rsidRDefault="00F01866" w:rsidP="00F01866">
      <w:pPr>
        <w:rPr>
          <w:sz w:val="24"/>
          <w:szCs w:val="24"/>
          <w:lang w:val="ro-RO"/>
        </w:rPr>
      </w:pPr>
    </w:p>
    <w:tbl>
      <w:tblPr>
        <w:tblW w:w="2727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5"/>
        <w:gridCol w:w="4536"/>
        <w:gridCol w:w="4536"/>
        <w:gridCol w:w="13637"/>
      </w:tblGrid>
      <w:tr w:rsidR="004A3145" w:rsidRPr="00516DAE" w:rsidTr="00F409C6">
        <w:trPr>
          <w:gridAfter w:val="1"/>
          <w:wAfter w:w="13637" w:type="dxa"/>
          <w:trHeight w:val="56"/>
        </w:trPr>
        <w:tc>
          <w:tcPr>
            <w:tcW w:w="4565" w:type="dxa"/>
            <w:vMerge w:val="restart"/>
            <w:shd w:val="clear" w:color="auto" w:fill="auto"/>
            <w:vAlign w:val="center"/>
            <w:hideMark/>
          </w:tcPr>
          <w:p w:rsidR="004A3145" w:rsidRPr="00516DAE" w:rsidRDefault="004A3145" w:rsidP="00090075">
            <w:pPr>
              <w:jc w:val="center"/>
              <w:rPr>
                <w:b/>
                <w:bCs/>
                <w:color w:val="000000"/>
                <w:sz w:val="24"/>
                <w:szCs w:val="24"/>
              </w:rPr>
            </w:pPr>
            <w:r w:rsidRPr="00516DAE">
              <w:rPr>
                <w:b/>
                <w:bCs/>
                <w:color w:val="000000"/>
                <w:sz w:val="24"/>
                <w:szCs w:val="24"/>
              </w:rPr>
              <w:t>Mijloace de transport cu tracțiune mecanica</w:t>
            </w:r>
          </w:p>
        </w:tc>
        <w:tc>
          <w:tcPr>
            <w:tcW w:w="4536" w:type="dxa"/>
            <w:shd w:val="clear" w:color="auto" w:fill="auto"/>
            <w:noWrap/>
            <w:vAlign w:val="bottom"/>
            <w:hideMark/>
          </w:tcPr>
          <w:p w:rsidR="004A3145" w:rsidRPr="00516DAE" w:rsidRDefault="004A3145" w:rsidP="00285D17">
            <w:pPr>
              <w:jc w:val="center"/>
              <w:rPr>
                <w:b/>
                <w:bCs/>
                <w:color w:val="000000"/>
              </w:rPr>
            </w:pPr>
            <w:r w:rsidRPr="00516DAE">
              <w:rPr>
                <w:b/>
                <w:bCs/>
                <w:color w:val="000000"/>
              </w:rPr>
              <w:t>Niveluril</w:t>
            </w:r>
            <w:r w:rsidR="00BB429C">
              <w:rPr>
                <w:b/>
                <w:bCs/>
                <w:color w:val="000000"/>
              </w:rPr>
              <w:t>e anului 202</w:t>
            </w:r>
            <w:r w:rsidR="001C17EC">
              <w:rPr>
                <w:b/>
                <w:bCs/>
                <w:color w:val="000000"/>
              </w:rPr>
              <w:t>1</w:t>
            </w:r>
          </w:p>
          <w:p w:rsidR="004A3145" w:rsidRPr="00516DAE" w:rsidRDefault="004A3145" w:rsidP="00B810D9">
            <w:pPr>
              <w:jc w:val="center"/>
              <w:rPr>
                <w:b/>
                <w:bCs/>
                <w:color w:val="000000"/>
                <w:sz w:val="24"/>
                <w:szCs w:val="24"/>
              </w:rPr>
            </w:pPr>
            <w:r w:rsidRPr="00516DAE">
              <w:rPr>
                <w:b/>
                <w:bCs/>
                <w:color w:val="000000"/>
              </w:rPr>
              <w:t xml:space="preserve"> - conform </w:t>
            </w:r>
            <w:r w:rsidRPr="00516DAE">
              <w:rPr>
                <w:b/>
                <w:bCs/>
              </w:rPr>
              <w:t>H.C.L. nr.</w:t>
            </w:r>
            <w:r w:rsidR="00BB429C">
              <w:rPr>
                <w:b/>
                <w:bCs/>
              </w:rPr>
              <w:t xml:space="preserve"> 19</w:t>
            </w:r>
            <w:r w:rsidR="00B810D9">
              <w:rPr>
                <w:b/>
                <w:bCs/>
              </w:rPr>
              <w:t>7</w:t>
            </w:r>
            <w:r w:rsidR="00BB429C">
              <w:rPr>
                <w:b/>
                <w:bCs/>
              </w:rPr>
              <w:t>/2</w:t>
            </w:r>
            <w:r w:rsidR="00B810D9">
              <w:rPr>
                <w:b/>
                <w:bCs/>
              </w:rPr>
              <w:t>3</w:t>
            </w:r>
            <w:r w:rsidR="00BB429C">
              <w:rPr>
                <w:b/>
                <w:bCs/>
              </w:rPr>
              <w:t>.12.20</w:t>
            </w:r>
            <w:r w:rsidR="00B810D9">
              <w:rPr>
                <w:b/>
                <w:bCs/>
              </w:rPr>
              <w:t>20</w:t>
            </w:r>
          </w:p>
        </w:tc>
        <w:tc>
          <w:tcPr>
            <w:tcW w:w="4536" w:type="dxa"/>
          </w:tcPr>
          <w:p w:rsidR="004A3145" w:rsidRPr="00516DAE" w:rsidRDefault="00BB429C" w:rsidP="00285D17">
            <w:pPr>
              <w:jc w:val="center"/>
              <w:rPr>
                <w:b/>
                <w:bCs/>
                <w:color w:val="000000"/>
              </w:rPr>
            </w:pPr>
            <w:r>
              <w:rPr>
                <w:b/>
                <w:bCs/>
                <w:color w:val="000000"/>
              </w:rPr>
              <w:t>Nivelurile pentru anul 202</w:t>
            </w:r>
            <w:r w:rsidR="00B810D9">
              <w:rPr>
                <w:b/>
                <w:bCs/>
                <w:color w:val="000000"/>
              </w:rPr>
              <w:t>2</w:t>
            </w:r>
          </w:p>
          <w:p w:rsidR="004A3145" w:rsidRPr="00516DAE" w:rsidRDefault="004A3145" w:rsidP="00B810D9">
            <w:pPr>
              <w:jc w:val="center"/>
              <w:rPr>
                <w:b/>
                <w:bCs/>
                <w:color w:val="000000"/>
                <w:sz w:val="24"/>
                <w:szCs w:val="24"/>
              </w:rPr>
            </w:pPr>
            <w:r w:rsidRPr="00516DAE">
              <w:rPr>
                <w:b/>
                <w:bCs/>
                <w:color w:val="000000"/>
              </w:rPr>
              <w:t xml:space="preserve"> - </w:t>
            </w:r>
            <w:r w:rsidR="00BB429C">
              <w:rPr>
                <w:b/>
                <w:bCs/>
                <w:color w:val="000000"/>
              </w:rPr>
              <w:t xml:space="preserve">indexate cu rata inflației  </w:t>
            </w:r>
            <w:r w:rsidR="00B810D9">
              <w:rPr>
                <w:b/>
                <w:bCs/>
                <w:color w:val="000000"/>
              </w:rPr>
              <w:t>2,6</w:t>
            </w:r>
            <w:r w:rsidRPr="00516DAE">
              <w:rPr>
                <w:b/>
                <w:bCs/>
                <w:color w:val="000000"/>
              </w:rPr>
              <w:t>%</w:t>
            </w:r>
          </w:p>
        </w:tc>
      </w:tr>
      <w:tr w:rsidR="004A3145" w:rsidRPr="00516DAE" w:rsidTr="00F409C6">
        <w:trPr>
          <w:gridAfter w:val="1"/>
          <w:wAfter w:w="13637" w:type="dxa"/>
          <w:trHeight w:val="56"/>
        </w:trPr>
        <w:tc>
          <w:tcPr>
            <w:tcW w:w="4565" w:type="dxa"/>
            <w:vMerge/>
            <w:shd w:val="clear" w:color="auto" w:fill="auto"/>
            <w:vAlign w:val="center"/>
            <w:hideMark/>
          </w:tcPr>
          <w:p w:rsidR="004A3145" w:rsidRPr="00516DAE" w:rsidRDefault="004A3145" w:rsidP="00090075">
            <w:pPr>
              <w:jc w:val="center"/>
              <w:rPr>
                <w:b/>
                <w:bCs/>
                <w:color w:val="000000"/>
                <w:sz w:val="24"/>
                <w:szCs w:val="24"/>
              </w:rPr>
            </w:pPr>
          </w:p>
        </w:tc>
        <w:tc>
          <w:tcPr>
            <w:tcW w:w="4536" w:type="dxa"/>
            <w:shd w:val="clear" w:color="auto" w:fill="auto"/>
            <w:noWrap/>
            <w:vAlign w:val="center"/>
            <w:hideMark/>
          </w:tcPr>
          <w:p w:rsidR="004A3145" w:rsidRPr="00516DAE" w:rsidRDefault="004A3145" w:rsidP="00090075">
            <w:pPr>
              <w:jc w:val="center"/>
              <w:rPr>
                <w:b/>
                <w:color w:val="FF0000"/>
                <w:sz w:val="24"/>
                <w:szCs w:val="24"/>
              </w:rPr>
            </w:pPr>
            <w:r w:rsidRPr="00516DAE">
              <w:rPr>
                <w:b/>
                <w:bCs/>
                <w:color w:val="000000"/>
                <w:sz w:val="24"/>
                <w:szCs w:val="24"/>
              </w:rPr>
              <w:t>Lei/200  cm³sau fracţiune din acesta</w:t>
            </w:r>
          </w:p>
        </w:tc>
        <w:tc>
          <w:tcPr>
            <w:tcW w:w="4536" w:type="dxa"/>
          </w:tcPr>
          <w:p w:rsidR="004A3145" w:rsidRPr="00516DAE" w:rsidRDefault="004A3145" w:rsidP="00090075">
            <w:pPr>
              <w:jc w:val="center"/>
              <w:rPr>
                <w:b/>
                <w:bCs/>
                <w:color w:val="000000"/>
                <w:sz w:val="24"/>
                <w:szCs w:val="24"/>
              </w:rPr>
            </w:pPr>
            <w:r w:rsidRPr="00516DAE">
              <w:rPr>
                <w:b/>
                <w:bCs/>
                <w:color w:val="000000"/>
                <w:sz w:val="24"/>
                <w:szCs w:val="24"/>
              </w:rPr>
              <w:t>Lei/200  cm³sau fracţiune din acesta</w:t>
            </w:r>
          </w:p>
        </w:tc>
      </w:tr>
      <w:tr w:rsidR="004A3145" w:rsidRPr="00516DAE" w:rsidTr="00F409C6">
        <w:trPr>
          <w:gridAfter w:val="1"/>
          <w:wAfter w:w="13637" w:type="dxa"/>
          <w:trHeight w:val="56"/>
        </w:trPr>
        <w:tc>
          <w:tcPr>
            <w:tcW w:w="13637" w:type="dxa"/>
            <w:gridSpan w:val="3"/>
            <w:shd w:val="clear" w:color="auto" w:fill="auto"/>
            <w:hideMark/>
          </w:tcPr>
          <w:p w:rsidR="004A3145" w:rsidRPr="00516DAE" w:rsidRDefault="004A3145" w:rsidP="00090075">
            <w:pPr>
              <w:rPr>
                <w:b/>
                <w:sz w:val="24"/>
                <w:szCs w:val="24"/>
              </w:rPr>
            </w:pPr>
            <w:r w:rsidRPr="00516DAE">
              <w:rPr>
                <w:b/>
                <w:sz w:val="24"/>
                <w:szCs w:val="24"/>
              </w:rPr>
              <w:t>I. Vehicule înmatriculate (lei/200 cm</w:t>
            </w:r>
            <w:r w:rsidRPr="00516DAE">
              <w:rPr>
                <w:b/>
                <w:sz w:val="24"/>
                <w:szCs w:val="24"/>
                <w:vertAlign w:val="superscript"/>
              </w:rPr>
              <w:t>3</w:t>
            </w:r>
            <w:r w:rsidRPr="00516DAE">
              <w:rPr>
                <w:b/>
                <w:sz w:val="24"/>
                <w:szCs w:val="24"/>
              </w:rPr>
              <w:t xml:space="preserve"> sau fracţiune din aceasta)</w:t>
            </w:r>
          </w:p>
        </w:tc>
      </w:tr>
      <w:tr w:rsidR="00F409C6" w:rsidRPr="00516DAE" w:rsidTr="00F409C6">
        <w:trPr>
          <w:gridAfter w:val="1"/>
          <w:wAfter w:w="13637" w:type="dxa"/>
          <w:trHeight w:val="683"/>
        </w:trPr>
        <w:tc>
          <w:tcPr>
            <w:tcW w:w="4565" w:type="dxa"/>
            <w:shd w:val="clear" w:color="auto" w:fill="auto"/>
            <w:hideMark/>
          </w:tcPr>
          <w:p w:rsidR="00F409C6" w:rsidRPr="00516DAE" w:rsidRDefault="00F409C6" w:rsidP="00090075">
            <w:pPr>
              <w:pStyle w:val="NoSpacing"/>
              <w:rPr>
                <w:bCs/>
                <w:color w:val="000000"/>
                <w:sz w:val="24"/>
                <w:szCs w:val="24"/>
              </w:rPr>
            </w:pPr>
            <w:r w:rsidRPr="00516DAE">
              <w:rPr>
                <w:sz w:val="24"/>
                <w:szCs w:val="24"/>
              </w:rPr>
              <w:t>1.Motociclete, tricicluri, cvadricicluri şi autoturisme cu capacitatea cilindrică de până la 1.600 cm</w:t>
            </w:r>
            <w:r w:rsidRPr="00516DAE">
              <w:rPr>
                <w:sz w:val="24"/>
                <w:szCs w:val="24"/>
                <w:vertAlign w:val="superscript"/>
              </w:rPr>
              <w:t>3</w:t>
            </w:r>
            <w:r w:rsidRPr="00516DAE">
              <w:rPr>
                <w:sz w:val="24"/>
                <w:szCs w:val="24"/>
              </w:rPr>
              <w:t>, inclusiv</w:t>
            </w:r>
          </w:p>
        </w:tc>
        <w:tc>
          <w:tcPr>
            <w:tcW w:w="4536" w:type="dxa"/>
            <w:shd w:val="clear" w:color="auto" w:fill="auto"/>
            <w:hideMark/>
          </w:tcPr>
          <w:p w:rsidR="00F409C6" w:rsidRPr="00516DAE" w:rsidRDefault="00F409C6" w:rsidP="00E9006C">
            <w:pPr>
              <w:jc w:val="center"/>
              <w:rPr>
                <w:bCs/>
                <w:color w:val="000000"/>
                <w:sz w:val="24"/>
                <w:szCs w:val="24"/>
              </w:rPr>
            </w:pPr>
            <w:r>
              <w:rPr>
                <w:bCs/>
                <w:color w:val="000000"/>
                <w:sz w:val="24"/>
                <w:szCs w:val="24"/>
              </w:rPr>
              <w:t>9</w:t>
            </w:r>
          </w:p>
        </w:tc>
        <w:tc>
          <w:tcPr>
            <w:tcW w:w="4536" w:type="dxa"/>
          </w:tcPr>
          <w:p w:rsidR="00F409C6" w:rsidRPr="00516DAE" w:rsidRDefault="005A2850" w:rsidP="00CE5D3C">
            <w:pPr>
              <w:jc w:val="center"/>
              <w:rPr>
                <w:bCs/>
                <w:color w:val="000000"/>
                <w:sz w:val="24"/>
                <w:szCs w:val="24"/>
              </w:rPr>
            </w:pPr>
            <w:r>
              <w:rPr>
                <w:bCs/>
                <w:color w:val="000000"/>
                <w:sz w:val="24"/>
                <w:szCs w:val="24"/>
              </w:rPr>
              <w:t>9</w:t>
            </w:r>
          </w:p>
        </w:tc>
      </w:tr>
      <w:tr w:rsidR="00F409C6" w:rsidRPr="00516DAE" w:rsidTr="00F409C6">
        <w:trPr>
          <w:gridAfter w:val="1"/>
          <w:wAfter w:w="13637" w:type="dxa"/>
          <w:trHeight w:val="361"/>
        </w:trPr>
        <w:tc>
          <w:tcPr>
            <w:tcW w:w="4565" w:type="dxa"/>
            <w:shd w:val="clear" w:color="auto" w:fill="auto"/>
            <w:hideMark/>
          </w:tcPr>
          <w:p w:rsidR="00F409C6" w:rsidRPr="00516DAE" w:rsidRDefault="00F409C6" w:rsidP="00090075">
            <w:pPr>
              <w:pStyle w:val="NoSpacing"/>
              <w:rPr>
                <w:bCs/>
                <w:color w:val="000000"/>
                <w:sz w:val="24"/>
                <w:szCs w:val="24"/>
              </w:rPr>
            </w:pPr>
            <w:r w:rsidRPr="00516DAE">
              <w:rPr>
                <w:sz w:val="24"/>
                <w:szCs w:val="24"/>
              </w:rPr>
              <w:t>2.Motociclete, tricicluri, cvadricicluri şi autoturisme cu capacitatea cilindrică de peste 1.600 cm</w:t>
            </w:r>
            <w:r w:rsidRPr="00516DAE">
              <w:rPr>
                <w:sz w:val="24"/>
                <w:szCs w:val="24"/>
                <w:vertAlign w:val="superscript"/>
              </w:rPr>
              <w:t>3</w:t>
            </w:r>
          </w:p>
        </w:tc>
        <w:tc>
          <w:tcPr>
            <w:tcW w:w="4536" w:type="dxa"/>
            <w:shd w:val="clear" w:color="auto" w:fill="auto"/>
            <w:hideMark/>
          </w:tcPr>
          <w:p w:rsidR="00F409C6" w:rsidRPr="00516DAE" w:rsidRDefault="00F409C6" w:rsidP="00E9006C">
            <w:pPr>
              <w:jc w:val="center"/>
              <w:rPr>
                <w:bCs/>
                <w:color w:val="000000"/>
                <w:sz w:val="24"/>
                <w:szCs w:val="24"/>
              </w:rPr>
            </w:pPr>
            <w:r>
              <w:rPr>
                <w:bCs/>
                <w:color w:val="000000"/>
                <w:sz w:val="24"/>
                <w:szCs w:val="24"/>
              </w:rPr>
              <w:t>10</w:t>
            </w:r>
          </w:p>
        </w:tc>
        <w:tc>
          <w:tcPr>
            <w:tcW w:w="4536" w:type="dxa"/>
          </w:tcPr>
          <w:p w:rsidR="00F409C6" w:rsidRPr="00516DAE" w:rsidRDefault="005A2850" w:rsidP="00CE5D3C">
            <w:pPr>
              <w:jc w:val="center"/>
              <w:rPr>
                <w:bCs/>
                <w:color w:val="000000"/>
                <w:sz w:val="24"/>
                <w:szCs w:val="24"/>
              </w:rPr>
            </w:pPr>
            <w:r>
              <w:rPr>
                <w:bCs/>
                <w:color w:val="000000"/>
                <w:sz w:val="24"/>
                <w:szCs w:val="24"/>
              </w:rPr>
              <w:t>10</w:t>
            </w:r>
          </w:p>
        </w:tc>
      </w:tr>
      <w:tr w:rsidR="00F409C6" w:rsidRPr="00516DAE" w:rsidTr="00F409C6">
        <w:trPr>
          <w:gridAfter w:val="1"/>
          <w:wAfter w:w="13637" w:type="dxa"/>
          <w:trHeight w:val="361"/>
        </w:trPr>
        <w:tc>
          <w:tcPr>
            <w:tcW w:w="4565" w:type="dxa"/>
            <w:shd w:val="clear" w:color="auto" w:fill="auto"/>
            <w:hideMark/>
          </w:tcPr>
          <w:p w:rsidR="00F409C6" w:rsidRPr="00516DAE" w:rsidRDefault="00F409C6" w:rsidP="00090075">
            <w:pPr>
              <w:rPr>
                <w:bCs/>
                <w:color w:val="000000"/>
                <w:sz w:val="24"/>
                <w:szCs w:val="24"/>
              </w:rPr>
            </w:pPr>
            <w:r w:rsidRPr="00516DAE">
              <w:rPr>
                <w:bCs/>
                <w:color w:val="000000"/>
                <w:sz w:val="24"/>
                <w:szCs w:val="24"/>
              </w:rPr>
              <w:t>3. Autoturisme cu capacitatea cilindrica intre 1601 cm³ si 2000 cm³, inclusiv</w:t>
            </w:r>
          </w:p>
        </w:tc>
        <w:tc>
          <w:tcPr>
            <w:tcW w:w="4536" w:type="dxa"/>
            <w:shd w:val="clear" w:color="auto" w:fill="auto"/>
            <w:hideMark/>
          </w:tcPr>
          <w:p w:rsidR="00F409C6" w:rsidRPr="00516DAE" w:rsidRDefault="00F409C6" w:rsidP="00E9006C">
            <w:pPr>
              <w:jc w:val="center"/>
              <w:rPr>
                <w:bCs/>
                <w:color w:val="000000"/>
                <w:sz w:val="24"/>
                <w:szCs w:val="24"/>
              </w:rPr>
            </w:pPr>
            <w:r>
              <w:rPr>
                <w:bCs/>
                <w:color w:val="000000"/>
                <w:sz w:val="24"/>
                <w:szCs w:val="24"/>
              </w:rPr>
              <w:t>20</w:t>
            </w:r>
          </w:p>
        </w:tc>
        <w:tc>
          <w:tcPr>
            <w:tcW w:w="4536" w:type="dxa"/>
          </w:tcPr>
          <w:p w:rsidR="00F409C6" w:rsidRPr="00516DAE" w:rsidRDefault="005A2850" w:rsidP="00CE5D3C">
            <w:pPr>
              <w:jc w:val="center"/>
              <w:rPr>
                <w:bCs/>
                <w:color w:val="000000"/>
                <w:sz w:val="24"/>
                <w:szCs w:val="24"/>
              </w:rPr>
            </w:pPr>
            <w:r>
              <w:rPr>
                <w:bCs/>
                <w:color w:val="000000"/>
                <w:sz w:val="24"/>
                <w:szCs w:val="24"/>
              </w:rPr>
              <w:t>21</w:t>
            </w:r>
          </w:p>
        </w:tc>
      </w:tr>
      <w:tr w:rsidR="00F409C6" w:rsidRPr="00516DAE" w:rsidTr="00F409C6">
        <w:trPr>
          <w:gridAfter w:val="1"/>
          <w:wAfter w:w="13637" w:type="dxa"/>
          <w:trHeight w:val="350"/>
        </w:trPr>
        <w:tc>
          <w:tcPr>
            <w:tcW w:w="4565" w:type="dxa"/>
            <w:shd w:val="clear" w:color="auto" w:fill="auto"/>
            <w:hideMark/>
          </w:tcPr>
          <w:p w:rsidR="00F409C6" w:rsidRPr="00516DAE" w:rsidRDefault="00F409C6" w:rsidP="00090075">
            <w:pPr>
              <w:rPr>
                <w:bCs/>
                <w:color w:val="000000"/>
                <w:sz w:val="24"/>
                <w:szCs w:val="24"/>
              </w:rPr>
            </w:pPr>
            <w:r w:rsidRPr="00516DAE">
              <w:rPr>
                <w:bCs/>
                <w:color w:val="000000"/>
                <w:sz w:val="24"/>
                <w:szCs w:val="24"/>
              </w:rPr>
              <w:t>4. Autoturisme cu capacitatea cilindrica intre 2001 cm³ si 2600 cm³, inclusiv</w:t>
            </w:r>
          </w:p>
        </w:tc>
        <w:tc>
          <w:tcPr>
            <w:tcW w:w="4536" w:type="dxa"/>
            <w:shd w:val="clear" w:color="auto" w:fill="auto"/>
            <w:hideMark/>
          </w:tcPr>
          <w:p w:rsidR="00F409C6" w:rsidRPr="00516DAE" w:rsidRDefault="00F409C6" w:rsidP="00E9006C">
            <w:pPr>
              <w:jc w:val="center"/>
              <w:rPr>
                <w:bCs/>
                <w:color w:val="000000"/>
                <w:sz w:val="24"/>
                <w:szCs w:val="24"/>
              </w:rPr>
            </w:pPr>
            <w:r>
              <w:rPr>
                <w:bCs/>
                <w:color w:val="000000"/>
                <w:sz w:val="24"/>
                <w:szCs w:val="24"/>
              </w:rPr>
              <w:t>79</w:t>
            </w:r>
          </w:p>
        </w:tc>
        <w:tc>
          <w:tcPr>
            <w:tcW w:w="4536" w:type="dxa"/>
          </w:tcPr>
          <w:p w:rsidR="00F409C6" w:rsidRPr="00516DAE" w:rsidRDefault="005A2850" w:rsidP="00AC7F6E">
            <w:pPr>
              <w:jc w:val="center"/>
              <w:rPr>
                <w:bCs/>
                <w:color w:val="000000"/>
                <w:sz w:val="24"/>
                <w:szCs w:val="24"/>
              </w:rPr>
            </w:pPr>
            <w:r>
              <w:rPr>
                <w:bCs/>
                <w:color w:val="000000"/>
                <w:sz w:val="24"/>
                <w:szCs w:val="24"/>
              </w:rPr>
              <w:t>81</w:t>
            </w:r>
          </w:p>
        </w:tc>
      </w:tr>
      <w:tr w:rsidR="00F409C6" w:rsidRPr="00516DAE" w:rsidTr="00F409C6">
        <w:trPr>
          <w:gridAfter w:val="1"/>
          <w:wAfter w:w="13637" w:type="dxa"/>
          <w:trHeight w:val="607"/>
        </w:trPr>
        <w:tc>
          <w:tcPr>
            <w:tcW w:w="4565" w:type="dxa"/>
            <w:shd w:val="clear" w:color="auto" w:fill="auto"/>
            <w:hideMark/>
          </w:tcPr>
          <w:p w:rsidR="00F409C6" w:rsidRPr="00516DAE" w:rsidRDefault="00F409C6" w:rsidP="00090075">
            <w:pPr>
              <w:rPr>
                <w:bCs/>
                <w:color w:val="000000"/>
                <w:sz w:val="24"/>
                <w:szCs w:val="24"/>
              </w:rPr>
            </w:pPr>
            <w:r w:rsidRPr="00516DAE">
              <w:rPr>
                <w:bCs/>
                <w:color w:val="000000"/>
                <w:sz w:val="24"/>
                <w:szCs w:val="24"/>
              </w:rPr>
              <w:t>4. Autoturisme cu capacitatea cilindrica intre 2601 cm³ si 3000 cm³, inclusiv</w:t>
            </w:r>
          </w:p>
        </w:tc>
        <w:tc>
          <w:tcPr>
            <w:tcW w:w="4536" w:type="dxa"/>
            <w:shd w:val="clear" w:color="auto" w:fill="auto"/>
            <w:hideMark/>
          </w:tcPr>
          <w:p w:rsidR="00F409C6" w:rsidRPr="00516DAE" w:rsidRDefault="00F409C6" w:rsidP="00E9006C">
            <w:pPr>
              <w:jc w:val="center"/>
              <w:rPr>
                <w:bCs/>
                <w:color w:val="000000"/>
                <w:sz w:val="24"/>
                <w:szCs w:val="24"/>
              </w:rPr>
            </w:pPr>
            <w:r w:rsidRPr="00516DAE">
              <w:rPr>
                <w:bCs/>
                <w:color w:val="000000"/>
                <w:sz w:val="24"/>
                <w:szCs w:val="24"/>
              </w:rPr>
              <w:t>1</w:t>
            </w:r>
            <w:r>
              <w:rPr>
                <w:bCs/>
                <w:color w:val="000000"/>
                <w:sz w:val="24"/>
                <w:szCs w:val="24"/>
              </w:rPr>
              <w:t>59</w:t>
            </w:r>
          </w:p>
        </w:tc>
        <w:tc>
          <w:tcPr>
            <w:tcW w:w="4536" w:type="dxa"/>
          </w:tcPr>
          <w:p w:rsidR="00F409C6" w:rsidRPr="00516DAE" w:rsidRDefault="005A2850" w:rsidP="00CE5D3C">
            <w:pPr>
              <w:jc w:val="center"/>
              <w:rPr>
                <w:bCs/>
                <w:color w:val="000000"/>
                <w:sz w:val="24"/>
                <w:szCs w:val="24"/>
              </w:rPr>
            </w:pPr>
            <w:r>
              <w:rPr>
                <w:bCs/>
                <w:color w:val="000000"/>
                <w:sz w:val="24"/>
                <w:szCs w:val="24"/>
              </w:rPr>
              <w:t>163</w:t>
            </w:r>
          </w:p>
        </w:tc>
      </w:tr>
      <w:tr w:rsidR="00F409C6" w:rsidRPr="00516DAE" w:rsidTr="00F409C6">
        <w:trPr>
          <w:gridAfter w:val="1"/>
          <w:wAfter w:w="13637" w:type="dxa"/>
          <w:trHeight w:val="559"/>
        </w:trPr>
        <w:tc>
          <w:tcPr>
            <w:tcW w:w="4565" w:type="dxa"/>
            <w:shd w:val="clear" w:color="auto" w:fill="auto"/>
            <w:hideMark/>
          </w:tcPr>
          <w:p w:rsidR="00F409C6" w:rsidRPr="00516DAE" w:rsidRDefault="00F409C6" w:rsidP="00090075">
            <w:pPr>
              <w:rPr>
                <w:bCs/>
                <w:color w:val="000000"/>
                <w:sz w:val="24"/>
                <w:szCs w:val="24"/>
              </w:rPr>
            </w:pPr>
            <w:r w:rsidRPr="00516DAE">
              <w:rPr>
                <w:bCs/>
                <w:color w:val="000000"/>
                <w:sz w:val="24"/>
                <w:szCs w:val="24"/>
              </w:rPr>
              <w:t>5. Autoturisme cu capacitatea cilindrica de peste 3001 cm³</w:t>
            </w:r>
          </w:p>
        </w:tc>
        <w:tc>
          <w:tcPr>
            <w:tcW w:w="4536" w:type="dxa"/>
            <w:shd w:val="clear" w:color="auto" w:fill="auto"/>
            <w:hideMark/>
          </w:tcPr>
          <w:p w:rsidR="00F409C6" w:rsidRPr="00516DAE" w:rsidRDefault="00F409C6" w:rsidP="00E9006C">
            <w:pPr>
              <w:jc w:val="center"/>
              <w:rPr>
                <w:bCs/>
                <w:color w:val="000000"/>
                <w:sz w:val="24"/>
                <w:szCs w:val="24"/>
              </w:rPr>
            </w:pPr>
            <w:r>
              <w:rPr>
                <w:bCs/>
                <w:color w:val="000000"/>
                <w:sz w:val="24"/>
                <w:szCs w:val="24"/>
              </w:rPr>
              <w:t>320</w:t>
            </w:r>
          </w:p>
        </w:tc>
        <w:tc>
          <w:tcPr>
            <w:tcW w:w="4536" w:type="dxa"/>
          </w:tcPr>
          <w:p w:rsidR="00F409C6" w:rsidRPr="00516DAE" w:rsidRDefault="005A2850" w:rsidP="00CE5D3C">
            <w:pPr>
              <w:jc w:val="center"/>
              <w:rPr>
                <w:bCs/>
                <w:color w:val="000000"/>
                <w:sz w:val="24"/>
                <w:szCs w:val="24"/>
              </w:rPr>
            </w:pPr>
            <w:r>
              <w:rPr>
                <w:bCs/>
                <w:color w:val="000000"/>
                <w:sz w:val="24"/>
                <w:szCs w:val="24"/>
              </w:rPr>
              <w:t>328</w:t>
            </w:r>
          </w:p>
        </w:tc>
      </w:tr>
      <w:tr w:rsidR="00F409C6" w:rsidRPr="00516DAE" w:rsidTr="00F409C6">
        <w:trPr>
          <w:gridAfter w:val="1"/>
          <w:wAfter w:w="13637" w:type="dxa"/>
          <w:trHeight w:val="128"/>
        </w:trPr>
        <w:tc>
          <w:tcPr>
            <w:tcW w:w="4565" w:type="dxa"/>
            <w:shd w:val="clear" w:color="auto" w:fill="auto"/>
            <w:hideMark/>
          </w:tcPr>
          <w:p w:rsidR="00F409C6" w:rsidRPr="00516DAE" w:rsidRDefault="00F409C6" w:rsidP="00090075">
            <w:pPr>
              <w:rPr>
                <w:bCs/>
                <w:color w:val="000000"/>
                <w:sz w:val="24"/>
                <w:szCs w:val="24"/>
              </w:rPr>
            </w:pPr>
            <w:r w:rsidRPr="00516DAE">
              <w:rPr>
                <w:bCs/>
                <w:color w:val="000000"/>
                <w:sz w:val="24"/>
                <w:szCs w:val="24"/>
              </w:rPr>
              <w:t>6. Autobuze ,autocare ,microbuze</w:t>
            </w:r>
          </w:p>
        </w:tc>
        <w:tc>
          <w:tcPr>
            <w:tcW w:w="4536" w:type="dxa"/>
            <w:shd w:val="clear" w:color="auto" w:fill="auto"/>
            <w:hideMark/>
          </w:tcPr>
          <w:p w:rsidR="00F409C6" w:rsidRPr="00516DAE" w:rsidRDefault="00F409C6" w:rsidP="00E9006C">
            <w:pPr>
              <w:jc w:val="center"/>
              <w:rPr>
                <w:bCs/>
                <w:color w:val="000000"/>
                <w:sz w:val="24"/>
                <w:szCs w:val="24"/>
              </w:rPr>
            </w:pPr>
            <w:r>
              <w:rPr>
                <w:bCs/>
                <w:color w:val="000000"/>
                <w:sz w:val="24"/>
                <w:szCs w:val="24"/>
              </w:rPr>
              <w:t>26</w:t>
            </w:r>
          </w:p>
        </w:tc>
        <w:tc>
          <w:tcPr>
            <w:tcW w:w="4536" w:type="dxa"/>
          </w:tcPr>
          <w:p w:rsidR="00F409C6" w:rsidRPr="00516DAE" w:rsidRDefault="005A2850" w:rsidP="00CE5D3C">
            <w:pPr>
              <w:jc w:val="center"/>
              <w:rPr>
                <w:bCs/>
                <w:color w:val="000000"/>
                <w:sz w:val="24"/>
                <w:szCs w:val="24"/>
              </w:rPr>
            </w:pPr>
            <w:r>
              <w:rPr>
                <w:bCs/>
                <w:color w:val="000000"/>
                <w:sz w:val="24"/>
                <w:szCs w:val="24"/>
              </w:rPr>
              <w:t>27</w:t>
            </w:r>
          </w:p>
        </w:tc>
      </w:tr>
      <w:tr w:rsidR="00F409C6" w:rsidRPr="00516DAE" w:rsidTr="00F409C6">
        <w:trPr>
          <w:gridAfter w:val="1"/>
          <w:wAfter w:w="13637" w:type="dxa"/>
          <w:trHeight w:val="555"/>
        </w:trPr>
        <w:tc>
          <w:tcPr>
            <w:tcW w:w="4565" w:type="dxa"/>
            <w:shd w:val="clear" w:color="auto" w:fill="auto"/>
            <w:hideMark/>
          </w:tcPr>
          <w:p w:rsidR="00F409C6" w:rsidRPr="00516DAE" w:rsidRDefault="00F409C6" w:rsidP="00090075">
            <w:pPr>
              <w:jc w:val="both"/>
              <w:rPr>
                <w:bCs/>
                <w:color w:val="000000"/>
                <w:sz w:val="24"/>
                <w:szCs w:val="24"/>
              </w:rPr>
            </w:pPr>
            <w:r w:rsidRPr="00516DAE">
              <w:rPr>
                <w:bCs/>
                <w:color w:val="000000"/>
                <w:sz w:val="24"/>
                <w:szCs w:val="24"/>
              </w:rPr>
              <w:t xml:space="preserve">7.Alte vehicule cu tracțiune mecanică cu masa totala maxima autorizată de până la 12 tone, inclusiv </w:t>
            </w:r>
          </w:p>
        </w:tc>
        <w:tc>
          <w:tcPr>
            <w:tcW w:w="4536" w:type="dxa"/>
            <w:shd w:val="clear" w:color="auto" w:fill="auto"/>
            <w:hideMark/>
          </w:tcPr>
          <w:p w:rsidR="00F409C6" w:rsidRPr="00516DAE" w:rsidRDefault="00F409C6" w:rsidP="00E9006C">
            <w:pPr>
              <w:jc w:val="center"/>
              <w:rPr>
                <w:bCs/>
                <w:color w:val="000000"/>
                <w:sz w:val="24"/>
                <w:szCs w:val="24"/>
              </w:rPr>
            </w:pPr>
            <w:r>
              <w:rPr>
                <w:bCs/>
                <w:color w:val="000000"/>
                <w:sz w:val="24"/>
                <w:szCs w:val="24"/>
              </w:rPr>
              <w:t>32</w:t>
            </w:r>
          </w:p>
        </w:tc>
        <w:tc>
          <w:tcPr>
            <w:tcW w:w="4536" w:type="dxa"/>
          </w:tcPr>
          <w:p w:rsidR="00F409C6" w:rsidRPr="00516DAE" w:rsidRDefault="005A2850" w:rsidP="00CE5D3C">
            <w:pPr>
              <w:jc w:val="center"/>
              <w:rPr>
                <w:bCs/>
                <w:color w:val="000000"/>
                <w:sz w:val="24"/>
                <w:szCs w:val="24"/>
              </w:rPr>
            </w:pPr>
            <w:r>
              <w:rPr>
                <w:bCs/>
                <w:color w:val="000000"/>
                <w:sz w:val="24"/>
                <w:szCs w:val="24"/>
              </w:rPr>
              <w:t>33</w:t>
            </w:r>
          </w:p>
        </w:tc>
      </w:tr>
      <w:tr w:rsidR="00F409C6" w:rsidRPr="00516DAE" w:rsidTr="00F409C6">
        <w:trPr>
          <w:gridAfter w:val="1"/>
          <w:wAfter w:w="13637" w:type="dxa"/>
          <w:trHeight w:val="144"/>
        </w:trPr>
        <w:tc>
          <w:tcPr>
            <w:tcW w:w="4565" w:type="dxa"/>
            <w:shd w:val="clear" w:color="auto" w:fill="auto"/>
            <w:hideMark/>
          </w:tcPr>
          <w:p w:rsidR="00F409C6" w:rsidRPr="00516DAE" w:rsidRDefault="00F409C6" w:rsidP="00090075">
            <w:pPr>
              <w:jc w:val="both"/>
              <w:rPr>
                <w:bCs/>
                <w:color w:val="000000"/>
                <w:sz w:val="24"/>
                <w:szCs w:val="24"/>
              </w:rPr>
            </w:pPr>
            <w:r w:rsidRPr="00516DAE">
              <w:rPr>
                <w:bCs/>
                <w:color w:val="000000"/>
                <w:sz w:val="24"/>
                <w:szCs w:val="24"/>
              </w:rPr>
              <w:t xml:space="preserve">8. Tractoare înmatriculate </w:t>
            </w:r>
          </w:p>
        </w:tc>
        <w:tc>
          <w:tcPr>
            <w:tcW w:w="4536" w:type="dxa"/>
            <w:shd w:val="clear" w:color="auto" w:fill="auto"/>
            <w:hideMark/>
          </w:tcPr>
          <w:p w:rsidR="00F409C6" w:rsidRPr="00516DAE" w:rsidRDefault="00F409C6" w:rsidP="00E9006C">
            <w:pPr>
              <w:jc w:val="center"/>
              <w:rPr>
                <w:bCs/>
                <w:color w:val="000000"/>
                <w:sz w:val="24"/>
                <w:szCs w:val="24"/>
              </w:rPr>
            </w:pPr>
            <w:r>
              <w:rPr>
                <w:bCs/>
                <w:color w:val="000000"/>
                <w:sz w:val="24"/>
                <w:szCs w:val="24"/>
              </w:rPr>
              <w:t>20</w:t>
            </w:r>
          </w:p>
        </w:tc>
        <w:tc>
          <w:tcPr>
            <w:tcW w:w="4536" w:type="dxa"/>
          </w:tcPr>
          <w:p w:rsidR="00F409C6" w:rsidRPr="00516DAE" w:rsidRDefault="00973371" w:rsidP="00CE5D3C">
            <w:pPr>
              <w:jc w:val="center"/>
              <w:rPr>
                <w:bCs/>
                <w:color w:val="000000"/>
                <w:sz w:val="24"/>
                <w:szCs w:val="24"/>
              </w:rPr>
            </w:pPr>
            <w:r>
              <w:rPr>
                <w:bCs/>
                <w:color w:val="000000"/>
                <w:sz w:val="24"/>
                <w:szCs w:val="24"/>
              </w:rPr>
              <w:t>21</w:t>
            </w:r>
          </w:p>
        </w:tc>
      </w:tr>
      <w:tr w:rsidR="00166F92" w:rsidRPr="00516DAE" w:rsidTr="00973371">
        <w:trPr>
          <w:trHeight w:val="210"/>
        </w:trPr>
        <w:tc>
          <w:tcPr>
            <w:tcW w:w="13637" w:type="dxa"/>
            <w:gridSpan w:val="3"/>
            <w:tcBorders>
              <w:right w:val="single" w:sz="4" w:space="0" w:color="auto"/>
            </w:tcBorders>
            <w:shd w:val="clear" w:color="auto" w:fill="auto"/>
            <w:hideMark/>
          </w:tcPr>
          <w:p w:rsidR="00166F92" w:rsidRPr="0090658D" w:rsidRDefault="00166F92" w:rsidP="00E9006C">
            <w:pPr>
              <w:rPr>
                <w:color w:val="000000"/>
                <w:sz w:val="24"/>
                <w:szCs w:val="24"/>
              </w:rPr>
            </w:pPr>
            <w:r w:rsidRPr="0090658D">
              <w:rPr>
                <w:b/>
                <w:color w:val="000000"/>
                <w:sz w:val="24"/>
                <w:szCs w:val="24"/>
              </w:rPr>
              <w:t>II.</w:t>
            </w:r>
            <w:r w:rsidRPr="0090658D">
              <w:rPr>
                <w:b/>
                <w:bCs/>
                <w:color w:val="000000"/>
                <w:sz w:val="24"/>
                <w:szCs w:val="24"/>
              </w:rPr>
              <w:t xml:space="preserve"> Vehicule înregistrate</w:t>
            </w:r>
          </w:p>
        </w:tc>
        <w:tc>
          <w:tcPr>
            <w:tcW w:w="13637" w:type="dxa"/>
            <w:tcBorders>
              <w:top w:val="nil"/>
              <w:left w:val="single" w:sz="4" w:space="0" w:color="auto"/>
              <w:bottom w:val="nil"/>
              <w:right w:val="nil"/>
            </w:tcBorders>
          </w:tcPr>
          <w:p w:rsidR="00166F92" w:rsidRPr="0090658D" w:rsidRDefault="00166F92" w:rsidP="00E9006C">
            <w:pPr>
              <w:rPr>
                <w:color w:val="000000"/>
                <w:sz w:val="24"/>
                <w:szCs w:val="24"/>
              </w:rPr>
            </w:pPr>
          </w:p>
        </w:tc>
      </w:tr>
      <w:tr w:rsidR="00166F92" w:rsidRPr="00516DAE" w:rsidTr="00F409C6">
        <w:trPr>
          <w:gridAfter w:val="1"/>
          <w:wAfter w:w="13637" w:type="dxa"/>
          <w:trHeight w:val="56"/>
        </w:trPr>
        <w:tc>
          <w:tcPr>
            <w:tcW w:w="4565" w:type="dxa"/>
            <w:shd w:val="clear" w:color="auto" w:fill="auto"/>
            <w:hideMark/>
          </w:tcPr>
          <w:p w:rsidR="00166F92" w:rsidRPr="00516DAE" w:rsidRDefault="00166F92" w:rsidP="00090075">
            <w:pPr>
              <w:pStyle w:val="ListParagraph"/>
              <w:rPr>
                <w:b/>
                <w:bCs/>
                <w:color w:val="000000"/>
                <w:sz w:val="24"/>
                <w:szCs w:val="24"/>
              </w:rPr>
            </w:pPr>
            <w:r w:rsidRPr="00516DAE">
              <w:rPr>
                <w:b/>
                <w:bCs/>
                <w:color w:val="000000"/>
                <w:sz w:val="24"/>
                <w:szCs w:val="24"/>
              </w:rPr>
              <w:t>Vehicule cu capacitate cilindrică</w:t>
            </w:r>
          </w:p>
        </w:tc>
        <w:tc>
          <w:tcPr>
            <w:tcW w:w="9072" w:type="dxa"/>
            <w:gridSpan w:val="2"/>
            <w:shd w:val="clear" w:color="auto" w:fill="auto"/>
            <w:hideMark/>
          </w:tcPr>
          <w:p w:rsidR="00166F92" w:rsidRPr="0090658D" w:rsidRDefault="00166F92" w:rsidP="00E9006C">
            <w:pPr>
              <w:rPr>
                <w:bCs/>
                <w:color w:val="000000"/>
                <w:sz w:val="24"/>
                <w:szCs w:val="24"/>
              </w:rPr>
            </w:pPr>
            <w:r w:rsidRPr="0090658D">
              <w:rPr>
                <w:bCs/>
                <w:color w:val="000000"/>
                <w:sz w:val="24"/>
                <w:szCs w:val="24"/>
              </w:rPr>
              <w:t>Lei/200 cm³</w:t>
            </w:r>
          </w:p>
        </w:tc>
      </w:tr>
      <w:tr w:rsidR="00166F92" w:rsidRPr="00516DAE" w:rsidTr="00F409C6">
        <w:trPr>
          <w:gridAfter w:val="1"/>
          <w:wAfter w:w="13637" w:type="dxa"/>
          <w:trHeight w:val="341"/>
        </w:trPr>
        <w:tc>
          <w:tcPr>
            <w:tcW w:w="4565" w:type="dxa"/>
            <w:shd w:val="clear" w:color="auto" w:fill="auto"/>
            <w:hideMark/>
          </w:tcPr>
          <w:p w:rsidR="00166F92" w:rsidRPr="00516DAE" w:rsidRDefault="00166F92" w:rsidP="00090075">
            <w:pPr>
              <w:rPr>
                <w:bCs/>
                <w:color w:val="000000"/>
                <w:sz w:val="24"/>
                <w:szCs w:val="24"/>
              </w:rPr>
            </w:pPr>
            <w:r w:rsidRPr="00516DAE">
              <w:rPr>
                <w:bCs/>
                <w:color w:val="000000"/>
                <w:sz w:val="24"/>
                <w:szCs w:val="24"/>
              </w:rPr>
              <w:lastRenderedPageBreak/>
              <w:t>1.1.Vehicule înregistrate cu capacitatea cilindrica &lt; 4.800 cm3</w:t>
            </w:r>
          </w:p>
        </w:tc>
        <w:tc>
          <w:tcPr>
            <w:tcW w:w="4536" w:type="dxa"/>
            <w:shd w:val="clear" w:color="auto" w:fill="auto"/>
            <w:hideMark/>
          </w:tcPr>
          <w:p w:rsidR="00166F92" w:rsidRPr="0090658D" w:rsidRDefault="00166F92" w:rsidP="00E9006C">
            <w:pPr>
              <w:jc w:val="center"/>
              <w:rPr>
                <w:color w:val="000000"/>
                <w:sz w:val="24"/>
                <w:szCs w:val="24"/>
              </w:rPr>
            </w:pPr>
            <w:r>
              <w:rPr>
                <w:color w:val="000000"/>
                <w:sz w:val="24"/>
                <w:szCs w:val="24"/>
              </w:rPr>
              <w:t>3</w:t>
            </w:r>
          </w:p>
        </w:tc>
        <w:tc>
          <w:tcPr>
            <w:tcW w:w="4536" w:type="dxa"/>
          </w:tcPr>
          <w:p w:rsidR="00166F92" w:rsidRPr="0090658D" w:rsidRDefault="00973371" w:rsidP="0090658D">
            <w:pPr>
              <w:jc w:val="center"/>
              <w:rPr>
                <w:color w:val="000000"/>
                <w:sz w:val="24"/>
                <w:szCs w:val="24"/>
              </w:rPr>
            </w:pPr>
            <w:r>
              <w:rPr>
                <w:color w:val="000000"/>
                <w:sz w:val="24"/>
                <w:szCs w:val="24"/>
              </w:rPr>
              <w:t>3</w:t>
            </w:r>
          </w:p>
        </w:tc>
      </w:tr>
      <w:tr w:rsidR="00166F92" w:rsidRPr="00516DAE" w:rsidTr="00F409C6">
        <w:trPr>
          <w:gridAfter w:val="1"/>
          <w:wAfter w:w="13637" w:type="dxa"/>
          <w:trHeight w:val="363"/>
        </w:trPr>
        <w:tc>
          <w:tcPr>
            <w:tcW w:w="4565" w:type="dxa"/>
            <w:shd w:val="clear" w:color="auto" w:fill="auto"/>
            <w:hideMark/>
          </w:tcPr>
          <w:p w:rsidR="00166F92" w:rsidRPr="00516DAE" w:rsidRDefault="00166F92" w:rsidP="00090075">
            <w:pPr>
              <w:rPr>
                <w:bCs/>
                <w:color w:val="000000"/>
                <w:sz w:val="24"/>
                <w:szCs w:val="24"/>
              </w:rPr>
            </w:pPr>
            <w:r w:rsidRPr="00516DAE">
              <w:rPr>
                <w:bCs/>
                <w:color w:val="000000"/>
                <w:sz w:val="24"/>
                <w:szCs w:val="24"/>
              </w:rPr>
              <w:t>1.2. Vehicule înregistrate cu capacitatea cilindrica &gt; 4.800 cm3</w:t>
            </w:r>
          </w:p>
        </w:tc>
        <w:tc>
          <w:tcPr>
            <w:tcW w:w="4536" w:type="dxa"/>
            <w:shd w:val="clear" w:color="auto" w:fill="auto"/>
            <w:hideMark/>
          </w:tcPr>
          <w:p w:rsidR="00166F92" w:rsidRPr="0090658D" w:rsidRDefault="00166F92" w:rsidP="00E9006C">
            <w:pPr>
              <w:jc w:val="center"/>
              <w:rPr>
                <w:color w:val="000000"/>
                <w:sz w:val="24"/>
                <w:szCs w:val="24"/>
              </w:rPr>
            </w:pPr>
            <w:r>
              <w:rPr>
                <w:color w:val="000000"/>
                <w:sz w:val="24"/>
                <w:szCs w:val="24"/>
              </w:rPr>
              <w:t>5</w:t>
            </w:r>
          </w:p>
        </w:tc>
        <w:tc>
          <w:tcPr>
            <w:tcW w:w="4536" w:type="dxa"/>
          </w:tcPr>
          <w:p w:rsidR="00166F92" w:rsidRPr="0090658D" w:rsidRDefault="00973371" w:rsidP="0090658D">
            <w:pPr>
              <w:jc w:val="center"/>
              <w:rPr>
                <w:color w:val="000000"/>
                <w:sz w:val="24"/>
                <w:szCs w:val="24"/>
              </w:rPr>
            </w:pPr>
            <w:r>
              <w:rPr>
                <w:color w:val="000000"/>
                <w:sz w:val="24"/>
                <w:szCs w:val="24"/>
              </w:rPr>
              <w:t>5</w:t>
            </w:r>
          </w:p>
        </w:tc>
      </w:tr>
      <w:tr w:rsidR="00973371" w:rsidRPr="00A67AAF" w:rsidTr="00F409C6">
        <w:trPr>
          <w:gridAfter w:val="1"/>
          <w:wAfter w:w="13637" w:type="dxa"/>
          <w:trHeight w:val="73"/>
        </w:trPr>
        <w:tc>
          <w:tcPr>
            <w:tcW w:w="4565" w:type="dxa"/>
            <w:shd w:val="clear" w:color="auto" w:fill="auto"/>
            <w:hideMark/>
          </w:tcPr>
          <w:p w:rsidR="00973371" w:rsidRPr="00516DAE" w:rsidRDefault="00973371" w:rsidP="00090075">
            <w:pPr>
              <w:rPr>
                <w:bCs/>
                <w:color w:val="000000"/>
                <w:sz w:val="24"/>
                <w:szCs w:val="24"/>
              </w:rPr>
            </w:pPr>
            <w:r w:rsidRPr="00516DAE">
              <w:rPr>
                <w:bCs/>
                <w:color w:val="000000"/>
                <w:sz w:val="24"/>
                <w:szCs w:val="24"/>
              </w:rPr>
              <w:t>2.Vehicule fără capacitate cilindrică evidențiată</w:t>
            </w:r>
          </w:p>
        </w:tc>
        <w:tc>
          <w:tcPr>
            <w:tcW w:w="4536" w:type="dxa"/>
            <w:shd w:val="clear" w:color="auto" w:fill="auto"/>
            <w:hideMark/>
          </w:tcPr>
          <w:p w:rsidR="00973371" w:rsidRPr="0090658D" w:rsidRDefault="00973371" w:rsidP="00E9006C">
            <w:pPr>
              <w:jc w:val="center"/>
              <w:rPr>
                <w:color w:val="000000"/>
                <w:sz w:val="24"/>
                <w:szCs w:val="24"/>
              </w:rPr>
            </w:pPr>
            <w:r>
              <w:rPr>
                <w:color w:val="000000"/>
                <w:sz w:val="24"/>
                <w:szCs w:val="24"/>
              </w:rPr>
              <w:t>61</w:t>
            </w:r>
          </w:p>
          <w:p w:rsidR="00973371" w:rsidRPr="0090658D" w:rsidRDefault="00973371" w:rsidP="00E9006C">
            <w:pPr>
              <w:jc w:val="center"/>
              <w:rPr>
                <w:color w:val="000000"/>
                <w:sz w:val="24"/>
                <w:szCs w:val="24"/>
              </w:rPr>
            </w:pPr>
            <w:r w:rsidRPr="0090658D">
              <w:rPr>
                <w:color w:val="000000"/>
                <w:sz w:val="24"/>
                <w:szCs w:val="24"/>
              </w:rPr>
              <w:t>lei/an</w:t>
            </w:r>
          </w:p>
        </w:tc>
        <w:tc>
          <w:tcPr>
            <w:tcW w:w="4536" w:type="dxa"/>
          </w:tcPr>
          <w:p w:rsidR="00973371" w:rsidRPr="0090658D" w:rsidRDefault="00973371" w:rsidP="00E9006C">
            <w:pPr>
              <w:jc w:val="center"/>
              <w:rPr>
                <w:color w:val="000000"/>
                <w:sz w:val="24"/>
                <w:szCs w:val="24"/>
              </w:rPr>
            </w:pPr>
            <w:r>
              <w:rPr>
                <w:color w:val="000000"/>
                <w:sz w:val="24"/>
                <w:szCs w:val="24"/>
              </w:rPr>
              <w:t>61</w:t>
            </w:r>
          </w:p>
          <w:p w:rsidR="00973371" w:rsidRPr="0090658D" w:rsidRDefault="00973371" w:rsidP="00E9006C">
            <w:pPr>
              <w:jc w:val="center"/>
              <w:rPr>
                <w:color w:val="000000"/>
                <w:sz w:val="24"/>
                <w:szCs w:val="24"/>
              </w:rPr>
            </w:pPr>
            <w:r w:rsidRPr="0090658D">
              <w:rPr>
                <w:color w:val="000000"/>
                <w:sz w:val="24"/>
                <w:szCs w:val="24"/>
              </w:rPr>
              <w:t>lei/an</w:t>
            </w:r>
          </w:p>
        </w:tc>
      </w:tr>
    </w:tbl>
    <w:p w:rsidR="00F01866" w:rsidRDefault="00F01866" w:rsidP="00F01866">
      <w:pPr>
        <w:rPr>
          <w:sz w:val="24"/>
          <w:szCs w:val="24"/>
          <w:lang w:val="ro-RO"/>
        </w:rPr>
      </w:pPr>
    </w:p>
    <w:p w:rsidR="00F01866" w:rsidRPr="00AA180C" w:rsidRDefault="00F01866" w:rsidP="00C317BC">
      <w:pPr>
        <w:autoSpaceDE w:val="0"/>
        <w:autoSpaceDN w:val="0"/>
        <w:adjustRightInd w:val="0"/>
        <w:ind w:firstLine="720"/>
        <w:rPr>
          <w:color w:val="auto"/>
          <w:sz w:val="24"/>
          <w:szCs w:val="24"/>
        </w:rPr>
      </w:pPr>
      <w:r w:rsidRPr="00AA180C">
        <w:rPr>
          <w:color w:val="auto"/>
          <w:sz w:val="24"/>
          <w:szCs w:val="24"/>
        </w:rPr>
        <w:t>În cazul unui ataş, impozitul pe mijlocul de transport este de 50% din impozitul pentru motocicletele respective.</w:t>
      </w:r>
    </w:p>
    <w:p w:rsidR="00F01866" w:rsidRPr="00C317BC" w:rsidRDefault="00F01866" w:rsidP="00C317BC">
      <w:pPr>
        <w:ind w:firstLine="720"/>
        <w:rPr>
          <w:color w:val="auto"/>
          <w:sz w:val="24"/>
          <w:szCs w:val="24"/>
          <w:lang w:val="ro-RO"/>
        </w:rPr>
      </w:pPr>
      <w:r w:rsidRPr="00C317BC">
        <w:rPr>
          <w:color w:val="auto"/>
          <w:sz w:val="24"/>
          <w:szCs w:val="24"/>
          <w:lang w:val="ro-RO"/>
        </w:rPr>
        <w:t>In cazul mijloacelor de transport hibride, impozitul se reduce cu 50%.</w:t>
      </w:r>
    </w:p>
    <w:p w:rsidR="00B1378C" w:rsidRDefault="00C317BC" w:rsidP="00B73A71">
      <w:pPr>
        <w:suppressAutoHyphens w:val="0"/>
        <w:autoSpaceDE w:val="0"/>
        <w:autoSpaceDN w:val="0"/>
        <w:adjustRightInd w:val="0"/>
        <w:ind w:firstLine="720"/>
        <w:rPr>
          <w:rFonts w:eastAsiaTheme="minorHAnsi"/>
          <w:color w:val="auto"/>
          <w:sz w:val="24"/>
          <w:szCs w:val="24"/>
          <w:lang w:val="en-GB"/>
        </w:rPr>
      </w:pPr>
      <w:r w:rsidRPr="00C317BC">
        <w:rPr>
          <w:sz w:val="24"/>
          <w:szCs w:val="24"/>
        </w:rPr>
        <w:t xml:space="preserve">2. Pentru autovehicule de transport marfă cu masa totală maximă autorizată egală sau mai mare de 12 tone, </w:t>
      </w:r>
      <w:r w:rsidRPr="00C317BC">
        <w:rPr>
          <w:rFonts w:eastAsiaTheme="minorHAnsi"/>
          <w:color w:val="auto"/>
          <w:sz w:val="24"/>
          <w:szCs w:val="24"/>
          <w:lang w:val="en-GB"/>
        </w:rPr>
        <w:t>impozitul pe mijloacele de transport este egal cu suma corespunzătoare prevăzută în tabelul următor:</w:t>
      </w:r>
    </w:p>
    <w:tbl>
      <w:tblPr>
        <w:tblStyle w:val="TableGrid"/>
        <w:tblW w:w="0" w:type="auto"/>
        <w:tblLayout w:type="fixed"/>
        <w:tblLook w:val="04A0" w:firstRow="1" w:lastRow="0" w:firstColumn="1" w:lastColumn="0" w:noHBand="0" w:noVBand="1"/>
      </w:tblPr>
      <w:tblGrid>
        <w:gridCol w:w="534"/>
        <w:gridCol w:w="425"/>
        <w:gridCol w:w="5833"/>
        <w:gridCol w:w="2388"/>
        <w:gridCol w:w="1560"/>
        <w:gridCol w:w="1842"/>
        <w:gridCol w:w="2127"/>
      </w:tblGrid>
      <w:tr w:rsidR="00301534" w:rsidRPr="00E97016" w:rsidTr="00822D5A">
        <w:tc>
          <w:tcPr>
            <w:tcW w:w="6792" w:type="dxa"/>
            <w:gridSpan w:val="3"/>
            <w:vMerge w:val="restart"/>
          </w:tcPr>
          <w:p w:rsidR="00301534" w:rsidRPr="00A33602" w:rsidRDefault="00301534" w:rsidP="00DF113E">
            <w:pPr>
              <w:autoSpaceDE w:val="0"/>
              <w:autoSpaceDN w:val="0"/>
              <w:adjustRightInd w:val="0"/>
              <w:jc w:val="both"/>
              <w:rPr>
                <w:sz w:val="24"/>
                <w:szCs w:val="24"/>
              </w:rPr>
            </w:pPr>
            <w:r w:rsidRPr="00A33602">
              <w:rPr>
                <w:sz w:val="24"/>
                <w:szCs w:val="24"/>
              </w:rPr>
              <w:t>Numărul de axe şi greutatea brută încărcată maximă admisă</w:t>
            </w:r>
          </w:p>
        </w:tc>
        <w:tc>
          <w:tcPr>
            <w:tcW w:w="3948" w:type="dxa"/>
            <w:gridSpan w:val="2"/>
          </w:tcPr>
          <w:p w:rsidR="00301534" w:rsidRPr="00480AE7" w:rsidRDefault="00822D5A" w:rsidP="00301534">
            <w:pPr>
              <w:jc w:val="center"/>
              <w:rPr>
                <w:b/>
                <w:bCs/>
                <w:color w:val="000000"/>
              </w:rPr>
            </w:pPr>
            <w:r>
              <w:rPr>
                <w:b/>
                <w:bCs/>
                <w:color w:val="000000"/>
              </w:rPr>
              <w:t>Nivelurile anului 2021</w:t>
            </w:r>
          </w:p>
          <w:p w:rsidR="00301534" w:rsidRPr="00E97016" w:rsidRDefault="00301534" w:rsidP="00822D5A">
            <w:pPr>
              <w:autoSpaceDE w:val="0"/>
              <w:autoSpaceDN w:val="0"/>
              <w:adjustRightInd w:val="0"/>
              <w:jc w:val="both"/>
            </w:pPr>
            <w:r w:rsidRPr="00480AE7">
              <w:rPr>
                <w:b/>
                <w:bCs/>
                <w:color w:val="000000"/>
              </w:rPr>
              <w:t xml:space="preserve"> - conform </w:t>
            </w:r>
            <w:r w:rsidRPr="00480AE7">
              <w:rPr>
                <w:b/>
                <w:bCs/>
              </w:rPr>
              <w:t>H.C.L. nr.</w:t>
            </w:r>
            <w:r>
              <w:rPr>
                <w:b/>
                <w:bCs/>
              </w:rPr>
              <w:t xml:space="preserve"> 19</w:t>
            </w:r>
            <w:r w:rsidR="00822D5A">
              <w:rPr>
                <w:b/>
                <w:bCs/>
              </w:rPr>
              <w:t>7</w:t>
            </w:r>
            <w:r>
              <w:rPr>
                <w:b/>
                <w:bCs/>
              </w:rPr>
              <w:t>/20</w:t>
            </w:r>
            <w:r w:rsidR="00822D5A">
              <w:rPr>
                <w:b/>
                <w:bCs/>
              </w:rPr>
              <w:t>20</w:t>
            </w:r>
          </w:p>
        </w:tc>
        <w:tc>
          <w:tcPr>
            <w:tcW w:w="3969" w:type="dxa"/>
            <w:gridSpan w:val="2"/>
          </w:tcPr>
          <w:p w:rsidR="00007939" w:rsidRPr="00480AE7" w:rsidRDefault="00007939" w:rsidP="00007939">
            <w:pPr>
              <w:jc w:val="center"/>
              <w:rPr>
                <w:b/>
                <w:bCs/>
                <w:color w:val="000000"/>
              </w:rPr>
            </w:pPr>
            <w:r w:rsidRPr="00480AE7">
              <w:rPr>
                <w:b/>
                <w:bCs/>
                <w:color w:val="000000"/>
              </w:rPr>
              <w:t>Nivelurile pentru anul 20</w:t>
            </w:r>
            <w:r>
              <w:rPr>
                <w:b/>
                <w:bCs/>
                <w:color w:val="000000"/>
              </w:rPr>
              <w:t>2</w:t>
            </w:r>
            <w:r w:rsidR="00822D5A">
              <w:rPr>
                <w:b/>
                <w:bCs/>
                <w:color w:val="000000"/>
              </w:rPr>
              <w:t>2</w:t>
            </w:r>
          </w:p>
          <w:p w:rsidR="00301534" w:rsidRPr="00E97016" w:rsidRDefault="00007939" w:rsidP="00822D5A">
            <w:pPr>
              <w:autoSpaceDE w:val="0"/>
              <w:autoSpaceDN w:val="0"/>
              <w:adjustRightInd w:val="0"/>
              <w:jc w:val="both"/>
            </w:pPr>
            <w:r>
              <w:rPr>
                <w:b/>
                <w:bCs/>
                <w:color w:val="000000"/>
              </w:rPr>
              <w:t xml:space="preserve"> - indexate cu rata inflației  </w:t>
            </w:r>
            <w:r w:rsidR="00822D5A">
              <w:rPr>
                <w:b/>
                <w:bCs/>
                <w:color w:val="000000"/>
              </w:rPr>
              <w:t>2,6</w:t>
            </w:r>
            <w:r w:rsidRPr="00480AE7">
              <w:rPr>
                <w:b/>
                <w:bCs/>
                <w:color w:val="000000"/>
              </w:rPr>
              <w:t>%</w:t>
            </w:r>
          </w:p>
        </w:tc>
      </w:tr>
      <w:tr w:rsidR="00301534" w:rsidRPr="00E97016" w:rsidTr="00822D5A">
        <w:tc>
          <w:tcPr>
            <w:tcW w:w="6792" w:type="dxa"/>
            <w:gridSpan w:val="3"/>
            <w:vMerge/>
          </w:tcPr>
          <w:p w:rsidR="00301534" w:rsidRPr="00E97016" w:rsidRDefault="00301534" w:rsidP="00DF113E">
            <w:pPr>
              <w:autoSpaceDE w:val="0"/>
              <w:autoSpaceDN w:val="0"/>
              <w:adjustRightInd w:val="0"/>
              <w:jc w:val="both"/>
            </w:pPr>
          </w:p>
        </w:tc>
        <w:tc>
          <w:tcPr>
            <w:tcW w:w="3948" w:type="dxa"/>
            <w:gridSpan w:val="2"/>
          </w:tcPr>
          <w:p w:rsidR="00301534" w:rsidRPr="00342281" w:rsidRDefault="00301534" w:rsidP="00E97016">
            <w:pPr>
              <w:autoSpaceDE w:val="0"/>
              <w:autoSpaceDN w:val="0"/>
              <w:adjustRightInd w:val="0"/>
              <w:jc w:val="center"/>
              <w:rPr>
                <w:b/>
              </w:rPr>
            </w:pPr>
            <w:r w:rsidRPr="00342281">
              <w:rPr>
                <w:b/>
              </w:rPr>
              <w:t>Impozitul(în lei/an)</w:t>
            </w:r>
          </w:p>
        </w:tc>
        <w:tc>
          <w:tcPr>
            <w:tcW w:w="3969" w:type="dxa"/>
            <w:gridSpan w:val="2"/>
          </w:tcPr>
          <w:p w:rsidR="00301534" w:rsidRPr="00342281" w:rsidRDefault="00301534" w:rsidP="00E97016">
            <w:pPr>
              <w:autoSpaceDE w:val="0"/>
              <w:autoSpaceDN w:val="0"/>
              <w:adjustRightInd w:val="0"/>
              <w:jc w:val="center"/>
              <w:rPr>
                <w:b/>
              </w:rPr>
            </w:pPr>
            <w:r w:rsidRPr="00342281">
              <w:rPr>
                <w:b/>
              </w:rPr>
              <w:t>Impozitul(în lei/an)</w:t>
            </w:r>
          </w:p>
        </w:tc>
      </w:tr>
      <w:tr w:rsidR="00822D5A" w:rsidRPr="00E97016" w:rsidTr="00822D5A">
        <w:tc>
          <w:tcPr>
            <w:tcW w:w="6792" w:type="dxa"/>
            <w:gridSpan w:val="3"/>
            <w:vMerge/>
          </w:tcPr>
          <w:p w:rsidR="00822D5A" w:rsidRPr="00E97016" w:rsidRDefault="00822D5A" w:rsidP="00DF113E">
            <w:pPr>
              <w:autoSpaceDE w:val="0"/>
              <w:autoSpaceDN w:val="0"/>
              <w:adjustRightInd w:val="0"/>
              <w:jc w:val="both"/>
            </w:pPr>
          </w:p>
        </w:tc>
        <w:tc>
          <w:tcPr>
            <w:tcW w:w="2388" w:type="dxa"/>
          </w:tcPr>
          <w:p w:rsidR="00822D5A" w:rsidRPr="00342281" w:rsidRDefault="00822D5A" w:rsidP="00E97016">
            <w:pPr>
              <w:autoSpaceDE w:val="0"/>
              <w:autoSpaceDN w:val="0"/>
              <w:adjustRightInd w:val="0"/>
              <w:jc w:val="center"/>
              <w:rPr>
                <w:b/>
              </w:rPr>
            </w:pPr>
            <w:r w:rsidRPr="00342281">
              <w:rPr>
                <w:b/>
              </w:rPr>
              <w:t>Ax(e)</w:t>
            </w:r>
          </w:p>
          <w:p w:rsidR="00822D5A" w:rsidRPr="00342281" w:rsidRDefault="00822D5A" w:rsidP="00E97016">
            <w:pPr>
              <w:autoSpaceDE w:val="0"/>
              <w:autoSpaceDN w:val="0"/>
              <w:adjustRightInd w:val="0"/>
              <w:jc w:val="center"/>
              <w:rPr>
                <w:b/>
              </w:rPr>
            </w:pPr>
            <w:r w:rsidRPr="00342281">
              <w:rPr>
                <w:b/>
              </w:rPr>
              <w:t>motor(oare)</w:t>
            </w:r>
          </w:p>
          <w:p w:rsidR="00822D5A" w:rsidRPr="00342281" w:rsidRDefault="00822D5A" w:rsidP="00E97016">
            <w:pPr>
              <w:autoSpaceDE w:val="0"/>
              <w:autoSpaceDN w:val="0"/>
              <w:adjustRightInd w:val="0"/>
              <w:jc w:val="center"/>
              <w:rPr>
                <w:b/>
              </w:rPr>
            </w:pPr>
            <w:r w:rsidRPr="00342281">
              <w:rPr>
                <w:b/>
              </w:rPr>
              <w:t>cu sistemde                            suspensie</w:t>
            </w:r>
          </w:p>
          <w:p w:rsidR="00822D5A" w:rsidRPr="00342281" w:rsidRDefault="00822D5A" w:rsidP="00E97016">
            <w:pPr>
              <w:autoSpaceDE w:val="0"/>
              <w:autoSpaceDN w:val="0"/>
              <w:adjustRightInd w:val="0"/>
              <w:jc w:val="center"/>
              <w:rPr>
                <w:b/>
              </w:rPr>
            </w:pPr>
            <w:r w:rsidRPr="00342281">
              <w:rPr>
                <w:b/>
              </w:rPr>
              <w:t>pneumatică sau          echivalentele                                    recunoscute</w:t>
            </w:r>
          </w:p>
        </w:tc>
        <w:tc>
          <w:tcPr>
            <w:tcW w:w="1560" w:type="dxa"/>
          </w:tcPr>
          <w:p w:rsidR="00822D5A" w:rsidRPr="00342281" w:rsidRDefault="00822D5A" w:rsidP="00E97016">
            <w:pPr>
              <w:autoSpaceDE w:val="0"/>
              <w:autoSpaceDN w:val="0"/>
              <w:adjustRightInd w:val="0"/>
              <w:jc w:val="center"/>
              <w:rPr>
                <w:b/>
              </w:rPr>
            </w:pPr>
            <w:r w:rsidRPr="00342281">
              <w:rPr>
                <w:b/>
              </w:rPr>
              <w:t>Alte sisteme de</w:t>
            </w:r>
          </w:p>
          <w:p w:rsidR="00822D5A" w:rsidRPr="00342281" w:rsidRDefault="00822D5A" w:rsidP="00E97016">
            <w:pPr>
              <w:autoSpaceDE w:val="0"/>
              <w:autoSpaceDN w:val="0"/>
              <w:adjustRightInd w:val="0"/>
              <w:jc w:val="center"/>
              <w:rPr>
                <w:b/>
              </w:rPr>
            </w:pPr>
            <w:r w:rsidRPr="00342281">
              <w:rPr>
                <w:b/>
              </w:rPr>
              <w:t>Suspensiepentruaxele</w:t>
            </w:r>
          </w:p>
          <w:p w:rsidR="00822D5A" w:rsidRPr="00342281" w:rsidRDefault="00822D5A" w:rsidP="00E97016">
            <w:pPr>
              <w:autoSpaceDE w:val="0"/>
              <w:autoSpaceDN w:val="0"/>
              <w:adjustRightInd w:val="0"/>
              <w:jc w:val="center"/>
              <w:rPr>
                <w:b/>
              </w:rPr>
            </w:pPr>
            <w:r w:rsidRPr="00342281">
              <w:rPr>
                <w:b/>
              </w:rPr>
              <w:t>motoare</w:t>
            </w:r>
          </w:p>
        </w:tc>
        <w:tc>
          <w:tcPr>
            <w:tcW w:w="1842" w:type="dxa"/>
          </w:tcPr>
          <w:p w:rsidR="00822D5A" w:rsidRPr="00342281" w:rsidRDefault="00822D5A" w:rsidP="00E9006C">
            <w:pPr>
              <w:autoSpaceDE w:val="0"/>
              <w:autoSpaceDN w:val="0"/>
              <w:adjustRightInd w:val="0"/>
              <w:jc w:val="center"/>
              <w:rPr>
                <w:b/>
              </w:rPr>
            </w:pPr>
            <w:r w:rsidRPr="00342281">
              <w:rPr>
                <w:b/>
              </w:rPr>
              <w:t>Ax(e)</w:t>
            </w:r>
          </w:p>
          <w:p w:rsidR="00822D5A" w:rsidRPr="00342281" w:rsidRDefault="00822D5A" w:rsidP="00E9006C">
            <w:pPr>
              <w:autoSpaceDE w:val="0"/>
              <w:autoSpaceDN w:val="0"/>
              <w:adjustRightInd w:val="0"/>
              <w:jc w:val="center"/>
              <w:rPr>
                <w:b/>
              </w:rPr>
            </w:pPr>
            <w:r w:rsidRPr="00342281">
              <w:rPr>
                <w:b/>
              </w:rPr>
              <w:t>motor(oare)</w:t>
            </w:r>
          </w:p>
          <w:p w:rsidR="00822D5A" w:rsidRPr="00342281" w:rsidRDefault="00822D5A" w:rsidP="00E9006C">
            <w:pPr>
              <w:autoSpaceDE w:val="0"/>
              <w:autoSpaceDN w:val="0"/>
              <w:adjustRightInd w:val="0"/>
              <w:jc w:val="center"/>
              <w:rPr>
                <w:b/>
              </w:rPr>
            </w:pPr>
            <w:r w:rsidRPr="00342281">
              <w:rPr>
                <w:b/>
              </w:rPr>
              <w:t>cu sistemde                            suspensie</w:t>
            </w:r>
          </w:p>
          <w:p w:rsidR="00822D5A" w:rsidRPr="00342281" w:rsidRDefault="00822D5A" w:rsidP="00E9006C">
            <w:pPr>
              <w:autoSpaceDE w:val="0"/>
              <w:autoSpaceDN w:val="0"/>
              <w:adjustRightInd w:val="0"/>
              <w:jc w:val="center"/>
              <w:rPr>
                <w:b/>
              </w:rPr>
            </w:pPr>
            <w:r w:rsidRPr="00342281">
              <w:rPr>
                <w:b/>
              </w:rPr>
              <w:t>pneumatică sau          echivalentele                                    recunoscute</w:t>
            </w:r>
          </w:p>
        </w:tc>
        <w:tc>
          <w:tcPr>
            <w:tcW w:w="2127" w:type="dxa"/>
          </w:tcPr>
          <w:p w:rsidR="00822D5A" w:rsidRPr="00342281" w:rsidRDefault="00822D5A" w:rsidP="00E9006C">
            <w:pPr>
              <w:autoSpaceDE w:val="0"/>
              <w:autoSpaceDN w:val="0"/>
              <w:adjustRightInd w:val="0"/>
              <w:jc w:val="center"/>
              <w:rPr>
                <w:b/>
              </w:rPr>
            </w:pPr>
            <w:r w:rsidRPr="00342281">
              <w:rPr>
                <w:b/>
              </w:rPr>
              <w:t>Alte sisteme de</w:t>
            </w:r>
          </w:p>
          <w:p w:rsidR="00822D5A" w:rsidRPr="00342281" w:rsidRDefault="00822D5A" w:rsidP="00E9006C">
            <w:pPr>
              <w:autoSpaceDE w:val="0"/>
              <w:autoSpaceDN w:val="0"/>
              <w:adjustRightInd w:val="0"/>
              <w:jc w:val="center"/>
              <w:rPr>
                <w:b/>
              </w:rPr>
            </w:pPr>
            <w:r w:rsidRPr="00342281">
              <w:rPr>
                <w:b/>
              </w:rPr>
              <w:t>Suspensiepentruaxele</w:t>
            </w:r>
          </w:p>
          <w:p w:rsidR="00822D5A" w:rsidRPr="00342281" w:rsidRDefault="00822D5A" w:rsidP="00E9006C">
            <w:pPr>
              <w:autoSpaceDE w:val="0"/>
              <w:autoSpaceDN w:val="0"/>
              <w:adjustRightInd w:val="0"/>
              <w:jc w:val="center"/>
              <w:rPr>
                <w:b/>
              </w:rPr>
            </w:pPr>
            <w:r w:rsidRPr="00342281">
              <w:rPr>
                <w:b/>
              </w:rPr>
              <w:t>motoare</w:t>
            </w:r>
          </w:p>
        </w:tc>
      </w:tr>
      <w:tr w:rsidR="00822D5A" w:rsidTr="00E9006C">
        <w:tc>
          <w:tcPr>
            <w:tcW w:w="534" w:type="dxa"/>
          </w:tcPr>
          <w:p w:rsidR="00822D5A" w:rsidRPr="00301534" w:rsidRDefault="00822D5A" w:rsidP="00DF113E">
            <w:pPr>
              <w:autoSpaceDE w:val="0"/>
              <w:autoSpaceDN w:val="0"/>
              <w:adjustRightInd w:val="0"/>
              <w:jc w:val="both"/>
              <w:rPr>
                <w:b/>
                <w:sz w:val="24"/>
                <w:szCs w:val="24"/>
              </w:rPr>
            </w:pPr>
            <w:r w:rsidRPr="00301534">
              <w:rPr>
                <w:b/>
                <w:sz w:val="24"/>
                <w:szCs w:val="24"/>
              </w:rPr>
              <w:t>I</w:t>
            </w:r>
          </w:p>
        </w:tc>
        <w:tc>
          <w:tcPr>
            <w:tcW w:w="14175" w:type="dxa"/>
            <w:gridSpan w:val="6"/>
          </w:tcPr>
          <w:p w:rsidR="00822D5A" w:rsidRDefault="00822D5A" w:rsidP="00DF113E">
            <w:pPr>
              <w:autoSpaceDE w:val="0"/>
              <w:autoSpaceDN w:val="0"/>
              <w:adjustRightInd w:val="0"/>
              <w:jc w:val="both"/>
              <w:rPr>
                <w:rFonts w:ascii="Courier New" w:hAnsi="Courier New" w:cs="Courier New"/>
              </w:rPr>
            </w:pPr>
            <w:r w:rsidRPr="00301534">
              <w:rPr>
                <w:b/>
                <w:sz w:val="24"/>
                <w:szCs w:val="24"/>
              </w:rPr>
              <w:t xml:space="preserve">2 axe                                                               </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1</w:t>
            </w:r>
          </w:p>
        </w:tc>
        <w:tc>
          <w:tcPr>
            <w:tcW w:w="5833" w:type="dxa"/>
          </w:tcPr>
          <w:p w:rsidR="00822D5A" w:rsidRPr="0001046D" w:rsidRDefault="00822D5A" w:rsidP="00DF113E">
            <w:pPr>
              <w:autoSpaceDE w:val="0"/>
              <w:autoSpaceDN w:val="0"/>
              <w:adjustRightInd w:val="0"/>
              <w:jc w:val="both"/>
            </w:pPr>
            <w:r w:rsidRPr="0001046D">
              <w:rPr>
                <w:sz w:val="22"/>
              </w:rPr>
              <w:t xml:space="preserve">Masa de cel puţin 12 tone dar mai mică de 13 tone </w:t>
            </w:r>
          </w:p>
        </w:tc>
        <w:tc>
          <w:tcPr>
            <w:tcW w:w="2388" w:type="dxa"/>
          </w:tcPr>
          <w:p w:rsidR="00822D5A" w:rsidRDefault="00822D5A" w:rsidP="00DF113E">
            <w:pPr>
              <w:autoSpaceDE w:val="0"/>
              <w:autoSpaceDN w:val="0"/>
              <w:adjustRightInd w:val="0"/>
              <w:jc w:val="right"/>
            </w:pPr>
            <w:r>
              <w:t>0</w:t>
            </w:r>
          </w:p>
        </w:tc>
        <w:tc>
          <w:tcPr>
            <w:tcW w:w="1560" w:type="dxa"/>
          </w:tcPr>
          <w:p w:rsidR="00822D5A" w:rsidRDefault="00822D5A" w:rsidP="00DF113E">
            <w:pPr>
              <w:autoSpaceDE w:val="0"/>
              <w:autoSpaceDN w:val="0"/>
              <w:adjustRightInd w:val="0"/>
              <w:jc w:val="right"/>
            </w:pPr>
            <w:r>
              <w:t>157</w:t>
            </w:r>
          </w:p>
        </w:tc>
        <w:tc>
          <w:tcPr>
            <w:tcW w:w="1842" w:type="dxa"/>
          </w:tcPr>
          <w:p w:rsidR="00822D5A" w:rsidRDefault="00822D5A" w:rsidP="00DF113E">
            <w:pPr>
              <w:autoSpaceDE w:val="0"/>
              <w:autoSpaceDN w:val="0"/>
              <w:adjustRightInd w:val="0"/>
              <w:jc w:val="right"/>
            </w:pPr>
            <w:r>
              <w:t>0</w:t>
            </w:r>
          </w:p>
        </w:tc>
        <w:tc>
          <w:tcPr>
            <w:tcW w:w="2127" w:type="dxa"/>
          </w:tcPr>
          <w:p w:rsidR="00822D5A" w:rsidRDefault="00822D5A" w:rsidP="00DF113E">
            <w:pPr>
              <w:autoSpaceDE w:val="0"/>
              <w:autoSpaceDN w:val="0"/>
              <w:adjustRightInd w:val="0"/>
              <w:jc w:val="right"/>
            </w:pPr>
            <w:r>
              <w:t>161</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2</w:t>
            </w:r>
          </w:p>
        </w:tc>
        <w:tc>
          <w:tcPr>
            <w:tcW w:w="5833" w:type="dxa"/>
          </w:tcPr>
          <w:p w:rsidR="00822D5A" w:rsidRPr="0022168C" w:rsidRDefault="00822D5A"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13 tone, dar </w:t>
            </w:r>
            <w:r>
              <w:rPr>
                <w:color w:val="000000"/>
                <w:sz w:val="24"/>
                <w:szCs w:val="24"/>
                <w:lang w:eastAsia="ro-RO"/>
              </w:rPr>
              <w:t>mai mică</w:t>
            </w:r>
            <w:r w:rsidRPr="0022168C">
              <w:rPr>
                <w:color w:val="000000"/>
                <w:sz w:val="24"/>
                <w:szCs w:val="24"/>
                <w:lang w:val="ro-RO" w:eastAsia="ro-RO"/>
              </w:rPr>
              <w:t xml:space="preserve"> de 14 tone</w:t>
            </w:r>
          </w:p>
        </w:tc>
        <w:tc>
          <w:tcPr>
            <w:tcW w:w="2388" w:type="dxa"/>
          </w:tcPr>
          <w:p w:rsidR="00822D5A" w:rsidRDefault="00822D5A" w:rsidP="00DF113E">
            <w:pPr>
              <w:autoSpaceDE w:val="0"/>
              <w:autoSpaceDN w:val="0"/>
              <w:adjustRightInd w:val="0"/>
              <w:jc w:val="right"/>
            </w:pPr>
            <w:r>
              <w:t>157</w:t>
            </w:r>
          </w:p>
        </w:tc>
        <w:tc>
          <w:tcPr>
            <w:tcW w:w="1560" w:type="dxa"/>
          </w:tcPr>
          <w:p w:rsidR="00822D5A" w:rsidRDefault="00822D5A" w:rsidP="00DF113E">
            <w:pPr>
              <w:autoSpaceDE w:val="0"/>
              <w:autoSpaceDN w:val="0"/>
              <w:adjustRightInd w:val="0"/>
              <w:jc w:val="right"/>
            </w:pPr>
            <w:r>
              <w:t>434</w:t>
            </w:r>
          </w:p>
        </w:tc>
        <w:tc>
          <w:tcPr>
            <w:tcW w:w="1842" w:type="dxa"/>
          </w:tcPr>
          <w:p w:rsidR="00822D5A" w:rsidRDefault="00822D5A" w:rsidP="00DF113E">
            <w:pPr>
              <w:autoSpaceDE w:val="0"/>
              <w:autoSpaceDN w:val="0"/>
              <w:adjustRightInd w:val="0"/>
              <w:jc w:val="right"/>
            </w:pPr>
            <w:r>
              <w:t>161</w:t>
            </w:r>
          </w:p>
        </w:tc>
        <w:tc>
          <w:tcPr>
            <w:tcW w:w="2127" w:type="dxa"/>
          </w:tcPr>
          <w:p w:rsidR="00822D5A" w:rsidRDefault="00822D5A" w:rsidP="00DF113E">
            <w:pPr>
              <w:autoSpaceDE w:val="0"/>
              <w:autoSpaceDN w:val="0"/>
              <w:adjustRightInd w:val="0"/>
              <w:jc w:val="right"/>
            </w:pPr>
            <w:r>
              <w:t>445</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3</w:t>
            </w:r>
          </w:p>
        </w:tc>
        <w:tc>
          <w:tcPr>
            <w:tcW w:w="5833" w:type="dxa"/>
          </w:tcPr>
          <w:p w:rsidR="00822D5A" w:rsidRPr="0022168C" w:rsidRDefault="00822D5A"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14 tone, dar </w:t>
            </w:r>
            <w:r>
              <w:rPr>
                <w:color w:val="000000"/>
                <w:sz w:val="24"/>
                <w:szCs w:val="24"/>
                <w:lang w:eastAsia="ro-RO"/>
              </w:rPr>
              <w:t>mai mică</w:t>
            </w:r>
            <w:r w:rsidRPr="0022168C">
              <w:rPr>
                <w:color w:val="000000"/>
                <w:sz w:val="24"/>
                <w:szCs w:val="24"/>
                <w:lang w:val="ro-RO" w:eastAsia="ro-RO"/>
              </w:rPr>
              <w:t xml:space="preserve"> de 15 tone</w:t>
            </w:r>
          </w:p>
        </w:tc>
        <w:tc>
          <w:tcPr>
            <w:tcW w:w="2388" w:type="dxa"/>
          </w:tcPr>
          <w:p w:rsidR="00822D5A" w:rsidRDefault="00822D5A" w:rsidP="00DF113E">
            <w:pPr>
              <w:autoSpaceDE w:val="0"/>
              <w:autoSpaceDN w:val="0"/>
              <w:adjustRightInd w:val="0"/>
              <w:jc w:val="right"/>
            </w:pPr>
            <w:r>
              <w:t>434</w:t>
            </w:r>
          </w:p>
        </w:tc>
        <w:tc>
          <w:tcPr>
            <w:tcW w:w="1560" w:type="dxa"/>
          </w:tcPr>
          <w:p w:rsidR="00822D5A" w:rsidRDefault="00822D5A" w:rsidP="00DF113E">
            <w:pPr>
              <w:autoSpaceDE w:val="0"/>
              <w:autoSpaceDN w:val="0"/>
              <w:adjustRightInd w:val="0"/>
              <w:jc w:val="right"/>
            </w:pPr>
            <w:r>
              <w:t>610</w:t>
            </w:r>
          </w:p>
        </w:tc>
        <w:tc>
          <w:tcPr>
            <w:tcW w:w="1842" w:type="dxa"/>
          </w:tcPr>
          <w:p w:rsidR="00822D5A" w:rsidRDefault="00822D5A" w:rsidP="00DF113E">
            <w:pPr>
              <w:autoSpaceDE w:val="0"/>
              <w:autoSpaceDN w:val="0"/>
              <w:adjustRightInd w:val="0"/>
              <w:jc w:val="right"/>
            </w:pPr>
            <w:r>
              <w:t>445</w:t>
            </w:r>
          </w:p>
        </w:tc>
        <w:tc>
          <w:tcPr>
            <w:tcW w:w="2127" w:type="dxa"/>
          </w:tcPr>
          <w:p w:rsidR="00822D5A" w:rsidRDefault="00822D5A" w:rsidP="00DF113E">
            <w:pPr>
              <w:autoSpaceDE w:val="0"/>
              <w:autoSpaceDN w:val="0"/>
              <w:adjustRightInd w:val="0"/>
              <w:jc w:val="right"/>
            </w:pPr>
            <w:r>
              <w:t>626</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4</w:t>
            </w:r>
          </w:p>
        </w:tc>
        <w:tc>
          <w:tcPr>
            <w:tcW w:w="5833" w:type="dxa"/>
          </w:tcPr>
          <w:p w:rsidR="00822D5A" w:rsidRPr="0022168C" w:rsidRDefault="00822D5A"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in 15 tone</w:t>
            </w:r>
            <w:r>
              <w:rPr>
                <w:color w:val="000000"/>
                <w:sz w:val="24"/>
                <w:szCs w:val="24"/>
                <w:lang w:eastAsia="ro-RO"/>
              </w:rPr>
              <w:t>,</w:t>
            </w:r>
            <w:r w:rsidRPr="0022168C">
              <w:rPr>
                <w:color w:val="000000"/>
                <w:sz w:val="24"/>
                <w:szCs w:val="24"/>
                <w:lang w:val="ro-RO" w:eastAsia="ro-RO"/>
              </w:rPr>
              <w:t xml:space="preserve"> dar </w:t>
            </w:r>
            <w:r>
              <w:rPr>
                <w:color w:val="000000"/>
                <w:sz w:val="24"/>
                <w:szCs w:val="24"/>
                <w:lang w:eastAsia="ro-RO"/>
              </w:rPr>
              <w:t>mai mică</w:t>
            </w:r>
            <w:r w:rsidRPr="0022168C">
              <w:rPr>
                <w:color w:val="000000"/>
                <w:sz w:val="24"/>
                <w:szCs w:val="24"/>
                <w:lang w:val="ro-RO" w:eastAsia="ro-RO"/>
              </w:rPr>
              <w:t xml:space="preserve"> de 18 tone</w:t>
            </w:r>
          </w:p>
        </w:tc>
        <w:tc>
          <w:tcPr>
            <w:tcW w:w="2388" w:type="dxa"/>
          </w:tcPr>
          <w:p w:rsidR="00822D5A" w:rsidRDefault="00822D5A" w:rsidP="00DF113E">
            <w:pPr>
              <w:autoSpaceDE w:val="0"/>
              <w:autoSpaceDN w:val="0"/>
              <w:adjustRightInd w:val="0"/>
              <w:jc w:val="right"/>
            </w:pPr>
            <w:r>
              <w:t>610</w:t>
            </w:r>
          </w:p>
        </w:tc>
        <w:tc>
          <w:tcPr>
            <w:tcW w:w="1560" w:type="dxa"/>
          </w:tcPr>
          <w:p w:rsidR="00822D5A" w:rsidRDefault="00822D5A" w:rsidP="00DF113E">
            <w:pPr>
              <w:autoSpaceDE w:val="0"/>
              <w:autoSpaceDN w:val="0"/>
              <w:adjustRightInd w:val="0"/>
              <w:jc w:val="right"/>
            </w:pPr>
            <w:r>
              <w:t>1383</w:t>
            </w:r>
          </w:p>
        </w:tc>
        <w:tc>
          <w:tcPr>
            <w:tcW w:w="1842" w:type="dxa"/>
          </w:tcPr>
          <w:p w:rsidR="00822D5A" w:rsidRDefault="00822D5A" w:rsidP="00DF113E">
            <w:pPr>
              <w:autoSpaceDE w:val="0"/>
              <w:autoSpaceDN w:val="0"/>
              <w:adjustRightInd w:val="0"/>
              <w:jc w:val="right"/>
            </w:pPr>
            <w:r>
              <w:t>626</w:t>
            </w:r>
          </w:p>
        </w:tc>
        <w:tc>
          <w:tcPr>
            <w:tcW w:w="2127" w:type="dxa"/>
          </w:tcPr>
          <w:p w:rsidR="00822D5A" w:rsidRDefault="00822D5A" w:rsidP="00DF113E">
            <w:pPr>
              <w:autoSpaceDE w:val="0"/>
              <w:autoSpaceDN w:val="0"/>
              <w:adjustRightInd w:val="0"/>
              <w:jc w:val="right"/>
            </w:pPr>
            <w:r>
              <w:t>1419</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5</w:t>
            </w:r>
          </w:p>
        </w:tc>
        <w:tc>
          <w:tcPr>
            <w:tcW w:w="5833" w:type="dxa"/>
          </w:tcPr>
          <w:p w:rsidR="00822D5A" w:rsidRPr="0022168C" w:rsidRDefault="00822D5A"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in 18 tone</w:t>
            </w:r>
          </w:p>
        </w:tc>
        <w:tc>
          <w:tcPr>
            <w:tcW w:w="2388" w:type="dxa"/>
          </w:tcPr>
          <w:p w:rsidR="00822D5A" w:rsidRDefault="00822D5A" w:rsidP="00DF113E">
            <w:pPr>
              <w:autoSpaceDE w:val="0"/>
              <w:autoSpaceDN w:val="0"/>
              <w:adjustRightInd w:val="0"/>
              <w:jc w:val="right"/>
            </w:pPr>
            <w:r>
              <w:t>1383</w:t>
            </w:r>
          </w:p>
        </w:tc>
        <w:tc>
          <w:tcPr>
            <w:tcW w:w="1560" w:type="dxa"/>
          </w:tcPr>
          <w:p w:rsidR="00822D5A" w:rsidRDefault="00822D5A" w:rsidP="00DF113E">
            <w:pPr>
              <w:autoSpaceDE w:val="0"/>
              <w:autoSpaceDN w:val="0"/>
              <w:adjustRightInd w:val="0"/>
              <w:jc w:val="right"/>
            </w:pPr>
            <w:r>
              <w:t>1383</w:t>
            </w:r>
          </w:p>
        </w:tc>
        <w:tc>
          <w:tcPr>
            <w:tcW w:w="1842" w:type="dxa"/>
          </w:tcPr>
          <w:p w:rsidR="00822D5A" w:rsidRDefault="00822D5A" w:rsidP="00DF113E">
            <w:pPr>
              <w:autoSpaceDE w:val="0"/>
              <w:autoSpaceDN w:val="0"/>
              <w:adjustRightInd w:val="0"/>
              <w:jc w:val="right"/>
            </w:pPr>
            <w:r>
              <w:t>1419</w:t>
            </w:r>
          </w:p>
        </w:tc>
        <w:tc>
          <w:tcPr>
            <w:tcW w:w="2127" w:type="dxa"/>
          </w:tcPr>
          <w:p w:rsidR="00822D5A" w:rsidRDefault="00822D5A" w:rsidP="00DF113E">
            <w:pPr>
              <w:autoSpaceDE w:val="0"/>
              <w:autoSpaceDN w:val="0"/>
              <w:adjustRightInd w:val="0"/>
              <w:jc w:val="right"/>
            </w:pPr>
            <w:r>
              <w:t>1419</w:t>
            </w:r>
          </w:p>
        </w:tc>
      </w:tr>
      <w:tr w:rsidR="00822D5A" w:rsidTr="00E9006C">
        <w:tc>
          <w:tcPr>
            <w:tcW w:w="534" w:type="dxa"/>
          </w:tcPr>
          <w:p w:rsidR="00822D5A" w:rsidRPr="00301534" w:rsidRDefault="00822D5A" w:rsidP="00DF113E">
            <w:pPr>
              <w:autoSpaceDE w:val="0"/>
              <w:autoSpaceDN w:val="0"/>
              <w:adjustRightInd w:val="0"/>
              <w:jc w:val="both"/>
              <w:rPr>
                <w:b/>
                <w:sz w:val="24"/>
                <w:szCs w:val="24"/>
              </w:rPr>
            </w:pPr>
            <w:r w:rsidRPr="00301534">
              <w:rPr>
                <w:b/>
                <w:sz w:val="24"/>
                <w:szCs w:val="24"/>
              </w:rPr>
              <w:t>II</w:t>
            </w:r>
          </w:p>
        </w:tc>
        <w:tc>
          <w:tcPr>
            <w:tcW w:w="14175" w:type="dxa"/>
            <w:gridSpan w:val="6"/>
          </w:tcPr>
          <w:p w:rsidR="00822D5A" w:rsidRDefault="00822D5A" w:rsidP="00DF113E">
            <w:pPr>
              <w:autoSpaceDE w:val="0"/>
              <w:autoSpaceDN w:val="0"/>
              <w:adjustRightInd w:val="0"/>
              <w:jc w:val="both"/>
            </w:pPr>
            <w:r w:rsidRPr="00301534">
              <w:rPr>
                <w:b/>
                <w:sz w:val="24"/>
                <w:szCs w:val="24"/>
              </w:rPr>
              <w:t>3 axe</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1</w:t>
            </w:r>
          </w:p>
        </w:tc>
        <w:tc>
          <w:tcPr>
            <w:tcW w:w="5833" w:type="dxa"/>
          </w:tcPr>
          <w:p w:rsidR="00822D5A" w:rsidRPr="0022168C" w:rsidRDefault="00822D5A"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15 tone dar </w:t>
            </w:r>
            <w:r>
              <w:rPr>
                <w:color w:val="000000"/>
                <w:sz w:val="24"/>
                <w:szCs w:val="24"/>
                <w:lang w:eastAsia="ro-RO"/>
              </w:rPr>
              <w:t>mai mică</w:t>
            </w:r>
            <w:r w:rsidRPr="0022168C">
              <w:rPr>
                <w:color w:val="000000"/>
                <w:sz w:val="24"/>
                <w:szCs w:val="24"/>
                <w:lang w:val="ro-RO" w:eastAsia="ro-RO"/>
              </w:rPr>
              <w:t xml:space="preserve"> de 17 tone  </w:t>
            </w:r>
          </w:p>
        </w:tc>
        <w:tc>
          <w:tcPr>
            <w:tcW w:w="2388" w:type="dxa"/>
          </w:tcPr>
          <w:p w:rsidR="00822D5A" w:rsidRDefault="00822D5A" w:rsidP="00DF113E">
            <w:pPr>
              <w:autoSpaceDE w:val="0"/>
              <w:autoSpaceDN w:val="0"/>
              <w:adjustRightInd w:val="0"/>
              <w:jc w:val="right"/>
            </w:pPr>
            <w:r>
              <w:t>157</w:t>
            </w:r>
          </w:p>
        </w:tc>
        <w:tc>
          <w:tcPr>
            <w:tcW w:w="1560" w:type="dxa"/>
          </w:tcPr>
          <w:p w:rsidR="00822D5A" w:rsidRDefault="00822D5A" w:rsidP="00DF113E">
            <w:pPr>
              <w:autoSpaceDE w:val="0"/>
              <w:autoSpaceDN w:val="0"/>
              <w:adjustRightInd w:val="0"/>
              <w:jc w:val="right"/>
            </w:pPr>
            <w:r>
              <w:t>273</w:t>
            </w:r>
          </w:p>
        </w:tc>
        <w:tc>
          <w:tcPr>
            <w:tcW w:w="1842" w:type="dxa"/>
          </w:tcPr>
          <w:p w:rsidR="00822D5A" w:rsidRDefault="00822D5A" w:rsidP="00DF113E">
            <w:pPr>
              <w:autoSpaceDE w:val="0"/>
              <w:autoSpaceDN w:val="0"/>
              <w:adjustRightInd w:val="0"/>
              <w:jc w:val="right"/>
            </w:pPr>
            <w:r>
              <w:t>161</w:t>
            </w:r>
          </w:p>
        </w:tc>
        <w:tc>
          <w:tcPr>
            <w:tcW w:w="2127" w:type="dxa"/>
          </w:tcPr>
          <w:p w:rsidR="00822D5A" w:rsidRDefault="00822D5A" w:rsidP="00DF113E">
            <w:pPr>
              <w:autoSpaceDE w:val="0"/>
              <w:autoSpaceDN w:val="0"/>
              <w:adjustRightInd w:val="0"/>
              <w:jc w:val="right"/>
            </w:pPr>
            <w:r>
              <w:t>280</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2</w:t>
            </w:r>
          </w:p>
        </w:tc>
        <w:tc>
          <w:tcPr>
            <w:tcW w:w="5833" w:type="dxa"/>
          </w:tcPr>
          <w:p w:rsidR="00822D5A" w:rsidRPr="0022168C" w:rsidRDefault="00822D5A"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 xml:space="preserve">in 17 tone dar </w:t>
            </w:r>
            <w:r>
              <w:rPr>
                <w:color w:val="000000"/>
                <w:sz w:val="24"/>
                <w:szCs w:val="24"/>
                <w:lang w:eastAsia="ro-RO"/>
              </w:rPr>
              <w:t>mai mică</w:t>
            </w:r>
            <w:r w:rsidRPr="0022168C">
              <w:rPr>
                <w:color w:val="000000"/>
                <w:sz w:val="24"/>
                <w:szCs w:val="24"/>
                <w:lang w:val="ro-RO" w:eastAsia="ro-RO"/>
              </w:rPr>
              <w:t xml:space="preserve"> de 19 tone </w:t>
            </w:r>
          </w:p>
        </w:tc>
        <w:tc>
          <w:tcPr>
            <w:tcW w:w="2388" w:type="dxa"/>
          </w:tcPr>
          <w:p w:rsidR="00822D5A" w:rsidRDefault="00822D5A" w:rsidP="00DF113E">
            <w:pPr>
              <w:autoSpaceDE w:val="0"/>
              <w:autoSpaceDN w:val="0"/>
              <w:adjustRightInd w:val="0"/>
              <w:jc w:val="right"/>
            </w:pPr>
            <w:r>
              <w:t>273</w:t>
            </w:r>
          </w:p>
        </w:tc>
        <w:tc>
          <w:tcPr>
            <w:tcW w:w="1560" w:type="dxa"/>
          </w:tcPr>
          <w:p w:rsidR="00822D5A" w:rsidRDefault="00822D5A" w:rsidP="00DF113E">
            <w:pPr>
              <w:autoSpaceDE w:val="0"/>
              <w:autoSpaceDN w:val="0"/>
              <w:adjustRightInd w:val="0"/>
              <w:jc w:val="right"/>
            </w:pPr>
            <w:r>
              <w:t>561</w:t>
            </w:r>
          </w:p>
        </w:tc>
        <w:tc>
          <w:tcPr>
            <w:tcW w:w="1842" w:type="dxa"/>
          </w:tcPr>
          <w:p w:rsidR="00822D5A" w:rsidRDefault="00822D5A" w:rsidP="00DF113E">
            <w:pPr>
              <w:autoSpaceDE w:val="0"/>
              <w:autoSpaceDN w:val="0"/>
              <w:adjustRightInd w:val="0"/>
              <w:jc w:val="right"/>
            </w:pPr>
            <w:r>
              <w:t>280</w:t>
            </w:r>
          </w:p>
        </w:tc>
        <w:tc>
          <w:tcPr>
            <w:tcW w:w="2127" w:type="dxa"/>
          </w:tcPr>
          <w:p w:rsidR="00822D5A" w:rsidRDefault="00822D5A" w:rsidP="00DF113E">
            <w:pPr>
              <w:autoSpaceDE w:val="0"/>
              <w:autoSpaceDN w:val="0"/>
              <w:adjustRightInd w:val="0"/>
              <w:jc w:val="right"/>
            </w:pPr>
            <w:r>
              <w:t>576</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3</w:t>
            </w:r>
          </w:p>
        </w:tc>
        <w:tc>
          <w:tcPr>
            <w:tcW w:w="5833" w:type="dxa"/>
          </w:tcPr>
          <w:p w:rsidR="00822D5A" w:rsidRPr="0022168C" w:rsidRDefault="00822D5A"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 xml:space="preserve">in 19 tone dar </w:t>
            </w:r>
            <w:r>
              <w:rPr>
                <w:color w:val="000000"/>
                <w:sz w:val="24"/>
                <w:szCs w:val="24"/>
                <w:lang w:eastAsia="ro-RO"/>
              </w:rPr>
              <w:t>mai mică</w:t>
            </w:r>
            <w:r w:rsidRPr="0022168C">
              <w:rPr>
                <w:color w:val="000000"/>
                <w:sz w:val="24"/>
                <w:szCs w:val="24"/>
                <w:lang w:val="ro-RO" w:eastAsia="ro-RO"/>
              </w:rPr>
              <w:t xml:space="preserve"> de 21 tone </w:t>
            </w:r>
          </w:p>
        </w:tc>
        <w:tc>
          <w:tcPr>
            <w:tcW w:w="2388" w:type="dxa"/>
          </w:tcPr>
          <w:p w:rsidR="00822D5A" w:rsidRDefault="00822D5A" w:rsidP="00DF113E">
            <w:pPr>
              <w:autoSpaceDE w:val="0"/>
              <w:autoSpaceDN w:val="0"/>
              <w:adjustRightInd w:val="0"/>
              <w:jc w:val="right"/>
            </w:pPr>
            <w:r>
              <w:t>561</w:t>
            </w:r>
          </w:p>
        </w:tc>
        <w:tc>
          <w:tcPr>
            <w:tcW w:w="1560" w:type="dxa"/>
          </w:tcPr>
          <w:p w:rsidR="00822D5A" w:rsidRDefault="00822D5A" w:rsidP="00DF113E">
            <w:pPr>
              <w:autoSpaceDE w:val="0"/>
              <w:autoSpaceDN w:val="0"/>
              <w:adjustRightInd w:val="0"/>
              <w:jc w:val="right"/>
            </w:pPr>
            <w:r>
              <w:t>728</w:t>
            </w:r>
          </w:p>
        </w:tc>
        <w:tc>
          <w:tcPr>
            <w:tcW w:w="1842" w:type="dxa"/>
          </w:tcPr>
          <w:p w:rsidR="00822D5A" w:rsidRDefault="00822D5A" w:rsidP="00DF113E">
            <w:pPr>
              <w:autoSpaceDE w:val="0"/>
              <w:autoSpaceDN w:val="0"/>
              <w:adjustRightInd w:val="0"/>
              <w:jc w:val="right"/>
            </w:pPr>
            <w:r>
              <w:t>576</w:t>
            </w:r>
          </w:p>
        </w:tc>
        <w:tc>
          <w:tcPr>
            <w:tcW w:w="2127" w:type="dxa"/>
          </w:tcPr>
          <w:p w:rsidR="00822D5A" w:rsidRDefault="00822D5A" w:rsidP="00DF113E">
            <w:pPr>
              <w:autoSpaceDE w:val="0"/>
              <w:autoSpaceDN w:val="0"/>
              <w:adjustRightInd w:val="0"/>
              <w:jc w:val="right"/>
            </w:pPr>
            <w:r>
              <w:t>747</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4</w:t>
            </w:r>
          </w:p>
        </w:tc>
        <w:tc>
          <w:tcPr>
            <w:tcW w:w="5833" w:type="dxa"/>
          </w:tcPr>
          <w:p w:rsidR="00822D5A" w:rsidRPr="0022168C" w:rsidRDefault="00822D5A"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 xml:space="preserve">in 21 tone dar </w:t>
            </w:r>
            <w:r>
              <w:rPr>
                <w:color w:val="000000"/>
                <w:sz w:val="24"/>
                <w:szCs w:val="24"/>
                <w:lang w:eastAsia="ro-RO"/>
              </w:rPr>
              <w:t>mai mică</w:t>
            </w:r>
            <w:r w:rsidRPr="0022168C">
              <w:rPr>
                <w:color w:val="000000"/>
                <w:sz w:val="24"/>
                <w:szCs w:val="24"/>
                <w:lang w:val="ro-RO" w:eastAsia="ro-RO"/>
              </w:rPr>
              <w:t xml:space="preserve"> de 23 tone   </w:t>
            </w:r>
          </w:p>
        </w:tc>
        <w:tc>
          <w:tcPr>
            <w:tcW w:w="2388" w:type="dxa"/>
          </w:tcPr>
          <w:p w:rsidR="00822D5A" w:rsidRDefault="00822D5A" w:rsidP="00DF113E">
            <w:pPr>
              <w:autoSpaceDE w:val="0"/>
              <w:autoSpaceDN w:val="0"/>
              <w:adjustRightInd w:val="0"/>
              <w:jc w:val="right"/>
            </w:pPr>
            <w:r>
              <w:t>728</w:t>
            </w:r>
          </w:p>
        </w:tc>
        <w:tc>
          <w:tcPr>
            <w:tcW w:w="1560" w:type="dxa"/>
          </w:tcPr>
          <w:p w:rsidR="00822D5A" w:rsidRDefault="00822D5A" w:rsidP="00DF113E">
            <w:pPr>
              <w:autoSpaceDE w:val="0"/>
              <w:autoSpaceDN w:val="0"/>
              <w:adjustRightInd w:val="0"/>
              <w:jc w:val="right"/>
            </w:pPr>
            <w:r>
              <w:t>1120</w:t>
            </w:r>
          </w:p>
        </w:tc>
        <w:tc>
          <w:tcPr>
            <w:tcW w:w="1842" w:type="dxa"/>
          </w:tcPr>
          <w:p w:rsidR="00822D5A" w:rsidRDefault="00822D5A" w:rsidP="00DF113E">
            <w:pPr>
              <w:autoSpaceDE w:val="0"/>
              <w:autoSpaceDN w:val="0"/>
              <w:adjustRightInd w:val="0"/>
              <w:jc w:val="right"/>
            </w:pPr>
            <w:r>
              <w:t>747</w:t>
            </w:r>
          </w:p>
        </w:tc>
        <w:tc>
          <w:tcPr>
            <w:tcW w:w="2127" w:type="dxa"/>
          </w:tcPr>
          <w:p w:rsidR="00822D5A" w:rsidRDefault="00822D5A" w:rsidP="00DF113E">
            <w:pPr>
              <w:autoSpaceDE w:val="0"/>
              <w:autoSpaceDN w:val="0"/>
              <w:adjustRightInd w:val="0"/>
              <w:jc w:val="right"/>
            </w:pPr>
            <w:r>
              <w:t>1149</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5</w:t>
            </w:r>
          </w:p>
        </w:tc>
        <w:tc>
          <w:tcPr>
            <w:tcW w:w="5833" w:type="dxa"/>
          </w:tcPr>
          <w:p w:rsidR="00822D5A" w:rsidRPr="0022168C" w:rsidRDefault="00822D5A"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23 tone dar mai mica de 25 tone  </w:t>
            </w:r>
          </w:p>
        </w:tc>
        <w:tc>
          <w:tcPr>
            <w:tcW w:w="2388" w:type="dxa"/>
          </w:tcPr>
          <w:p w:rsidR="00822D5A" w:rsidRDefault="00822D5A" w:rsidP="00DF113E">
            <w:pPr>
              <w:autoSpaceDE w:val="0"/>
              <w:autoSpaceDN w:val="0"/>
              <w:adjustRightInd w:val="0"/>
              <w:jc w:val="right"/>
            </w:pPr>
            <w:r>
              <w:t>1120</w:t>
            </w:r>
          </w:p>
        </w:tc>
        <w:tc>
          <w:tcPr>
            <w:tcW w:w="1560" w:type="dxa"/>
          </w:tcPr>
          <w:p w:rsidR="00822D5A" w:rsidRDefault="00822D5A" w:rsidP="00DF113E">
            <w:pPr>
              <w:autoSpaceDE w:val="0"/>
              <w:autoSpaceDN w:val="0"/>
              <w:adjustRightInd w:val="0"/>
              <w:jc w:val="right"/>
            </w:pPr>
            <w:r>
              <w:t>1742</w:t>
            </w:r>
          </w:p>
        </w:tc>
        <w:tc>
          <w:tcPr>
            <w:tcW w:w="1842" w:type="dxa"/>
          </w:tcPr>
          <w:p w:rsidR="00822D5A" w:rsidRDefault="00822D5A" w:rsidP="00DF113E">
            <w:pPr>
              <w:autoSpaceDE w:val="0"/>
              <w:autoSpaceDN w:val="0"/>
              <w:adjustRightInd w:val="0"/>
              <w:jc w:val="right"/>
            </w:pPr>
            <w:r>
              <w:t>1149</w:t>
            </w:r>
          </w:p>
        </w:tc>
        <w:tc>
          <w:tcPr>
            <w:tcW w:w="2127" w:type="dxa"/>
          </w:tcPr>
          <w:p w:rsidR="00822D5A" w:rsidRDefault="00822D5A" w:rsidP="00DF113E">
            <w:pPr>
              <w:autoSpaceDE w:val="0"/>
              <w:autoSpaceDN w:val="0"/>
              <w:adjustRightInd w:val="0"/>
              <w:jc w:val="right"/>
            </w:pP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6</w:t>
            </w:r>
          </w:p>
        </w:tc>
        <w:tc>
          <w:tcPr>
            <w:tcW w:w="5833" w:type="dxa"/>
          </w:tcPr>
          <w:p w:rsidR="00822D5A" w:rsidRPr="0022168C" w:rsidRDefault="00822D5A"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 xml:space="preserve">in 25 tone darmai mica de 26 tone  </w:t>
            </w:r>
          </w:p>
        </w:tc>
        <w:tc>
          <w:tcPr>
            <w:tcW w:w="2388" w:type="dxa"/>
          </w:tcPr>
          <w:p w:rsidR="00822D5A" w:rsidRDefault="00822D5A" w:rsidP="00DF113E">
            <w:pPr>
              <w:autoSpaceDE w:val="0"/>
              <w:autoSpaceDN w:val="0"/>
              <w:adjustRightInd w:val="0"/>
              <w:jc w:val="right"/>
            </w:pPr>
            <w:r>
              <w:t>1120</w:t>
            </w:r>
          </w:p>
        </w:tc>
        <w:tc>
          <w:tcPr>
            <w:tcW w:w="1560" w:type="dxa"/>
          </w:tcPr>
          <w:p w:rsidR="00822D5A" w:rsidRDefault="00822D5A" w:rsidP="00DF113E">
            <w:pPr>
              <w:autoSpaceDE w:val="0"/>
              <w:autoSpaceDN w:val="0"/>
              <w:adjustRightInd w:val="0"/>
              <w:jc w:val="right"/>
            </w:pPr>
            <w:r>
              <w:t>1742</w:t>
            </w:r>
          </w:p>
        </w:tc>
        <w:tc>
          <w:tcPr>
            <w:tcW w:w="1842" w:type="dxa"/>
          </w:tcPr>
          <w:p w:rsidR="00822D5A" w:rsidRDefault="00822D5A" w:rsidP="00DF113E">
            <w:pPr>
              <w:autoSpaceDE w:val="0"/>
              <w:autoSpaceDN w:val="0"/>
              <w:adjustRightInd w:val="0"/>
              <w:jc w:val="right"/>
            </w:pPr>
            <w:r>
              <w:t>1149</w:t>
            </w:r>
          </w:p>
        </w:tc>
        <w:tc>
          <w:tcPr>
            <w:tcW w:w="2127" w:type="dxa"/>
          </w:tcPr>
          <w:p w:rsidR="00822D5A" w:rsidRDefault="00822D5A" w:rsidP="00DF113E">
            <w:pPr>
              <w:autoSpaceDE w:val="0"/>
              <w:autoSpaceDN w:val="0"/>
              <w:adjustRightInd w:val="0"/>
              <w:jc w:val="right"/>
            </w:pPr>
            <w:r>
              <w:t>1787</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7</w:t>
            </w:r>
          </w:p>
        </w:tc>
        <w:tc>
          <w:tcPr>
            <w:tcW w:w="5833" w:type="dxa"/>
          </w:tcPr>
          <w:p w:rsidR="00822D5A" w:rsidRPr="0022168C" w:rsidRDefault="00822D5A"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in 26 tone</w:t>
            </w:r>
          </w:p>
        </w:tc>
        <w:tc>
          <w:tcPr>
            <w:tcW w:w="2388" w:type="dxa"/>
          </w:tcPr>
          <w:p w:rsidR="00822D5A" w:rsidRDefault="00822D5A" w:rsidP="00DF113E">
            <w:pPr>
              <w:autoSpaceDE w:val="0"/>
              <w:autoSpaceDN w:val="0"/>
              <w:adjustRightInd w:val="0"/>
              <w:jc w:val="right"/>
            </w:pPr>
            <w:r>
              <w:t>1120</w:t>
            </w:r>
          </w:p>
        </w:tc>
        <w:tc>
          <w:tcPr>
            <w:tcW w:w="1560" w:type="dxa"/>
          </w:tcPr>
          <w:p w:rsidR="00822D5A" w:rsidRDefault="00822D5A" w:rsidP="00DF113E">
            <w:pPr>
              <w:autoSpaceDE w:val="0"/>
              <w:autoSpaceDN w:val="0"/>
              <w:adjustRightInd w:val="0"/>
              <w:jc w:val="right"/>
            </w:pPr>
            <w:r>
              <w:t>1742</w:t>
            </w:r>
          </w:p>
        </w:tc>
        <w:tc>
          <w:tcPr>
            <w:tcW w:w="1842" w:type="dxa"/>
          </w:tcPr>
          <w:p w:rsidR="00822D5A" w:rsidRDefault="00822D5A" w:rsidP="00DF113E">
            <w:pPr>
              <w:autoSpaceDE w:val="0"/>
              <w:autoSpaceDN w:val="0"/>
              <w:adjustRightInd w:val="0"/>
              <w:jc w:val="right"/>
            </w:pPr>
            <w:r>
              <w:t>1149</w:t>
            </w:r>
          </w:p>
        </w:tc>
        <w:tc>
          <w:tcPr>
            <w:tcW w:w="2127" w:type="dxa"/>
          </w:tcPr>
          <w:p w:rsidR="00822D5A" w:rsidRDefault="00822D5A" w:rsidP="00DF113E">
            <w:pPr>
              <w:autoSpaceDE w:val="0"/>
              <w:autoSpaceDN w:val="0"/>
              <w:adjustRightInd w:val="0"/>
              <w:jc w:val="right"/>
            </w:pPr>
            <w:r>
              <w:t>1787</w:t>
            </w:r>
          </w:p>
        </w:tc>
      </w:tr>
      <w:tr w:rsidR="00822D5A" w:rsidTr="00E9006C">
        <w:tc>
          <w:tcPr>
            <w:tcW w:w="534" w:type="dxa"/>
          </w:tcPr>
          <w:p w:rsidR="00822D5A" w:rsidRPr="00301534" w:rsidRDefault="00822D5A" w:rsidP="00DF113E">
            <w:pPr>
              <w:autoSpaceDE w:val="0"/>
              <w:autoSpaceDN w:val="0"/>
              <w:adjustRightInd w:val="0"/>
              <w:jc w:val="both"/>
              <w:rPr>
                <w:b/>
                <w:sz w:val="24"/>
                <w:szCs w:val="24"/>
              </w:rPr>
            </w:pPr>
            <w:r w:rsidRPr="00301534">
              <w:rPr>
                <w:b/>
                <w:sz w:val="24"/>
                <w:szCs w:val="24"/>
              </w:rPr>
              <w:t>III</w:t>
            </w:r>
          </w:p>
        </w:tc>
        <w:tc>
          <w:tcPr>
            <w:tcW w:w="14175" w:type="dxa"/>
            <w:gridSpan w:val="6"/>
          </w:tcPr>
          <w:p w:rsidR="00822D5A" w:rsidRDefault="00822D5A" w:rsidP="00DF113E">
            <w:pPr>
              <w:autoSpaceDE w:val="0"/>
              <w:autoSpaceDN w:val="0"/>
              <w:adjustRightInd w:val="0"/>
              <w:jc w:val="both"/>
              <w:rPr>
                <w:rFonts w:ascii="Courier New" w:hAnsi="Courier New" w:cs="Courier New"/>
              </w:rPr>
            </w:pPr>
            <w:r w:rsidRPr="00301534">
              <w:rPr>
                <w:b/>
                <w:sz w:val="24"/>
                <w:szCs w:val="24"/>
              </w:rPr>
              <w:t>4 axe</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1</w:t>
            </w:r>
          </w:p>
        </w:tc>
        <w:tc>
          <w:tcPr>
            <w:tcW w:w="5833" w:type="dxa"/>
          </w:tcPr>
          <w:p w:rsidR="00822D5A" w:rsidRPr="0022168C" w:rsidRDefault="00822D5A"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in 23 tone, dar mai mic</w:t>
            </w:r>
            <w:r>
              <w:rPr>
                <w:color w:val="000000"/>
                <w:sz w:val="24"/>
                <w:szCs w:val="24"/>
                <w:lang w:eastAsia="ro-RO"/>
              </w:rPr>
              <w:t>ă</w:t>
            </w:r>
            <w:r w:rsidRPr="0022168C">
              <w:rPr>
                <w:color w:val="000000"/>
                <w:sz w:val="24"/>
                <w:szCs w:val="24"/>
                <w:lang w:val="ro-RO" w:eastAsia="ro-RO"/>
              </w:rPr>
              <w:t xml:space="preserve"> de 25 tone  </w:t>
            </w:r>
          </w:p>
        </w:tc>
        <w:tc>
          <w:tcPr>
            <w:tcW w:w="2388" w:type="dxa"/>
          </w:tcPr>
          <w:p w:rsidR="00822D5A" w:rsidRDefault="00822D5A" w:rsidP="00DF113E">
            <w:pPr>
              <w:autoSpaceDE w:val="0"/>
              <w:autoSpaceDN w:val="0"/>
              <w:adjustRightInd w:val="0"/>
              <w:jc w:val="right"/>
            </w:pPr>
            <w:r>
              <w:t>728</w:t>
            </w:r>
          </w:p>
        </w:tc>
        <w:tc>
          <w:tcPr>
            <w:tcW w:w="1560" w:type="dxa"/>
          </w:tcPr>
          <w:p w:rsidR="00822D5A" w:rsidRDefault="00822D5A" w:rsidP="00DF113E">
            <w:pPr>
              <w:autoSpaceDE w:val="0"/>
              <w:autoSpaceDN w:val="0"/>
              <w:adjustRightInd w:val="0"/>
              <w:jc w:val="right"/>
            </w:pPr>
            <w:r>
              <w:t>737</w:t>
            </w:r>
          </w:p>
        </w:tc>
        <w:tc>
          <w:tcPr>
            <w:tcW w:w="1842" w:type="dxa"/>
          </w:tcPr>
          <w:p w:rsidR="00822D5A" w:rsidRDefault="00822D5A" w:rsidP="00DF113E">
            <w:pPr>
              <w:autoSpaceDE w:val="0"/>
              <w:autoSpaceDN w:val="0"/>
              <w:adjustRightInd w:val="0"/>
              <w:jc w:val="right"/>
            </w:pPr>
            <w:r>
              <w:t>747</w:t>
            </w:r>
          </w:p>
        </w:tc>
        <w:tc>
          <w:tcPr>
            <w:tcW w:w="2127" w:type="dxa"/>
          </w:tcPr>
          <w:p w:rsidR="00822D5A" w:rsidRDefault="00822D5A" w:rsidP="00DF113E">
            <w:pPr>
              <w:autoSpaceDE w:val="0"/>
              <w:autoSpaceDN w:val="0"/>
              <w:adjustRightInd w:val="0"/>
              <w:jc w:val="right"/>
            </w:pPr>
            <w:r>
              <w:t>756</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2</w:t>
            </w:r>
          </w:p>
        </w:tc>
        <w:tc>
          <w:tcPr>
            <w:tcW w:w="5833" w:type="dxa"/>
          </w:tcPr>
          <w:p w:rsidR="00822D5A" w:rsidRPr="0022168C" w:rsidRDefault="00822D5A"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in 25 tone, dar mai mic</w:t>
            </w:r>
            <w:r>
              <w:rPr>
                <w:color w:val="000000"/>
                <w:sz w:val="24"/>
                <w:szCs w:val="24"/>
                <w:lang w:eastAsia="ro-RO"/>
              </w:rPr>
              <w:t>ă</w:t>
            </w:r>
            <w:r w:rsidRPr="0022168C">
              <w:rPr>
                <w:color w:val="000000"/>
                <w:sz w:val="24"/>
                <w:szCs w:val="24"/>
                <w:lang w:val="ro-RO" w:eastAsia="ro-RO"/>
              </w:rPr>
              <w:t xml:space="preserve"> de 27 tone   </w:t>
            </w:r>
          </w:p>
        </w:tc>
        <w:tc>
          <w:tcPr>
            <w:tcW w:w="2388" w:type="dxa"/>
          </w:tcPr>
          <w:p w:rsidR="00822D5A" w:rsidRDefault="00822D5A" w:rsidP="00DF113E">
            <w:pPr>
              <w:autoSpaceDE w:val="0"/>
              <w:autoSpaceDN w:val="0"/>
              <w:adjustRightInd w:val="0"/>
              <w:jc w:val="right"/>
            </w:pPr>
            <w:r>
              <w:t>737</w:t>
            </w:r>
          </w:p>
        </w:tc>
        <w:tc>
          <w:tcPr>
            <w:tcW w:w="1560" w:type="dxa"/>
          </w:tcPr>
          <w:p w:rsidR="00822D5A" w:rsidRDefault="00822D5A" w:rsidP="00DF113E">
            <w:pPr>
              <w:autoSpaceDE w:val="0"/>
              <w:autoSpaceDN w:val="0"/>
              <w:adjustRightInd w:val="0"/>
              <w:jc w:val="right"/>
            </w:pPr>
            <w:r>
              <w:t>1151</w:t>
            </w:r>
          </w:p>
        </w:tc>
        <w:tc>
          <w:tcPr>
            <w:tcW w:w="1842" w:type="dxa"/>
          </w:tcPr>
          <w:p w:rsidR="00822D5A" w:rsidRDefault="00822D5A" w:rsidP="00DF113E">
            <w:pPr>
              <w:autoSpaceDE w:val="0"/>
              <w:autoSpaceDN w:val="0"/>
              <w:adjustRightInd w:val="0"/>
              <w:jc w:val="right"/>
            </w:pPr>
            <w:r>
              <w:t>756</w:t>
            </w:r>
          </w:p>
        </w:tc>
        <w:tc>
          <w:tcPr>
            <w:tcW w:w="2127" w:type="dxa"/>
          </w:tcPr>
          <w:p w:rsidR="00822D5A" w:rsidRDefault="00822D5A" w:rsidP="00822D5A">
            <w:pPr>
              <w:autoSpaceDE w:val="0"/>
              <w:autoSpaceDN w:val="0"/>
              <w:adjustRightInd w:val="0"/>
              <w:jc w:val="right"/>
            </w:pPr>
            <w:r>
              <w:t>1182</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3</w:t>
            </w:r>
          </w:p>
        </w:tc>
        <w:tc>
          <w:tcPr>
            <w:tcW w:w="5833" w:type="dxa"/>
          </w:tcPr>
          <w:p w:rsidR="00822D5A" w:rsidRPr="0022168C" w:rsidRDefault="00822D5A" w:rsidP="00DF113E">
            <w:pPr>
              <w:rPr>
                <w:color w:val="000000"/>
                <w:sz w:val="24"/>
                <w:szCs w:val="24"/>
                <w:lang w:val="ro-RO" w:eastAsia="ro-RO"/>
              </w:rPr>
            </w:pPr>
            <w:r w:rsidRPr="0022168C">
              <w:rPr>
                <w:color w:val="000000"/>
                <w:sz w:val="24"/>
                <w:szCs w:val="24"/>
                <w:lang w:val="ro-RO" w:eastAsia="ro-RO"/>
              </w:rPr>
              <w:t>Masa de cel pu</w:t>
            </w:r>
            <w:r>
              <w:rPr>
                <w:color w:val="000000"/>
                <w:sz w:val="24"/>
                <w:szCs w:val="24"/>
                <w:lang w:eastAsia="ro-RO"/>
              </w:rPr>
              <w:t>ț</w:t>
            </w:r>
            <w:r w:rsidRPr="0022168C">
              <w:rPr>
                <w:color w:val="000000"/>
                <w:sz w:val="24"/>
                <w:szCs w:val="24"/>
                <w:lang w:val="ro-RO" w:eastAsia="ro-RO"/>
              </w:rPr>
              <w:t>in 27 tone, dar mai mic</w:t>
            </w:r>
            <w:r>
              <w:rPr>
                <w:color w:val="000000"/>
                <w:sz w:val="24"/>
                <w:szCs w:val="24"/>
                <w:lang w:eastAsia="ro-RO"/>
              </w:rPr>
              <w:t>ă</w:t>
            </w:r>
            <w:r w:rsidRPr="0022168C">
              <w:rPr>
                <w:color w:val="000000"/>
                <w:sz w:val="24"/>
                <w:szCs w:val="24"/>
                <w:lang w:val="ro-RO" w:eastAsia="ro-RO"/>
              </w:rPr>
              <w:t xml:space="preserve"> de 29 tone   </w:t>
            </w:r>
          </w:p>
        </w:tc>
        <w:tc>
          <w:tcPr>
            <w:tcW w:w="2388" w:type="dxa"/>
          </w:tcPr>
          <w:p w:rsidR="00822D5A" w:rsidRDefault="00822D5A" w:rsidP="00DF113E">
            <w:pPr>
              <w:autoSpaceDE w:val="0"/>
              <w:autoSpaceDN w:val="0"/>
              <w:adjustRightInd w:val="0"/>
              <w:jc w:val="right"/>
            </w:pPr>
            <w:r>
              <w:t>1151</w:t>
            </w:r>
          </w:p>
        </w:tc>
        <w:tc>
          <w:tcPr>
            <w:tcW w:w="1560" w:type="dxa"/>
          </w:tcPr>
          <w:p w:rsidR="00822D5A" w:rsidRDefault="00822D5A" w:rsidP="00DF113E">
            <w:pPr>
              <w:autoSpaceDE w:val="0"/>
              <w:autoSpaceDN w:val="0"/>
              <w:adjustRightInd w:val="0"/>
              <w:jc w:val="right"/>
            </w:pPr>
            <w:r>
              <w:t>1827</w:t>
            </w:r>
          </w:p>
        </w:tc>
        <w:tc>
          <w:tcPr>
            <w:tcW w:w="1842" w:type="dxa"/>
          </w:tcPr>
          <w:p w:rsidR="00822D5A" w:rsidRDefault="00822D5A" w:rsidP="00DF113E">
            <w:pPr>
              <w:autoSpaceDE w:val="0"/>
              <w:autoSpaceDN w:val="0"/>
              <w:adjustRightInd w:val="0"/>
              <w:jc w:val="right"/>
            </w:pPr>
            <w:r>
              <w:t>1182</w:t>
            </w:r>
          </w:p>
        </w:tc>
        <w:tc>
          <w:tcPr>
            <w:tcW w:w="2127" w:type="dxa"/>
          </w:tcPr>
          <w:p w:rsidR="00822D5A" w:rsidRDefault="00822D5A" w:rsidP="00DF113E">
            <w:pPr>
              <w:autoSpaceDE w:val="0"/>
              <w:autoSpaceDN w:val="0"/>
              <w:adjustRightInd w:val="0"/>
              <w:jc w:val="right"/>
            </w:pPr>
            <w:r>
              <w:t>1875</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4</w:t>
            </w:r>
          </w:p>
        </w:tc>
        <w:tc>
          <w:tcPr>
            <w:tcW w:w="5833" w:type="dxa"/>
          </w:tcPr>
          <w:p w:rsidR="00822D5A" w:rsidRPr="0022168C" w:rsidRDefault="00822D5A"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29 tone, dar </w:t>
            </w:r>
            <w:r>
              <w:rPr>
                <w:color w:val="000000"/>
                <w:sz w:val="24"/>
                <w:szCs w:val="24"/>
                <w:lang w:eastAsia="ro-RO"/>
              </w:rPr>
              <w:t>mai mică</w:t>
            </w:r>
            <w:r w:rsidRPr="0022168C">
              <w:rPr>
                <w:color w:val="000000"/>
                <w:sz w:val="24"/>
                <w:szCs w:val="24"/>
                <w:lang w:val="ro-RO" w:eastAsia="ro-RO"/>
              </w:rPr>
              <w:t xml:space="preserve"> de 31 tone   </w:t>
            </w:r>
          </w:p>
        </w:tc>
        <w:tc>
          <w:tcPr>
            <w:tcW w:w="2388" w:type="dxa"/>
          </w:tcPr>
          <w:p w:rsidR="00822D5A" w:rsidRDefault="00822D5A" w:rsidP="00DF113E">
            <w:pPr>
              <w:autoSpaceDE w:val="0"/>
              <w:autoSpaceDN w:val="0"/>
              <w:adjustRightInd w:val="0"/>
              <w:jc w:val="right"/>
            </w:pPr>
            <w:r>
              <w:t>1827</w:t>
            </w:r>
          </w:p>
        </w:tc>
        <w:tc>
          <w:tcPr>
            <w:tcW w:w="1560" w:type="dxa"/>
          </w:tcPr>
          <w:p w:rsidR="00822D5A" w:rsidRDefault="00822D5A" w:rsidP="00DF113E">
            <w:pPr>
              <w:autoSpaceDE w:val="0"/>
              <w:autoSpaceDN w:val="0"/>
              <w:adjustRightInd w:val="0"/>
              <w:jc w:val="right"/>
            </w:pPr>
            <w:r>
              <w:t>2710</w:t>
            </w:r>
          </w:p>
        </w:tc>
        <w:tc>
          <w:tcPr>
            <w:tcW w:w="1842" w:type="dxa"/>
          </w:tcPr>
          <w:p w:rsidR="00822D5A" w:rsidRDefault="00822D5A" w:rsidP="00DF113E">
            <w:pPr>
              <w:autoSpaceDE w:val="0"/>
              <w:autoSpaceDN w:val="0"/>
              <w:adjustRightInd w:val="0"/>
              <w:jc w:val="right"/>
            </w:pPr>
            <w:r>
              <w:t>1875</w:t>
            </w:r>
          </w:p>
        </w:tc>
        <w:tc>
          <w:tcPr>
            <w:tcW w:w="2127" w:type="dxa"/>
          </w:tcPr>
          <w:p w:rsidR="00822D5A" w:rsidRDefault="00822D5A" w:rsidP="00DF113E">
            <w:pPr>
              <w:autoSpaceDE w:val="0"/>
              <w:autoSpaceDN w:val="0"/>
              <w:adjustRightInd w:val="0"/>
              <w:jc w:val="right"/>
            </w:pPr>
            <w:r>
              <w:t>2780</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5</w:t>
            </w:r>
          </w:p>
        </w:tc>
        <w:tc>
          <w:tcPr>
            <w:tcW w:w="5833" w:type="dxa"/>
          </w:tcPr>
          <w:p w:rsidR="00822D5A" w:rsidRPr="0022168C" w:rsidRDefault="00822D5A"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in 31 tone</w:t>
            </w:r>
            <w:r>
              <w:rPr>
                <w:color w:val="000000"/>
                <w:sz w:val="24"/>
                <w:szCs w:val="24"/>
                <w:lang w:eastAsia="ro-RO"/>
              </w:rPr>
              <w:t>,</w:t>
            </w:r>
            <w:r w:rsidRPr="0022168C">
              <w:rPr>
                <w:color w:val="000000"/>
                <w:sz w:val="24"/>
                <w:szCs w:val="24"/>
                <w:lang w:val="ro-RO" w:eastAsia="ro-RO"/>
              </w:rPr>
              <w:t xml:space="preserve">  dar </w:t>
            </w:r>
            <w:r>
              <w:rPr>
                <w:color w:val="000000"/>
                <w:sz w:val="24"/>
                <w:szCs w:val="24"/>
                <w:lang w:eastAsia="ro-RO"/>
              </w:rPr>
              <w:t>mai mică</w:t>
            </w:r>
            <w:r w:rsidRPr="0022168C">
              <w:rPr>
                <w:color w:val="000000"/>
                <w:sz w:val="24"/>
                <w:szCs w:val="24"/>
                <w:lang w:val="ro-RO" w:eastAsia="ro-RO"/>
              </w:rPr>
              <w:t xml:space="preserve"> de 32 tone</w:t>
            </w:r>
          </w:p>
        </w:tc>
        <w:tc>
          <w:tcPr>
            <w:tcW w:w="2388" w:type="dxa"/>
          </w:tcPr>
          <w:p w:rsidR="00822D5A" w:rsidRDefault="00822D5A" w:rsidP="00DF113E">
            <w:pPr>
              <w:autoSpaceDE w:val="0"/>
              <w:autoSpaceDN w:val="0"/>
              <w:adjustRightInd w:val="0"/>
              <w:jc w:val="right"/>
            </w:pPr>
            <w:r>
              <w:t>1827</w:t>
            </w:r>
          </w:p>
        </w:tc>
        <w:tc>
          <w:tcPr>
            <w:tcW w:w="1560" w:type="dxa"/>
          </w:tcPr>
          <w:p w:rsidR="00822D5A" w:rsidRDefault="00822D5A" w:rsidP="00DF113E">
            <w:pPr>
              <w:autoSpaceDE w:val="0"/>
              <w:autoSpaceDN w:val="0"/>
              <w:adjustRightInd w:val="0"/>
              <w:jc w:val="right"/>
            </w:pPr>
            <w:r>
              <w:t>2710</w:t>
            </w:r>
          </w:p>
        </w:tc>
        <w:tc>
          <w:tcPr>
            <w:tcW w:w="1842" w:type="dxa"/>
          </w:tcPr>
          <w:p w:rsidR="00822D5A" w:rsidRDefault="00822D5A" w:rsidP="00E9006C">
            <w:pPr>
              <w:autoSpaceDE w:val="0"/>
              <w:autoSpaceDN w:val="0"/>
              <w:adjustRightInd w:val="0"/>
              <w:jc w:val="right"/>
            </w:pPr>
            <w:r>
              <w:t>1875</w:t>
            </w:r>
          </w:p>
        </w:tc>
        <w:tc>
          <w:tcPr>
            <w:tcW w:w="2127" w:type="dxa"/>
          </w:tcPr>
          <w:p w:rsidR="00822D5A" w:rsidRDefault="00822D5A" w:rsidP="00E9006C">
            <w:pPr>
              <w:autoSpaceDE w:val="0"/>
              <w:autoSpaceDN w:val="0"/>
              <w:adjustRightInd w:val="0"/>
              <w:jc w:val="right"/>
            </w:pPr>
            <w:r>
              <w:t>2780</w:t>
            </w:r>
          </w:p>
        </w:tc>
      </w:tr>
      <w:tr w:rsidR="00822D5A" w:rsidTr="00822D5A">
        <w:tc>
          <w:tcPr>
            <w:tcW w:w="534" w:type="dxa"/>
          </w:tcPr>
          <w:p w:rsidR="00822D5A" w:rsidRDefault="00822D5A" w:rsidP="00DF113E">
            <w:pPr>
              <w:autoSpaceDE w:val="0"/>
              <w:autoSpaceDN w:val="0"/>
              <w:adjustRightInd w:val="0"/>
              <w:jc w:val="both"/>
            </w:pPr>
          </w:p>
        </w:tc>
        <w:tc>
          <w:tcPr>
            <w:tcW w:w="425" w:type="dxa"/>
          </w:tcPr>
          <w:p w:rsidR="00822D5A" w:rsidRDefault="00822D5A" w:rsidP="00DF113E">
            <w:pPr>
              <w:autoSpaceDE w:val="0"/>
              <w:autoSpaceDN w:val="0"/>
              <w:adjustRightInd w:val="0"/>
              <w:jc w:val="both"/>
            </w:pPr>
            <w:r>
              <w:t>6</w:t>
            </w:r>
          </w:p>
        </w:tc>
        <w:tc>
          <w:tcPr>
            <w:tcW w:w="5833" w:type="dxa"/>
          </w:tcPr>
          <w:p w:rsidR="00822D5A" w:rsidRPr="0022168C" w:rsidRDefault="00822D5A" w:rsidP="00DF113E">
            <w:pPr>
              <w:rPr>
                <w:color w:val="000000"/>
                <w:sz w:val="24"/>
                <w:szCs w:val="24"/>
                <w:lang w:val="ro-RO" w:eastAsia="ro-RO"/>
              </w:rPr>
            </w:pPr>
            <w:r>
              <w:rPr>
                <w:color w:val="000000"/>
                <w:sz w:val="24"/>
                <w:szCs w:val="24"/>
                <w:lang w:eastAsia="ro-RO"/>
              </w:rPr>
              <w:t>Masa de cel puț</w:t>
            </w:r>
            <w:r w:rsidRPr="0022168C">
              <w:rPr>
                <w:color w:val="000000"/>
                <w:sz w:val="24"/>
                <w:szCs w:val="24"/>
                <w:lang w:val="ro-RO" w:eastAsia="ro-RO"/>
              </w:rPr>
              <w:t xml:space="preserve">in 32 tone </w:t>
            </w:r>
          </w:p>
        </w:tc>
        <w:tc>
          <w:tcPr>
            <w:tcW w:w="2388" w:type="dxa"/>
          </w:tcPr>
          <w:p w:rsidR="00822D5A" w:rsidRDefault="00822D5A" w:rsidP="00DF113E">
            <w:pPr>
              <w:autoSpaceDE w:val="0"/>
              <w:autoSpaceDN w:val="0"/>
              <w:adjustRightInd w:val="0"/>
              <w:jc w:val="right"/>
            </w:pPr>
            <w:r>
              <w:t>1827</w:t>
            </w:r>
          </w:p>
        </w:tc>
        <w:tc>
          <w:tcPr>
            <w:tcW w:w="1560" w:type="dxa"/>
          </w:tcPr>
          <w:p w:rsidR="00822D5A" w:rsidRDefault="00822D5A" w:rsidP="00DF113E">
            <w:pPr>
              <w:autoSpaceDE w:val="0"/>
              <w:autoSpaceDN w:val="0"/>
              <w:adjustRightInd w:val="0"/>
              <w:jc w:val="right"/>
            </w:pPr>
            <w:r>
              <w:t>2710</w:t>
            </w:r>
          </w:p>
        </w:tc>
        <w:tc>
          <w:tcPr>
            <w:tcW w:w="1842" w:type="dxa"/>
          </w:tcPr>
          <w:p w:rsidR="00822D5A" w:rsidRDefault="00822D5A" w:rsidP="00E9006C">
            <w:pPr>
              <w:autoSpaceDE w:val="0"/>
              <w:autoSpaceDN w:val="0"/>
              <w:adjustRightInd w:val="0"/>
              <w:jc w:val="right"/>
            </w:pPr>
            <w:r>
              <w:t>1875</w:t>
            </w:r>
          </w:p>
        </w:tc>
        <w:tc>
          <w:tcPr>
            <w:tcW w:w="2127" w:type="dxa"/>
          </w:tcPr>
          <w:p w:rsidR="00822D5A" w:rsidRDefault="00822D5A" w:rsidP="00E9006C">
            <w:pPr>
              <w:autoSpaceDE w:val="0"/>
              <w:autoSpaceDN w:val="0"/>
              <w:adjustRightInd w:val="0"/>
              <w:jc w:val="right"/>
            </w:pPr>
            <w:r>
              <w:t>2780</w:t>
            </w:r>
          </w:p>
        </w:tc>
      </w:tr>
    </w:tbl>
    <w:p w:rsidR="0001046D" w:rsidRPr="00B73A71" w:rsidRDefault="0001046D" w:rsidP="00B73A71">
      <w:pPr>
        <w:suppressAutoHyphens w:val="0"/>
        <w:autoSpaceDE w:val="0"/>
        <w:autoSpaceDN w:val="0"/>
        <w:adjustRightInd w:val="0"/>
        <w:ind w:firstLine="720"/>
        <w:rPr>
          <w:rFonts w:eastAsiaTheme="minorHAnsi"/>
          <w:color w:val="auto"/>
          <w:sz w:val="24"/>
          <w:szCs w:val="24"/>
          <w:lang w:val="en-GB"/>
        </w:rPr>
      </w:pPr>
    </w:p>
    <w:p w:rsidR="008D5DC5" w:rsidRPr="00B73A71" w:rsidRDefault="00C317BC" w:rsidP="00B73A71">
      <w:pPr>
        <w:suppressAutoHyphens w:val="0"/>
        <w:autoSpaceDE w:val="0"/>
        <w:autoSpaceDN w:val="0"/>
        <w:adjustRightInd w:val="0"/>
        <w:ind w:firstLine="720"/>
        <w:rPr>
          <w:rFonts w:eastAsiaTheme="minorHAnsi"/>
          <w:color w:val="auto"/>
          <w:sz w:val="24"/>
          <w:szCs w:val="24"/>
          <w:lang w:val="en-GB"/>
        </w:rPr>
      </w:pPr>
      <w:r w:rsidRPr="00C317BC">
        <w:rPr>
          <w:sz w:val="24"/>
          <w:szCs w:val="24"/>
          <w:lang w:val="fr-FR"/>
        </w:rPr>
        <w:t xml:space="preserve">3. In cazul combinaţiilor de autovehicule (autovehicule articulate sau trenuri rutiere) de transport marfă </w:t>
      </w:r>
      <w:r w:rsidRPr="00C317BC">
        <w:rPr>
          <w:rFonts w:hint="eastAsia"/>
          <w:sz w:val="24"/>
          <w:szCs w:val="24"/>
          <w:lang w:val="fr-FR"/>
        </w:rPr>
        <w:t>cum asa</w:t>
      </w:r>
      <w:r w:rsidRPr="00C317BC">
        <w:rPr>
          <w:sz w:val="24"/>
          <w:szCs w:val="24"/>
          <w:lang w:val="fr-FR"/>
        </w:rPr>
        <w:t xml:space="preserve"> totală maximă autorizată egală sau mai mare de 12 tone, </w:t>
      </w:r>
      <w:r w:rsidRPr="00C317BC">
        <w:rPr>
          <w:rFonts w:eastAsiaTheme="minorHAnsi"/>
          <w:color w:val="auto"/>
          <w:sz w:val="24"/>
          <w:szCs w:val="24"/>
          <w:lang w:val="en-GB"/>
        </w:rPr>
        <w:t>impozitul pe mijloacele de transport este egal cu suma corespunzătoa</w:t>
      </w:r>
      <w:r w:rsidR="00B73A71">
        <w:rPr>
          <w:rFonts w:eastAsiaTheme="minorHAnsi"/>
          <w:color w:val="auto"/>
          <w:sz w:val="24"/>
          <w:szCs w:val="24"/>
          <w:lang w:val="en-GB"/>
        </w:rPr>
        <w:t xml:space="preserve">re prevăzută în tabelul </w:t>
      </w:r>
      <w:proofErr w:type="gramStart"/>
      <w:r w:rsidR="00B73A71">
        <w:rPr>
          <w:rFonts w:eastAsiaTheme="minorHAnsi"/>
          <w:color w:val="auto"/>
          <w:sz w:val="24"/>
          <w:szCs w:val="24"/>
          <w:lang w:val="en-GB"/>
        </w:rPr>
        <w:t>următor</w:t>
      </w:r>
      <w:r w:rsidR="00B065F4">
        <w:rPr>
          <w:rFonts w:eastAsiaTheme="minorHAnsi"/>
          <w:color w:val="auto"/>
          <w:sz w:val="24"/>
          <w:szCs w:val="24"/>
          <w:lang w:val="en-GB"/>
        </w:rPr>
        <w:t>:</w:t>
      </w:r>
      <w:proofErr w:type="gramEnd"/>
    </w:p>
    <w:tbl>
      <w:tblPr>
        <w:tblStyle w:val="TableGrid"/>
        <w:tblW w:w="0" w:type="auto"/>
        <w:tblLook w:val="04A0" w:firstRow="1" w:lastRow="0" w:firstColumn="1" w:lastColumn="0" w:noHBand="0" w:noVBand="1"/>
      </w:tblPr>
      <w:tblGrid>
        <w:gridCol w:w="515"/>
        <w:gridCol w:w="399"/>
        <w:gridCol w:w="4394"/>
        <w:gridCol w:w="2124"/>
        <w:gridCol w:w="2572"/>
        <w:gridCol w:w="2124"/>
        <w:gridCol w:w="2568"/>
      </w:tblGrid>
      <w:tr w:rsidR="00243898" w:rsidRPr="00480AE7" w:rsidTr="008E205D">
        <w:tc>
          <w:tcPr>
            <w:tcW w:w="5421" w:type="dxa"/>
            <w:gridSpan w:val="3"/>
            <w:vMerge w:val="restart"/>
          </w:tcPr>
          <w:p w:rsidR="00243898" w:rsidRPr="00480AE7" w:rsidRDefault="00243898" w:rsidP="00090075">
            <w:pPr>
              <w:autoSpaceDE w:val="0"/>
              <w:autoSpaceDN w:val="0"/>
              <w:adjustRightInd w:val="0"/>
              <w:jc w:val="both"/>
              <w:rPr>
                <w:color w:val="000000"/>
                <w:sz w:val="24"/>
                <w:szCs w:val="24"/>
                <w:lang w:val="ro-RO" w:eastAsia="ro-RO"/>
              </w:rPr>
            </w:pPr>
            <w:r w:rsidRPr="00480AE7">
              <w:rPr>
                <w:color w:val="000000"/>
                <w:sz w:val="24"/>
                <w:szCs w:val="24"/>
                <w:lang w:val="ro-RO" w:eastAsia="ro-RO"/>
              </w:rPr>
              <w:t xml:space="preserve">Numărul </w:t>
            </w:r>
            <w:r w:rsidRPr="00480AE7">
              <w:rPr>
                <w:color w:val="000000"/>
                <w:sz w:val="24"/>
                <w:szCs w:val="24"/>
                <w:lang w:eastAsia="ro-RO"/>
              </w:rPr>
              <w:t xml:space="preserve">de </w:t>
            </w:r>
            <w:r w:rsidRPr="00480AE7">
              <w:rPr>
                <w:color w:val="000000"/>
                <w:sz w:val="24"/>
                <w:szCs w:val="24"/>
                <w:lang w:val="ro-RO" w:eastAsia="ro-RO"/>
              </w:rPr>
              <w:t xml:space="preserve">axe şi </w:t>
            </w:r>
            <w:r w:rsidRPr="00480AE7">
              <w:rPr>
                <w:color w:val="000000"/>
                <w:sz w:val="24"/>
                <w:szCs w:val="24"/>
                <w:lang w:eastAsia="ro-RO"/>
              </w:rPr>
              <w:t xml:space="preserve">greutatea brută încărcată </w:t>
            </w:r>
            <w:r w:rsidRPr="00480AE7">
              <w:rPr>
                <w:color w:val="000000"/>
                <w:sz w:val="24"/>
                <w:szCs w:val="24"/>
                <w:lang w:val="ro-RO" w:eastAsia="ro-RO"/>
              </w:rPr>
              <w:t>maximă a</w:t>
            </w:r>
            <w:r w:rsidRPr="00480AE7">
              <w:rPr>
                <w:color w:val="000000"/>
                <w:sz w:val="24"/>
                <w:szCs w:val="24"/>
                <w:lang w:eastAsia="ro-RO"/>
              </w:rPr>
              <w:t>dmisă</w:t>
            </w:r>
          </w:p>
        </w:tc>
        <w:tc>
          <w:tcPr>
            <w:tcW w:w="4753" w:type="dxa"/>
            <w:gridSpan w:val="2"/>
            <w:vAlign w:val="bottom"/>
          </w:tcPr>
          <w:p w:rsidR="00243898" w:rsidRPr="00480AE7" w:rsidRDefault="008E205D" w:rsidP="00285D17">
            <w:pPr>
              <w:jc w:val="center"/>
              <w:rPr>
                <w:b/>
                <w:bCs/>
                <w:color w:val="000000"/>
              </w:rPr>
            </w:pPr>
            <w:r>
              <w:rPr>
                <w:b/>
                <w:bCs/>
                <w:color w:val="000000"/>
              </w:rPr>
              <w:t>Nivelurile anului 202</w:t>
            </w:r>
            <w:r w:rsidR="00611A6A">
              <w:rPr>
                <w:b/>
                <w:bCs/>
                <w:color w:val="000000"/>
              </w:rPr>
              <w:t>1</w:t>
            </w:r>
          </w:p>
          <w:p w:rsidR="00243898" w:rsidRPr="00480AE7" w:rsidRDefault="00243898" w:rsidP="00611A6A">
            <w:pPr>
              <w:jc w:val="center"/>
              <w:rPr>
                <w:b/>
                <w:bCs/>
                <w:color w:val="000000"/>
                <w:sz w:val="24"/>
                <w:szCs w:val="24"/>
              </w:rPr>
            </w:pPr>
            <w:r w:rsidRPr="00480AE7">
              <w:rPr>
                <w:b/>
                <w:bCs/>
                <w:color w:val="000000"/>
              </w:rPr>
              <w:t xml:space="preserve"> - conform </w:t>
            </w:r>
            <w:r w:rsidRPr="00480AE7">
              <w:rPr>
                <w:b/>
                <w:bCs/>
              </w:rPr>
              <w:t>H.C.L. nr.</w:t>
            </w:r>
            <w:r w:rsidR="008E205D">
              <w:rPr>
                <w:b/>
                <w:bCs/>
              </w:rPr>
              <w:t xml:space="preserve"> 19</w:t>
            </w:r>
            <w:r w:rsidR="00611A6A">
              <w:rPr>
                <w:b/>
                <w:bCs/>
              </w:rPr>
              <w:t>7</w:t>
            </w:r>
            <w:r w:rsidR="008E205D">
              <w:rPr>
                <w:b/>
                <w:bCs/>
              </w:rPr>
              <w:t>/20</w:t>
            </w:r>
            <w:r w:rsidR="00611A6A">
              <w:rPr>
                <w:b/>
                <w:bCs/>
              </w:rPr>
              <w:t>20</w:t>
            </w:r>
          </w:p>
        </w:tc>
        <w:tc>
          <w:tcPr>
            <w:tcW w:w="4748" w:type="dxa"/>
            <w:gridSpan w:val="2"/>
          </w:tcPr>
          <w:p w:rsidR="00243898" w:rsidRPr="00480AE7" w:rsidRDefault="00243898" w:rsidP="00285D17">
            <w:pPr>
              <w:jc w:val="center"/>
              <w:rPr>
                <w:b/>
                <w:bCs/>
                <w:color w:val="000000"/>
              </w:rPr>
            </w:pPr>
            <w:r w:rsidRPr="00480AE7">
              <w:rPr>
                <w:b/>
                <w:bCs/>
                <w:color w:val="000000"/>
              </w:rPr>
              <w:t>Nivelurile pentru anul 20</w:t>
            </w:r>
            <w:r w:rsidR="008E205D">
              <w:rPr>
                <w:b/>
                <w:bCs/>
                <w:color w:val="000000"/>
              </w:rPr>
              <w:t>2</w:t>
            </w:r>
            <w:r w:rsidR="00611A6A">
              <w:rPr>
                <w:b/>
                <w:bCs/>
                <w:color w:val="000000"/>
              </w:rPr>
              <w:t>2</w:t>
            </w:r>
          </w:p>
          <w:p w:rsidR="00243898" w:rsidRPr="00480AE7" w:rsidRDefault="008E205D" w:rsidP="00611A6A">
            <w:pPr>
              <w:jc w:val="center"/>
              <w:rPr>
                <w:b/>
                <w:bCs/>
                <w:color w:val="000000"/>
                <w:sz w:val="24"/>
                <w:szCs w:val="24"/>
              </w:rPr>
            </w:pPr>
            <w:r>
              <w:rPr>
                <w:b/>
                <w:bCs/>
                <w:color w:val="000000"/>
              </w:rPr>
              <w:t xml:space="preserve"> - indexate cu rata inflației  </w:t>
            </w:r>
            <w:r w:rsidR="00611A6A">
              <w:rPr>
                <w:b/>
                <w:bCs/>
                <w:color w:val="000000"/>
              </w:rPr>
              <w:t>2,6</w:t>
            </w:r>
            <w:r w:rsidR="00243898" w:rsidRPr="00480AE7">
              <w:rPr>
                <w:b/>
                <w:bCs/>
                <w:color w:val="000000"/>
              </w:rPr>
              <w:t>%</w:t>
            </w:r>
          </w:p>
        </w:tc>
      </w:tr>
      <w:tr w:rsidR="008D5DC5" w:rsidRPr="00480AE7" w:rsidTr="008E205D">
        <w:tc>
          <w:tcPr>
            <w:tcW w:w="5421" w:type="dxa"/>
            <w:gridSpan w:val="3"/>
            <w:vMerge/>
          </w:tcPr>
          <w:p w:rsidR="008D5DC5" w:rsidRPr="00480AE7" w:rsidRDefault="008D5DC5" w:rsidP="00090075">
            <w:pPr>
              <w:autoSpaceDE w:val="0"/>
              <w:autoSpaceDN w:val="0"/>
              <w:adjustRightInd w:val="0"/>
              <w:jc w:val="both"/>
              <w:rPr>
                <w:sz w:val="24"/>
                <w:szCs w:val="24"/>
              </w:rPr>
            </w:pPr>
          </w:p>
        </w:tc>
        <w:tc>
          <w:tcPr>
            <w:tcW w:w="4753" w:type="dxa"/>
            <w:gridSpan w:val="2"/>
          </w:tcPr>
          <w:p w:rsidR="008D5DC5" w:rsidRPr="00342281" w:rsidRDefault="008D5DC5" w:rsidP="00342281">
            <w:pPr>
              <w:autoSpaceDE w:val="0"/>
              <w:autoSpaceDN w:val="0"/>
              <w:adjustRightInd w:val="0"/>
              <w:jc w:val="center"/>
              <w:rPr>
                <w:b/>
                <w:sz w:val="24"/>
                <w:szCs w:val="24"/>
              </w:rPr>
            </w:pPr>
            <w:r w:rsidRPr="00342281">
              <w:rPr>
                <w:b/>
              </w:rPr>
              <w:t>Impozitul(în lei/an)</w:t>
            </w:r>
          </w:p>
        </w:tc>
        <w:tc>
          <w:tcPr>
            <w:tcW w:w="4748" w:type="dxa"/>
            <w:gridSpan w:val="2"/>
          </w:tcPr>
          <w:p w:rsidR="008D5DC5" w:rsidRPr="00342281" w:rsidRDefault="00243898" w:rsidP="00342281">
            <w:pPr>
              <w:autoSpaceDE w:val="0"/>
              <w:autoSpaceDN w:val="0"/>
              <w:adjustRightInd w:val="0"/>
              <w:jc w:val="center"/>
              <w:rPr>
                <w:b/>
              </w:rPr>
            </w:pPr>
            <w:r w:rsidRPr="00342281">
              <w:rPr>
                <w:b/>
              </w:rPr>
              <w:t>Impozitul(în lei/an)</w:t>
            </w:r>
          </w:p>
        </w:tc>
      </w:tr>
      <w:tr w:rsidR="008E205D" w:rsidRPr="00480AE7" w:rsidTr="008E205D">
        <w:tc>
          <w:tcPr>
            <w:tcW w:w="5421" w:type="dxa"/>
            <w:gridSpan w:val="3"/>
            <w:vMerge/>
          </w:tcPr>
          <w:p w:rsidR="008E205D" w:rsidRPr="00480AE7" w:rsidRDefault="008E205D" w:rsidP="00090075">
            <w:pPr>
              <w:autoSpaceDE w:val="0"/>
              <w:autoSpaceDN w:val="0"/>
              <w:adjustRightInd w:val="0"/>
              <w:jc w:val="both"/>
              <w:rPr>
                <w:sz w:val="24"/>
                <w:szCs w:val="24"/>
              </w:rPr>
            </w:pPr>
          </w:p>
        </w:tc>
        <w:tc>
          <w:tcPr>
            <w:tcW w:w="2137" w:type="dxa"/>
          </w:tcPr>
          <w:p w:rsidR="008E205D" w:rsidRPr="00342281" w:rsidRDefault="008E205D" w:rsidP="00342281">
            <w:pPr>
              <w:autoSpaceDE w:val="0"/>
              <w:autoSpaceDN w:val="0"/>
              <w:adjustRightInd w:val="0"/>
              <w:jc w:val="center"/>
              <w:rPr>
                <w:b/>
              </w:rPr>
            </w:pPr>
            <w:r w:rsidRPr="00342281">
              <w:rPr>
                <w:b/>
              </w:rPr>
              <w:t>Ax(e)motor(oare)</w:t>
            </w:r>
          </w:p>
          <w:p w:rsidR="008E205D" w:rsidRPr="00342281" w:rsidRDefault="008E205D" w:rsidP="00342281">
            <w:pPr>
              <w:autoSpaceDE w:val="0"/>
              <w:autoSpaceDN w:val="0"/>
              <w:adjustRightInd w:val="0"/>
              <w:jc w:val="center"/>
              <w:rPr>
                <w:b/>
              </w:rPr>
            </w:pPr>
            <w:r w:rsidRPr="00342281">
              <w:rPr>
                <w:b/>
              </w:rPr>
              <w:t>cu sistem</w:t>
            </w:r>
          </w:p>
          <w:p w:rsidR="008E205D" w:rsidRPr="00342281" w:rsidRDefault="008E205D" w:rsidP="00342281">
            <w:pPr>
              <w:autoSpaceDE w:val="0"/>
              <w:autoSpaceDN w:val="0"/>
              <w:adjustRightInd w:val="0"/>
              <w:jc w:val="center"/>
              <w:rPr>
                <w:b/>
              </w:rPr>
            </w:pPr>
            <w:r w:rsidRPr="00342281">
              <w:rPr>
                <w:b/>
              </w:rPr>
              <w:t>de                            suspensie</w:t>
            </w:r>
          </w:p>
          <w:p w:rsidR="008E205D" w:rsidRPr="00342281" w:rsidRDefault="008E205D" w:rsidP="00342281">
            <w:pPr>
              <w:autoSpaceDE w:val="0"/>
              <w:autoSpaceDN w:val="0"/>
              <w:adjustRightInd w:val="0"/>
              <w:jc w:val="center"/>
              <w:rPr>
                <w:b/>
                <w:sz w:val="24"/>
                <w:szCs w:val="24"/>
              </w:rPr>
            </w:pPr>
            <w:r w:rsidRPr="00342281">
              <w:rPr>
                <w:b/>
              </w:rPr>
              <w:t>pneumatică sau          echivalentele  recunoscute</w:t>
            </w:r>
          </w:p>
        </w:tc>
        <w:tc>
          <w:tcPr>
            <w:tcW w:w="2616" w:type="dxa"/>
          </w:tcPr>
          <w:p w:rsidR="008E205D" w:rsidRPr="00342281" w:rsidRDefault="008E205D" w:rsidP="00342281">
            <w:pPr>
              <w:autoSpaceDE w:val="0"/>
              <w:autoSpaceDN w:val="0"/>
              <w:adjustRightInd w:val="0"/>
              <w:jc w:val="center"/>
              <w:rPr>
                <w:b/>
              </w:rPr>
            </w:pPr>
            <w:r w:rsidRPr="00342281">
              <w:rPr>
                <w:b/>
              </w:rPr>
              <w:t>Alte sisteme de</w:t>
            </w:r>
          </w:p>
          <w:p w:rsidR="008E205D" w:rsidRPr="00342281" w:rsidRDefault="008E205D" w:rsidP="00342281">
            <w:pPr>
              <w:autoSpaceDE w:val="0"/>
              <w:autoSpaceDN w:val="0"/>
              <w:adjustRightInd w:val="0"/>
              <w:jc w:val="center"/>
              <w:rPr>
                <w:b/>
              </w:rPr>
            </w:pPr>
            <w:r w:rsidRPr="00342281">
              <w:rPr>
                <w:b/>
              </w:rPr>
              <w:t>suspensie</w:t>
            </w:r>
          </w:p>
          <w:p w:rsidR="008E205D" w:rsidRPr="00342281" w:rsidRDefault="008E205D" w:rsidP="00342281">
            <w:pPr>
              <w:autoSpaceDE w:val="0"/>
              <w:autoSpaceDN w:val="0"/>
              <w:adjustRightInd w:val="0"/>
              <w:jc w:val="center"/>
              <w:rPr>
                <w:b/>
              </w:rPr>
            </w:pPr>
            <w:r w:rsidRPr="00342281">
              <w:rPr>
                <w:b/>
              </w:rPr>
              <w:t>pentruaxele</w:t>
            </w:r>
          </w:p>
          <w:p w:rsidR="008E205D" w:rsidRPr="00342281" w:rsidRDefault="008E205D" w:rsidP="00342281">
            <w:pPr>
              <w:autoSpaceDE w:val="0"/>
              <w:autoSpaceDN w:val="0"/>
              <w:adjustRightInd w:val="0"/>
              <w:jc w:val="center"/>
              <w:rPr>
                <w:b/>
                <w:sz w:val="24"/>
                <w:szCs w:val="24"/>
              </w:rPr>
            </w:pPr>
            <w:r w:rsidRPr="00342281">
              <w:rPr>
                <w:b/>
              </w:rPr>
              <w:t>motoare</w:t>
            </w:r>
          </w:p>
        </w:tc>
        <w:tc>
          <w:tcPr>
            <w:tcW w:w="2137" w:type="dxa"/>
          </w:tcPr>
          <w:p w:rsidR="008E205D" w:rsidRPr="00342281" w:rsidRDefault="008E205D" w:rsidP="00342281">
            <w:pPr>
              <w:autoSpaceDE w:val="0"/>
              <w:autoSpaceDN w:val="0"/>
              <w:adjustRightInd w:val="0"/>
              <w:jc w:val="center"/>
              <w:rPr>
                <w:b/>
              </w:rPr>
            </w:pPr>
            <w:r w:rsidRPr="00342281">
              <w:rPr>
                <w:b/>
              </w:rPr>
              <w:t>Ax(e)motor(oare)</w:t>
            </w:r>
          </w:p>
          <w:p w:rsidR="008E205D" w:rsidRPr="00342281" w:rsidRDefault="008E205D" w:rsidP="00342281">
            <w:pPr>
              <w:autoSpaceDE w:val="0"/>
              <w:autoSpaceDN w:val="0"/>
              <w:adjustRightInd w:val="0"/>
              <w:jc w:val="center"/>
              <w:rPr>
                <w:b/>
              </w:rPr>
            </w:pPr>
            <w:r w:rsidRPr="00342281">
              <w:rPr>
                <w:b/>
              </w:rPr>
              <w:t>cu sistem</w:t>
            </w:r>
          </w:p>
          <w:p w:rsidR="008E205D" w:rsidRPr="00342281" w:rsidRDefault="008E205D" w:rsidP="00342281">
            <w:pPr>
              <w:autoSpaceDE w:val="0"/>
              <w:autoSpaceDN w:val="0"/>
              <w:adjustRightInd w:val="0"/>
              <w:jc w:val="center"/>
              <w:rPr>
                <w:b/>
              </w:rPr>
            </w:pPr>
            <w:r w:rsidRPr="00342281">
              <w:rPr>
                <w:b/>
              </w:rPr>
              <w:t>de                            suspensie</w:t>
            </w:r>
          </w:p>
          <w:p w:rsidR="008E205D" w:rsidRPr="00342281" w:rsidRDefault="008E205D" w:rsidP="00342281">
            <w:pPr>
              <w:autoSpaceDE w:val="0"/>
              <w:autoSpaceDN w:val="0"/>
              <w:adjustRightInd w:val="0"/>
              <w:jc w:val="center"/>
              <w:rPr>
                <w:b/>
                <w:sz w:val="24"/>
                <w:szCs w:val="24"/>
              </w:rPr>
            </w:pPr>
            <w:r w:rsidRPr="00342281">
              <w:rPr>
                <w:b/>
              </w:rPr>
              <w:t>pneumatică sau          echivalentele  recunoscute</w:t>
            </w:r>
          </w:p>
        </w:tc>
        <w:tc>
          <w:tcPr>
            <w:tcW w:w="2611" w:type="dxa"/>
          </w:tcPr>
          <w:p w:rsidR="008E205D" w:rsidRPr="00342281" w:rsidRDefault="008E205D" w:rsidP="00342281">
            <w:pPr>
              <w:autoSpaceDE w:val="0"/>
              <w:autoSpaceDN w:val="0"/>
              <w:adjustRightInd w:val="0"/>
              <w:jc w:val="center"/>
              <w:rPr>
                <w:b/>
              </w:rPr>
            </w:pPr>
            <w:r w:rsidRPr="00342281">
              <w:rPr>
                <w:b/>
              </w:rPr>
              <w:t>Alte sisteme de</w:t>
            </w:r>
          </w:p>
          <w:p w:rsidR="008E205D" w:rsidRPr="00342281" w:rsidRDefault="008E205D" w:rsidP="00342281">
            <w:pPr>
              <w:autoSpaceDE w:val="0"/>
              <w:autoSpaceDN w:val="0"/>
              <w:adjustRightInd w:val="0"/>
              <w:jc w:val="center"/>
              <w:rPr>
                <w:b/>
              </w:rPr>
            </w:pPr>
            <w:r w:rsidRPr="00342281">
              <w:rPr>
                <w:b/>
              </w:rPr>
              <w:t>suspensie</w:t>
            </w:r>
          </w:p>
          <w:p w:rsidR="008E205D" w:rsidRPr="00342281" w:rsidRDefault="008E205D" w:rsidP="00342281">
            <w:pPr>
              <w:autoSpaceDE w:val="0"/>
              <w:autoSpaceDN w:val="0"/>
              <w:adjustRightInd w:val="0"/>
              <w:jc w:val="center"/>
              <w:rPr>
                <w:b/>
              </w:rPr>
            </w:pPr>
            <w:r w:rsidRPr="00342281">
              <w:rPr>
                <w:b/>
              </w:rPr>
              <w:t>pentruaxele</w:t>
            </w:r>
          </w:p>
          <w:p w:rsidR="008E205D" w:rsidRPr="00342281" w:rsidRDefault="008E205D" w:rsidP="00342281">
            <w:pPr>
              <w:autoSpaceDE w:val="0"/>
              <w:autoSpaceDN w:val="0"/>
              <w:adjustRightInd w:val="0"/>
              <w:jc w:val="center"/>
              <w:rPr>
                <w:b/>
                <w:sz w:val="24"/>
                <w:szCs w:val="24"/>
              </w:rPr>
            </w:pPr>
            <w:r w:rsidRPr="00342281">
              <w:rPr>
                <w:b/>
              </w:rPr>
              <w:t>motoare</w:t>
            </w:r>
          </w:p>
        </w:tc>
      </w:tr>
      <w:tr w:rsidR="00243898" w:rsidRPr="00480AE7" w:rsidTr="00285D17">
        <w:tc>
          <w:tcPr>
            <w:tcW w:w="516" w:type="dxa"/>
          </w:tcPr>
          <w:p w:rsidR="00243898" w:rsidRPr="00480AE7" w:rsidRDefault="00243898" w:rsidP="00090075">
            <w:pPr>
              <w:autoSpaceDE w:val="0"/>
              <w:autoSpaceDN w:val="0"/>
              <w:adjustRightInd w:val="0"/>
              <w:jc w:val="both"/>
              <w:rPr>
                <w:b/>
                <w:sz w:val="24"/>
                <w:szCs w:val="24"/>
              </w:rPr>
            </w:pPr>
            <w:r w:rsidRPr="00480AE7">
              <w:rPr>
                <w:b/>
                <w:sz w:val="24"/>
                <w:szCs w:val="24"/>
              </w:rPr>
              <w:t>I</w:t>
            </w:r>
          </w:p>
        </w:tc>
        <w:tc>
          <w:tcPr>
            <w:tcW w:w="14406" w:type="dxa"/>
            <w:gridSpan w:val="6"/>
          </w:tcPr>
          <w:p w:rsidR="00243898" w:rsidRPr="00480AE7" w:rsidRDefault="00243898" w:rsidP="00090075">
            <w:pPr>
              <w:autoSpaceDE w:val="0"/>
              <w:autoSpaceDN w:val="0"/>
              <w:adjustRightInd w:val="0"/>
              <w:jc w:val="both"/>
              <w:rPr>
                <w:sz w:val="24"/>
                <w:szCs w:val="24"/>
              </w:rPr>
            </w:pPr>
            <w:r w:rsidRPr="00480AE7">
              <w:rPr>
                <w:b/>
                <w:sz w:val="24"/>
                <w:szCs w:val="24"/>
              </w:rPr>
              <w:t>2 + 1 axe</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1</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12 tone, dar mai m</w:t>
            </w:r>
            <w:r w:rsidRPr="00480AE7">
              <w:rPr>
                <w:color w:val="000000"/>
                <w:sz w:val="24"/>
                <w:szCs w:val="24"/>
                <w:lang w:eastAsia="ro-RO"/>
              </w:rPr>
              <w:t>ică</w:t>
            </w:r>
            <w:r w:rsidRPr="00480AE7">
              <w:rPr>
                <w:color w:val="000000"/>
                <w:sz w:val="24"/>
                <w:szCs w:val="24"/>
                <w:lang w:val="ro-RO" w:eastAsia="ro-RO"/>
              </w:rPr>
              <w:t xml:space="preserve"> de 14 tone   </w:t>
            </w:r>
          </w:p>
        </w:tc>
        <w:tc>
          <w:tcPr>
            <w:tcW w:w="2137" w:type="dxa"/>
          </w:tcPr>
          <w:p w:rsidR="002B25E2" w:rsidRPr="00172206" w:rsidRDefault="002B25E2" w:rsidP="00E9006C">
            <w:pPr>
              <w:jc w:val="center"/>
              <w:rPr>
                <w:color w:val="000000"/>
                <w:sz w:val="24"/>
                <w:szCs w:val="24"/>
              </w:rPr>
            </w:pPr>
            <w:r w:rsidRPr="00172206">
              <w:rPr>
                <w:color w:val="000000"/>
                <w:sz w:val="24"/>
                <w:szCs w:val="24"/>
              </w:rPr>
              <w:t>0</w:t>
            </w:r>
          </w:p>
        </w:tc>
        <w:tc>
          <w:tcPr>
            <w:tcW w:w="2616" w:type="dxa"/>
          </w:tcPr>
          <w:p w:rsidR="002B25E2" w:rsidRPr="00172206" w:rsidRDefault="002B25E2" w:rsidP="00E9006C">
            <w:pPr>
              <w:jc w:val="center"/>
              <w:rPr>
                <w:color w:val="000000"/>
                <w:sz w:val="24"/>
                <w:szCs w:val="24"/>
              </w:rPr>
            </w:pPr>
            <w:r w:rsidRPr="00172206">
              <w:rPr>
                <w:color w:val="000000"/>
                <w:sz w:val="24"/>
                <w:szCs w:val="24"/>
              </w:rPr>
              <w:t>0</w:t>
            </w:r>
          </w:p>
        </w:tc>
        <w:tc>
          <w:tcPr>
            <w:tcW w:w="2137" w:type="dxa"/>
          </w:tcPr>
          <w:p w:rsidR="002B25E2" w:rsidRPr="00172206" w:rsidRDefault="002B25E2" w:rsidP="00E9006C">
            <w:pPr>
              <w:jc w:val="center"/>
              <w:rPr>
                <w:color w:val="000000"/>
                <w:sz w:val="24"/>
                <w:szCs w:val="24"/>
              </w:rPr>
            </w:pPr>
            <w:r w:rsidRPr="00172206">
              <w:rPr>
                <w:color w:val="000000"/>
                <w:sz w:val="24"/>
                <w:szCs w:val="24"/>
              </w:rPr>
              <w:t>0</w:t>
            </w:r>
          </w:p>
        </w:tc>
        <w:tc>
          <w:tcPr>
            <w:tcW w:w="2611" w:type="dxa"/>
          </w:tcPr>
          <w:p w:rsidR="002B25E2" w:rsidRPr="00172206" w:rsidRDefault="002B25E2" w:rsidP="00E9006C">
            <w:pPr>
              <w:jc w:val="center"/>
              <w:rPr>
                <w:color w:val="000000"/>
                <w:sz w:val="24"/>
                <w:szCs w:val="24"/>
              </w:rPr>
            </w:pPr>
            <w:r w:rsidRPr="00172206">
              <w:rPr>
                <w:color w:val="000000"/>
                <w:sz w:val="24"/>
                <w:szCs w:val="24"/>
              </w:rPr>
              <w:t>0</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2</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val="ro-RO" w:eastAsia="ro-RO"/>
              </w:rPr>
              <w:t>Masa de ce</w:t>
            </w:r>
            <w:r w:rsidRPr="00480AE7">
              <w:rPr>
                <w:color w:val="000000"/>
                <w:sz w:val="24"/>
                <w:szCs w:val="24"/>
                <w:lang w:eastAsia="ro-RO"/>
              </w:rPr>
              <w:t>l puț</w:t>
            </w:r>
            <w:r w:rsidRPr="00480AE7">
              <w:rPr>
                <w:color w:val="000000"/>
                <w:sz w:val="24"/>
                <w:szCs w:val="24"/>
                <w:lang w:val="ro-RO" w:eastAsia="ro-RO"/>
              </w:rPr>
              <w:t xml:space="preserve">in 14 tone, dar mai mica de 16 tone </w:t>
            </w:r>
          </w:p>
        </w:tc>
        <w:tc>
          <w:tcPr>
            <w:tcW w:w="2137" w:type="dxa"/>
          </w:tcPr>
          <w:p w:rsidR="002B25E2" w:rsidRPr="00172206" w:rsidRDefault="002B25E2" w:rsidP="00E9006C">
            <w:pPr>
              <w:jc w:val="center"/>
              <w:rPr>
                <w:color w:val="000000"/>
                <w:sz w:val="24"/>
                <w:szCs w:val="24"/>
              </w:rPr>
            </w:pPr>
            <w:r w:rsidRPr="00172206">
              <w:rPr>
                <w:color w:val="000000"/>
                <w:sz w:val="24"/>
                <w:szCs w:val="24"/>
              </w:rPr>
              <w:t>0</w:t>
            </w:r>
          </w:p>
        </w:tc>
        <w:tc>
          <w:tcPr>
            <w:tcW w:w="2616" w:type="dxa"/>
          </w:tcPr>
          <w:p w:rsidR="002B25E2" w:rsidRPr="00172206" w:rsidRDefault="002B25E2" w:rsidP="00E9006C">
            <w:pPr>
              <w:jc w:val="center"/>
              <w:rPr>
                <w:color w:val="000000"/>
                <w:sz w:val="24"/>
                <w:szCs w:val="24"/>
              </w:rPr>
            </w:pPr>
            <w:r w:rsidRPr="00172206">
              <w:rPr>
                <w:color w:val="000000"/>
                <w:sz w:val="24"/>
                <w:szCs w:val="24"/>
              </w:rPr>
              <w:t>0</w:t>
            </w:r>
          </w:p>
        </w:tc>
        <w:tc>
          <w:tcPr>
            <w:tcW w:w="2137" w:type="dxa"/>
          </w:tcPr>
          <w:p w:rsidR="002B25E2" w:rsidRPr="00172206" w:rsidRDefault="002B25E2" w:rsidP="00E9006C">
            <w:pPr>
              <w:jc w:val="center"/>
              <w:rPr>
                <w:color w:val="000000"/>
                <w:sz w:val="24"/>
                <w:szCs w:val="24"/>
              </w:rPr>
            </w:pPr>
            <w:r w:rsidRPr="00172206">
              <w:rPr>
                <w:color w:val="000000"/>
                <w:sz w:val="24"/>
                <w:szCs w:val="24"/>
              </w:rPr>
              <w:t>0</w:t>
            </w:r>
          </w:p>
        </w:tc>
        <w:tc>
          <w:tcPr>
            <w:tcW w:w="2611" w:type="dxa"/>
          </w:tcPr>
          <w:p w:rsidR="002B25E2" w:rsidRPr="00172206" w:rsidRDefault="002B25E2" w:rsidP="00E9006C">
            <w:pPr>
              <w:jc w:val="center"/>
              <w:rPr>
                <w:color w:val="000000"/>
                <w:sz w:val="24"/>
                <w:szCs w:val="24"/>
              </w:rPr>
            </w:pPr>
            <w:r w:rsidRPr="00172206">
              <w:rPr>
                <w:color w:val="000000"/>
                <w:sz w:val="24"/>
                <w:szCs w:val="24"/>
              </w:rPr>
              <w:t>0</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3</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16 tone, dar mai mica de 18 tone  </w:t>
            </w:r>
          </w:p>
        </w:tc>
        <w:tc>
          <w:tcPr>
            <w:tcW w:w="2137" w:type="dxa"/>
          </w:tcPr>
          <w:p w:rsidR="002B25E2" w:rsidRPr="00172206" w:rsidRDefault="002B25E2" w:rsidP="00E9006C">
            <w:pPr>
              <w:jc w:val="center"/>
              <w:rPr>
                <w:color w:val="000000"/>
                <w:sz w:val="24"/>
                <w:szCs w:val="24"/>
              </w:rPr>
            </w:pPr>
            <w:r w:rsidRPr="00172206">
              <w:rPr>
                <w:color w:val="000000"/>
                <w:sz w:val="24"/>
                <w:szCs w:val="24"/>
              </w:rPr>
              <w:t>0</w:t>
            </w:r>
          </w:p>
        </w:tc>
        <w:tc>
          <w:tcPr>
            <w:tcW w:w="2616" w:type="dxa"/>
          </w:tcPr>
          <w:p w:rsidR="002B25E2" w:rsidRPr="00172206" w:rsidRDefault="002B25E2" w:rsidP="00E9006C">
            <w:pPr>
              <w:jc w:val="center"/>
              <w:rPr>
                <w:color w:val="000000"/>
                <w:sz w:val="24"/>
                <w:szCs w:val="24"/>
              </w:rPr>
            </w:pPr>
            <w:r>
              <w:rPr>
                <w:color w:val="000000"/>
                <w:sz w:val="24"/>
                <w:szCs w:val="24"/>
              </w:rPr>
              <w:t>71</w:t>
            </w:r>
          </w:p>
        </w:tc>
        <w:tc>
          <w:tcPr>
            <w:tcW w:w="2137" w:type="dxa"/>
          </w:tcPr>
          <w:p w:rsidR="002B25E2" w:rsidRPr="00172206" w:rsidRDefault="00D671DF" w:rsidP="003667CC">
            <w:pPr>
              <w:jc w:val="center"/>
              <w:rPr>
                <w:color w:val="000000"/>
                <w:sz w:val="24"/>
                <w:szCs w:val="24"/>
              </w:rPr>
            </w:pPr>
            <w:r>
              <w:rPr>
                <w:color w:val="000000"/>
                <w:sz w:val="24"/>
                <w:szCs w:val="24"/>
              </w:rPr>
              <w:t>0</w:t>
            </w:r>
          </w:p>
        </w:tc>
        <w:tc>
          <w:tcPr>
            <w:tcW w:w="2611" w:type="dxa"/>
          </w:tcPr>
          <w:p w:rsidR="002B25E2" w:rsidRPr="00172206" w:rsidRDefault="00D671DF" w:rsidP="00243898">
            <w:pPr>
              <w:jc w:val="center"/>
              <w:rPr>
                <w:color w:val="000000"/>
                <w:sz w:val="24"/>
                <w:szCs w:val="24"/>
              </w:rPr>
            </w:pPr>
            <w:r>
              <w:rPr>
                <w:color w:val="000000"/>
                <w:sz w:val="24"/>
                <w:szCs w:val="24"/>
              </w:rPr>
              <w:t>73</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4</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18 tone, dar mai mica de 20 tone </w:t>
            </w:r>
          </w:p>
        </w:tc>
        <w:tc>
          <w:tcPr>
            <w:tcW w:w="2137" w:type="dxa"/>
          </w:tcPr>
          <w:p w:rsidR="002B25E2" w:rsidRPr="00480AE7" w:rsidRDefault="002B25E2" w:rsidP="00E9006C">
            <w:pPr>
              <w:autoSpaceDE w:val="0"/>
              <w:autoSpaceDN w:val="0"/>
              <w:adjustRightInd w:val="0"/>
              <w:jc w:val="center"/>
              <w:rPr>
                <w:sz w:val="24"/>
                <w:szCs w:val="24"/>
              </w:rPr>
            </w:pPr>
            <w:r>
              <w:rPr>
                <w:sz w:val="24"/>
                <w:szCs w:val="24"/>
              </w:rPr>
              <w:t>71</w:t>
            </w:r>
          </w:p>
        </w:tc>
        <w:tc>
          <w:tcPr>
            <w:tcW w:w="2616" w:type="dxa"/>
          </w:tcPr>
          <w:p w:rsidR="002B25E2" w:rsidRPr="00480AE7" w:rsidRDefault="002B25E2" w:rsidP="00E9006C">
            <w:pPr>
              <w:autoSpaceDE w:val="0"/>
              <w:autoSpaceDN w:val="0"/>
              <w:adjustRightInd w:val="0"/>
              <w:jc w:val="center"/>
              <w:rPr>
                <w:sz w:val="24"/>
                <w:szCs w:val="24"/>
              </w:rPr>
            </w:pPr>
            <w:r w:rsidRPr="00480AE7">
              <w:rPr>
                <w:sz w:val="24"/>
                <w:szCs w:val="24"/>
              </w:rPr>
              <w:t>1</w:t>
            </w:r>
            <w:r>
              <w:rPr>
                <w:sz w:val="24"/>
                <w:szCs w:val="24"/>
              </w:rPr>
              <w:t>62</w:t>
            </w:r>
          </w:p>
        </w:tc>
        <w:tc>
          <w:tcPr>
            <w:tcW w:w="2137" w:type="dxa"/>
          </w:tcPr>
          <w:p w:rsidR="002B25E2" w:rsidRPr="00480AE7" w:rsidRDefault="00D671DF" w:rsidP="00CE5D3C">
            <w:pPr>
              <w:autoSpaceDE w:val="0"/>
              <w:autoSpaceDN w:val="0"/>
              <w:adjustRightInd w:val="0"/>
              <w:jc w:val="center"/>
              <w:rPr>
                <w:sz w:val="24"/>
                <w:szCs w:val="24"/>
              </w:rPr>
            </w:pPr>
            <w:r>
              <w:rPr>
                <w:sz w:val="24"/>
                <w:szCs w:val="24"/>
              </w:rPr>
              <w:t>73</w:t>
            </w:r>
          </w:p>
        </w:tc>
        <w:tc>
          <w:tcPr>
            <w:tcW w:w="2611" w:type="dxa"/>
          </w:tcPr>
          <w:p w:rsidR="002B25E2" w:rsidRPr="00480AE7" w:rsidRDefault="00D671DF" w:rsidP="00B21B90">
            <w:pPr>
              <w:autoSpaceDE w:val="0"/>
              <w:autoSpaceDN w:val="0"/>
              <w:adjustRightInd w:val="0"/>
              <w:jc w:val="center"/>
              <w:rPr>
                <w:sz w:val="24"/>
                <w:szCs w:val="24"/>
              </w:rPr>
            </w:pPr>
            <w:r>
              <w:rPr>
                <w:sz w:val="24"/>
                <w:szCs w:val="24"/>
              </w:rPr>
              <w:t>166</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5</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20 tone, dar mai mica de 22 tone  </w:t>
            </w:r>
          </w:p>
        </w:tc>
        <w:tc>
          <w:tcPr>
            <w:tcW w:w="2137" w:type="dxa"/>
          </w:tcPr>
          <w:p w:rsidR="002B25E2" w:rsidRPr="00480AE7" w:rsidRDefault="002B25E2" w:rsidP="00E9006C">
            <w:pPr>
              <w:autoSpaceDE w:val="0"/>
              <w:autoSpaceDN w:val="0"/>
              <w:adjustRightInd w:val="0"/>
              <w:jc w:val="center"/>
              <w:rPr>
                <w:sz w:val="24"/>
                <w:szCs w:val="24"/>
              </w:rPr>
            </w:pPr>
            <w:r w:rsidRPr="00480AE7">
              <w:rPr>
                <w:sz w:val="24"/>
                <w:szCs w:val="24"/>
              </w:rPr>
              <w:t>1</w:t>
            </w:r>
            <w:r>
              <w:rPr>
                <w:sz w:val="24"/>
                <w:szCs w:val="24"/>
              </w:rPr>
              <w:t>62</w:t>
            </w:r>
          </w:p>
        </w:tc>
        <w:tc>
          <w:tcPr>
            <w:tcW w:w="2616" w:type="dxa"/>
          </w:tcPr>
          <w:p w:rsidR="002B25E2" w:rsidRPr="00480AE7" w:rsidRDefault="002B25E2" w:rsidP="00E9006C">
            <w:pPr>
              <w:autoSpaceDE w:val="0"/>
              <w:autoSpaceDN w:val="0"/>
              <w:adjustRightInd w:val="0"/>
              <w:jc w:val="center"/>
              <w:rPr>
                <w:sz w:val="24"/>
                <w:szCs w:val="24"/>
              </w:rPr>
            </w:pPr>
            <w:r w:rsidRPr="00480AE7">
              <w:rPr>
                <w:sz w:val="24"/>
                <w:szCs w:val="24"/>
              </w:rPr>
              <w:t>3</w:t>
            </w:r>
            <w:r>
              <w:rPr>
                <w:sz w:val="24"/>
                <w:szCs w:val="24"/>
              </w:rPr>
              <w:t>79</w:t>
            </w:r>
          </w:p>
        </w:tc>
        <w:tc>
          <w:tcPr>
            <w:tcW w:w="2137" w:type="dxa"/>
          </w:tcPr>
          <w:p w:rsidR="002B25E2" w:rsidRPr="00480AE7" w:rsidRDefault="00D671DF" w:rsidP="00B21B90">
            <w:pPr>
              <w:autoSpaceDE w:val="0"/>
              <w:autoSpaceDN w:val="0"/>
              <w:adjustRightInd w:val="0"/>
              <w:jc w:val="center"/>
              <w:rPr>
                <w:sz w:val="24"/>
                <w:szCs w:val="24"/>
              </w:rPr>
            </w:pPr>
            <w:r>
              <w:rPr>
                <w:sz w:val="24"/>
                <w:szCs w:val="24"/>
              </w:rPr>
              <w:t>166</w:t>
            </w:r>
          </w:p>
        </w:tc>
        <w:tc>
          <w:tcPr>
            <w:tcW w:w="2611" w:type="dxa"/>
          </w:tcPr>
          <w:p w:rsidR="002B25E2" w:rsidRPr="00480AE7" w:rsidRDefault="00D671DF" w:rsidP="00CE5D3C">
            <w:pPr>
              <w:autoSpaceDE w:val="0"/>
              <w:autoSpaceDN w:val="0"/>
              <w:adjustRightInd w:val="0"/>
              <w:jc w:val="center"/>
              <w:rPr>
                <w:sz w:val="24"/>
                <w:szCs w:val="24"/>
              </w:rPr>
            </w:pPr>
            <w:r>
              <w:rPr>
                <w:sz w:val="24"/>
                <w:szCs w:val="24"/>
              </w:rPr>
              <w:t>389</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6</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22 tone, dar mai mica de 23 tone   </w:t>
            </w:r>
          </w:p>
        </w:tc>
        <w:tc>
          <w:tcPr>
            <w:tcW w:w="2137" w:type="dxa"/>
          </w:tcPr>
          <w:p w:rsidR="002B25E2" w:rsidRPr="00480AE7" w:rsidRDefault="002B25E2" w:rsidP="00E9006C">
            <w:pPr>
              <w:autoSpaceDE w:val="0"/>
              <w:autoSpaceDN w:val="0"/>
              <w:adjustRightInd w:val="0"/>
              <w:jc w:val="center"/>
              <w:rPr>
                <w:sz w:val="24"/>
                <w:szCs w:val="24"/>
              </w:rPr>
            </w:pPr>
            <w:r w:rsidRPr="00480AE7">
              <w:rPr>
                <w:sz w:val="24"/>
                <w:szCs w:val="24"/>
              </w:rPr>
              <w:t>3</w:t>
            </w:r>
            <w:r>
              <w:rPr>
                <w:sz w:val="24"/>
                <w:szCs w:val="24"/>
              </w:rPr>
              <w:t>79</w:t>
            </w:r>
          </w:p>
        </w:tc>
        <w:tc>
          <w:tcPr>
            <w:tcW w:w="2616" w:type="dxa"/>
          </w:tcPr>
          <w:p w:rsidR="002B25E2" w:rsidRPr="00480AE7" w:rsidRDefault="002B25E2" w:rsidP="00E9006C">
            <w:pPr>
              <w:autoSpaceDE w:val="0"/>
              <w:autoSpaceDN w:val="0"/>
              <w:adjustRightInd w:val="0"/>
              <w:jc w:val="center"/>
              <w:rPr>
                <w:sz w:val="24"/>
                <w:szCs w:val="24"/>
              </w:rPr>
            </w:pPr>
            <w:r w:rsidRPr="00480AE7">
              <w:rPr>
                <w:sz w:val="24"/>
                <w:szCs w:val="24"/>
              </w:rPr>
              <w:t>4</w:t>
            </w:r>
            <w:r>
              <w:rPr>
                <w:sz w:val="24"/>
                <w:szCs w:val="24"/>
              </w:rPr>
              <w:t>90</w:t>
            </w:r>
          </w:p>
        </w:tc>
        <w:tc>
          <w:tcPr>
            <w:tcW w:w="2137" w:type="dxa"/>
          </w:tcPr>
          <w:p w:rsidR="002B25E2" w:rsidRPr="00480AE7" w:rsidRDefault="00D671DF" w:rsidP="00B21B90">
            <w:pPr>
              <w:autoSpaceDE w:val="0"/>
              <w:autoSpaceDN w:val="0"/>
              <w:adjustRightInd w:val="0"/>
              <w:jc w:val="center"/>
              <w:rPr>
                <w:sz w:val="24"/>
                <w:szCs w:val="24"/>
              </w:rPr>
            </w:pPr>
            <w:r>
              <w:rPr>
                <w:sz w:val="24"/>
                <w:szCs w:val="24"/>
              </w:rPr>
              <w:t>389</w:t>
            </w:r>
          </w:p>
        </w:tc>
        <w:tc>
          <w:tcPr>
            <w:tcW w:w="2611" w:type="dxa"/>
          </w:tcPr>
          <w:p w:rsidR="002B25E2" w:rsidRPr="00480AE7" w:rsidRDefault="00D671DF" w:rsidP="00CE5D3C">
            <w:pPr>
              <w:autoSpaceDE w:val="0"/>
              <w:autoSpaceDN w:val="0"/>
              <w:adjustRightInd w:val="0"/>
              <w:jc w:val="center"/>
              <w:rPr>
                <w:sz w:val="24"/>
                <w:szCs w:val="24"/>
              </w:rPr>
            </w:pPr>
            <w:r>
              <w:rPr>
                <w:sz w:val="24"/>
                <w:szCs w:val="24"/>
              </w:rPr>
              <w:t>503</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7</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23 tone, dar mai mica de 25 tone  </w:t>
            </w:r>
          </w:p>
        </w:tc>
        <w:tc>
          <w:tcPr>
            <w:tcW w:w="2137" w:type="dxa"/>
          </w:tcPr>
          <w:p w:rsidR="002B25E2" w:rsidRPr="00480AE7" w:rsidRDefault="002B25E2" w:rsidP="00E9006C">
            <w:pPr>
              <w:autoSpaceDE w:val="0"/>
              <w:autoSpaceDN w:val="0"/>
              <w:adjustRightInd w:val="0"/>
              <w:jc w:val="center"/>
              <w:rPr>
                <w:sz w:val="24"/>
                <w:szCs w:val="24"/>
              </w:rPr>
            </w:pPr>
            <w:r w:rsidRPr="00480AE7">
              <w:rPr>
                <w:sz w:val="24"/>
                <w:szCs w:val="24"/>
              </w:rPr>
              <w:t>4</w:t>
            </w:r>
            <w:r>
              <w:rPr>
                <w:sz w:val="24"/>
                <w:szCs w:val="24"/>
              </w:rPr>
              <w:t>90</w:t>
            </w:r>
          </w:p>
        </w:tc>
        <w:tc>
          <w:tcPr>
            <w:tcW w:w="2616" w:type="dxa"/>
          </w:tcPr>
          <w:p w:rsidR="002B25E2" w:rsidRPr="00480AE7" w:rsidRDefault="002B25E2" w:rsidP="00E9006C">
            <w:pPr>
              <w:autoSpaceDE w:val="0"/>
              <w:autoSpaceDN w:val="0"/>
              <w:adjustRightInd w:val="0"/>
              <w:jc w:val="center"/>
              <w:rPr>
                <w:sz w:val="24"/>
                <w:szCs w:val="24"/>
              </w:rPr>
            </w:pPr>
            <w:r w:rsidRPr="00480AE7">
              <w:rPr>
                <w:sz w:val="24"/>
                <w:szCs w:val="24"/>
              </w:rPr>
              <w:t>8</w:t>
            </w:r>
            <w:r>
              <w:rPr>
                <w:sz w:val="24"/>
                <w:szCs w:val="24"/>
              </w:rPr>
              <w:t>83</w:t>
            </w:r>
          </w:p>
        </w:tc>
        <w:tc>
          <w:tcPr>
            <w:tcW w:w="2137" w:type="dxa"/>
          </w:tcPr>
          <w:p w:rsidR="002B25E2" w:rsidRPr="00480AE7" w:rsidRDefault="00D671DF" w:rsidP="00CE5D3C">
            <w:pPr>
              <w:autoSpaceDE w:val="0"/>
              <w:autoSpaceDN w:val="0"/>
              <w:adjustRightInd w:val="0"/>
              <w:jc w:val="center"/>
              <w:rPr>
                <w:sz w:val="24"/>
                <w:szCs w:val="24"/>
              </w:rPr>
            </w:pPr>
            <w:r>
              <w:rPr>
                <w:sz w:val="24"/>
                <w:szCs w:val="24"/>
              </w:rPr>
              <w:t>503</w:t>
            </w:r>
          </w:p>
        </w:tc>
        <w:tc>
          <w:tcPr>
            <w:tcW w:w="2611" w:type="dxa"/>
          </w:tcPr>
          <w:p w:rsidR="002B25E2" w:rsidRPr="00480AE7" w:rsidRDefault="00D671DF" w:rsidP="00CE5D3C">
            <w:pPr>
              <w:autoSpaceDE w:val="0"/>
              <w:autoSpaceDN w:val="0"/>
              <w:adjustRightInd w:val="0"/>
              <w:jc w:val="center"/>
              <w:rPr>
                <w:sz w:val="24"/>
                <w:szCs w:val="24"/>
              </w:rPr>
            </w:pPr>
            <w:r>
              <w:rPr>
                <w:sz w:val="24"/>
                <w:szCs w:val="24"/>
              </w:rPr>
              <w:t>906</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8</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25 tone , dar mai mica de 28 tone</w:t>
            </w:r>
          </w:p>
        </w:tc>
        <w:tc>
          <w:tcPr>
            <w:tcW w:w="2137" w:type="dxa"/>
          </w:tcPr>
          <w:p w:rsidR="002B25E2" w:rsidRPr="00172206" w:rsidRDefault="002B25E2" w:rsidP="00E9006C">
            <w:pPr>
              <w:jc w:val="center"/>
              <w:rPr>
                <w:color w:val="000000"/>
                <w:sz w:val="24"/>
                <w:szCs w:val="24"/>
              </w:rPr>
            </w:pPr>
            <w:r>
              <w:rPr>
                <w:color w:val="000000"/>
                <w:sz w:val="24"/>
                <w:szCs w:val="24"/>
              </w:rPr>
              <w:t>883</w:t>
            </w:r>
          </w:p>
        </w:tc>
        <w:tc>
          <w:tcPr>
            <w:tcW w:w="2616" w:type="dxa"/>
          </w:tcPr>
          <w:p w:rsidR="002B25E2" w:rsidRPr="00172206" w:rsidRDefault="002B25E2" w:rsidP="00E9006C">
            <w:pPr>
              <w:jc w:val="center"/>
              <w:rPr>
                <w:color w:val="000000"/>
                <w:sz w:val="24"/>
                <w:szCs w:val="24"/>
              </w:rPr>
            </w:pPr>
            <w:r w:rsidRPr="00480AE7">
              <w:rPr>
                <w:sz w:val="24"/>
                <w:szCs w:val="24"/>
              </w:rPr>
              <w:t>1</w:t>
            </w:r>
            <w:r>
              <w:rPr>
                <w:sz w:val="24"/>
                <w:szCs w:val="24"/>
              </w:rPr>
              <w:t>550</w:t>
            </w:r>
          </w:p>
        </w:tc>
        <w:tc>
          <w:tcPr>
            <w:tcW w:w="2137" w:type="dxa"/>
          </w:tcPr>
          <w:p w:rsidR="002B25E2" w:rsidRPr="00172206" w:rsidRDefault="00D671DF" w:rsidP="00767506">
            <w:pPr>
              <w:jc w:val="center"/>
              <w:rPr>
                <w:color w:val="000000"/>
                <w:sz w:val="24"/>
                <w:szCs w:val="24"/>
              </w:rPr>
            </w:pPr>
            <w:r>
              <w:rPr>
                <w:color w:val="000000"/>
                <w:sz w:val="24"/>
                <w:szCs w:val="24"/>
              </w:rPr>
              <w:t>906</w:t>
            </w:r>
          </w:p>
        </w:tc>
        <w:tc>
          <w:tcPr>
            <w:tcW w:w="2611" w:type="dxa"/>
          </w:tcPr>
          <w:p w:rsidR="002B25E2" w:rsidRPr="00172206" w:rsidRDefault="00D671DF" w:rsidP="00B21B90">
            <w:pPr>
              <w:jc w:val="center"/>
              <w:rPr>
                <w:color w:val="000000"/>
                <w:sz w:val="24"/>
                <w:szCs w:val="24"/>
              </w:rPr>
            </w:pPr>
            <w:r>
              <w:rPr>
                <w:color w:val="000000"/>
                <w:sz w:val="24"/>
                <w:szCs w:val="24"/>
              </w:rPr>
              <w:t>1590</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9</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val="ro-RO" w:eastAsia="ro-RO"/>
              </w:rPr>
              <w:t>Masa d</w:t>
            </w:r>
            <w:r w:rsidRPr="00480AE7">
              <w:rPr>
                <w:color w:val="000000"/>
                <w:sz w:val="24"/>
                <w:szCs w:val="24"/>
                <w:lang w:eastAsia="ro-RO"/>
              </w:rPr>
              <w:t>e cel puț</w:t>
            </w:r>
            <w:r w:rsidRPr="00480AE7">
              <w:rPr>
                <w:color w:val="000000"/>
                <w:sz w:val="24"/>
                <w:szCs w:val="24"/>
                <w:lang w:val="ro-RO" w:eastAsia="ro-RO"/>
              </w:rPr>
              <w:t>in 28 tone</w:t>
            </w:r>
          </w:p>
        </w:tc>
        <w:tc>
          <w:tcPr>
            <w:tcW w:w="2137" w:type="dxa"/>
          </w:tcPr>
          <w:p w:rsidR="002B25E2" w:rsidRPr="00480AE7" w:rsidRDefault="002B25E2" w:rsidP="00E9006C">
            <w:pPr>
              <w:autoSpaceDE w:val="0"/>
              <w:autoSpaceDN w:val="0"/>
              <w:adjustRightInd w:val="0"/>
              <w:jc w:val="center"/>
              <w:rPr>
                <w:sz w:val="24"/>
                <w:szCs w:val="24"/>
              </w:rPr>
            </w:pPr>
            <w:r>
              <w:rPr>
                <w:sz w:val="24"/>
                <w:szCs w:val="24"/>
              </w:rPr>
              <w:t>883</w:t>
            </w:r>
          </w:p>
        </w:tc>
        <w:tc>
          <w:tcPr>
            <w:tcW w:w="2616" w:type="dxa"/>
          </w:tcPr>
          <w:p w:rsidR="002B25E2" w:rsidRPr="00480AE7" w:rsidRDefault="002B25E2" w:rsidP="00E9006C">
            <w:pPr>
              <w:autoSpaceDE w:val="0"/>
              <w:autoSpaceDN w:val="0"/>
              <w:adjustRightInd w:val="0"/>
              <w:jc w:val="center"/>
              <w:rPr>
                <w:sz w:val="24"/>
                <w:szCs w:val="24"/>
              </w:rPr>
            </w:pPr>
            <w:r>
              <w:rPr>
                <w:sz w:val="24"/>
                <w:szCs w:val="24"/>
              </w:rPr>
              <w:t>1550</w:t>
            </w:r>
          </w:p>
        </w:tc>
        <w:tc>
          <w:tcPr>
            <w:tcW w:w="2137" w:type="dxa"/>
          </w:tcPr>
          <w:p w:rsidR="002B25E2" w:rsidRPr="00480AE7" w:rsidRDefault="00D671DF" w:rsidP="00B21B90">
            <w:pPr>
              <w:autoSpaceDE w:val="0"/>
              <w:autoSpaceDN w:val="0"/>
              <w:adjustRightInd w:val="0"/>
              <w:jc w:val="center"/>
              <w:rPr>
                <w:sz w:val="24"/>
                <w:szCs w:val="24"/>
              </w:rPr>
            </w:pPr>
            <w:r>
              <w:rPr>
                <w:sz w:val="24"/>
                <w:szCs w:val="24"/>
              </w:rPr>
              <w:t>906</w:t>
            </w:r>
          </w:p>
        </w:tc>
        <w:tc>
          <w:tcPr>
            <w:tcW w:w="2611" w:type="dxa"/>
          </w:tcPr>
          <w:p w:rsidR="002B25E2" w:rsidRPr="00480AE7" w:rsidRDefault="00D671DF" w:rsidP="00B21B90">
            <w:pPr>
              <w:autoSpaceDE w:val="0"/>
              <w:autoSpaceDN w:val="0"/>
              <w:adjustRightInd w:val="0"/>
              <w:jc w:val="center"/>
              <w:rPr>
                <w:sz w:val="24"/>
                <w:szCs w:val="24"/>
              </w:rPr>
            </w:pPr>
            <w:r>
              <w:rPr>
                <w:sz w:val="24"/>
                <w:szCs w:val="24"/>
              </w:rPr>
              <w:t>1590</w:t>
            </w:r>
          </w:p>
        </w:tc>
      </w:tr>
      <w:tr w:rsidR="002B25E2" w:rsidRPr="00172206" w:rsidTr="00285D17">
        <w:tc>
          <w:tcPr>
            <w:tcW w:w="516" w:type="dxa"/>
          </w:tcPr>
          <w:p w:rsidR="002B25E2" w:rsidRPr="00480AE7" w:rsidRDefault="002B25E2" w:rsidP="00090075">
            <w:pPr>
              <w:autoSpaceDE w:val="0"/>
              <w:autoSpaceDN w:val="0"/>
              <w:adjustRightInd w:val="0"/>
              <w:jc w:val="both"/>
              <w:rPr>
                <w:b/>
                <w:sz w:val="24"/>
                <w:szCs w:val="24"/>
              </w:rPr>
            </w:pPr>
            <w:r w:rsidRPr="00480AE7">
              <w:rPr>
                <w:b/>
                <w:sz w:val="24"/>
                <w:szCs w:val="24"/>
              </w:rPr>
              <w:t>II</w:t>
            </w:r>
          </w:p>
        </w:tc>
        <w:tc>
          <w:tcPr>
            <w:tcW w:w="14406" w:type="dxa"/>
            <w:gridSpan w:val="6"/>
          </w:tcPr>
          <w:p w:rsidR="002B25E2" w:rsidRPr="00172206" w:rsidRDefault="002B25E2" w:rsidP="00090075">
            <w:pPr>
              <w:autoSpaceDE w:val="0"/>
              <w:autoSpaceDN w:val="0"/>
              <w:adjustRightInd w:val="0"/>
              <w:jc w:val="both"/>
              <w:rPr>
                <w:b/>
                <w:sz w:val="24"/>
                <w:szCs w:val="24"/>
              </w:rPr>
            </w:pPr>
            <w:r w:rsidRPr="00172206">
              <w:rPr>
                <w:b/>
                <w:sz w:val="24"/>
                <w:szCs w:val="24"/>
              </w:rPr>
              <w:t>2 + 2 axe</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1</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23 tone, dar </w:t>
            </w:r>
            <w:r w:rsidRPr="00480AE7">
              <w:rPr>
                <w:color w:val="000000"/>
                <w:sz w:val="24"/>
                <w:szCs w:val="24"/>
                <w:lang w:eastAsia="ro-RO"/>
              </w:rPr>
              <w:t>mai mică</w:t>
            </w:r>
            <w:r w:rsidRPr="00480AE7">
              <w:rPr>
                <w:color w:val="000000"/>
                <w:sz w:val="24"/>
                <w:szCs w:val="24"/>
                <w:lang w:val="ro-RO" w:eastAsia="ro-RO"/>
              </w:rPr>
              <w:t xml:space="preserve"> de 25 tone  </w:t>
            </w:r>
          </w:p>
        </w:tc>
        <w:tc>
          <w:tcPr>
            <w:tcW w:w="2137" w:type="dxa"/>
          </w:tcPr>
          <w:p w:rsidR="002B25E2" w:rsidRPr="00480AE7" w:rsidRDefault="002B25E2" w:rsidP="00E9006C">
            <w:pPr>
              <w:autoSpaceDE w:val="0"/>
              <w:autoSpaceDN w:val="0"/>
              <w:adjustRightInd w:val="0"/>
              <w:jc w:val="center"/>
              <w:rPr>
                <w:sz w:val="24"/>
                <w:szCs w:val="24"/>
              </w:rPr>
            </w:pPr>
            <w:r>
              <w:rPr>
                <w:sz w:val="24"/>
                <w:szCs w:val="24"/>
              </w:rPr>
              <w:t>152</w:t>
            </w:r>
          </w:p>
        </w:tc>
        <w:tc>
          <w:tcPr>
            <w:tcW w:w="2616" w:type="dxa"/>
          </w:tcPr>
          <w:p w:rsidR="002B25E2" w:rsidRPr="00480AE7" w:rsidRDefault="002B25E2" w:rsidP="00E9006C">
            <w:pPr>
              <w:autoSpaceDE w:val="0"/>
              <w:autoSpaceDN w:val="0"/>
              <w:adjustRightInd w:val="0"/>
              <w:jc w:val="center"/>
              <w:rPr>
                <w:sz w:val="24"/>
                <w:szCs w:val="24"/>
              </w:rPr>
            </w:pPr>
            <w:r>
              <w:rPr>
                <w:sz w:val="24"/>
                <w:szCs w:val="24"/>
              </w:rPr>
              <w:t>353</w:t>
            </w:r>
          </w:p>
        </w:tc>
        <w:tc>
          <w:tcPr>
            <w:tcW w:w="2137" w:type="dxa"/>
          </w:tcPr>
          <w:p w:rsidR="002B25E2" w:rsidRPr="00480AE7" w:rsidRDefault="00D671DF" w:rsidP="00B21B90">
            <w:pPr>
              <w:autoSpaceDE w:val="0"/>
              <w:autoSpaceDN w:val="0"/>
              <w:adjustRightInd w:val="0"/>
              <w:jc w:val="center"/>
              <w:rPr>
                <w:sz w:val="24"/>
                <w:szCs w:val="24"/>
              </w:rPr>
            </w:pPr>
            <w:r>
              <w:rPr>
                <w:sz w:val="24"/>
                <w:szCs w:val="24"/>
              </w:rPr>
              <w:t>156</w:t>
            </w:r>
          </w:p>
        </w:tc>
        <w:tc>
          <w:tcPr>
            <w:tcW w:w="2611" w:type="dxa"/>
          </w:tcPr>
          <w:p w:rsidR="002B25E2" w:rsidRPr="00480AE7" w:rsidRDefault="00D671DF" w:rsidP="00B21B90">
            <w:pPr>
              <w:autoSpaceDE w:val="0"/>
              <w:autoSpaceDN w:val="0"/>
              <w:adjustRightInd w:val="0"/>
              <w:jc w:val="center"/>
              <w:rPr>
                <w:sz w:val="24"/>
                <w:szCs w:val="24"/>
              </w:rPr>
            </w:pPr>
            <w:r>
              <w:rPr>
                <w:sz w:val="24"/>
                <w:szCs w:val="24"/>
              </w:rPr>
              <w:t>362</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2</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25 tone, dar </w:t>
            </w:r>
            <w:r w:rsidRPr="00480AE7">
              <w:rPr>
                <w:color w:val="000000"/>
                <w:sz w:val="24"/>
                <w:szCs w:val="24"/>
                <w:lang w:eastAsia="ro-RO"/>
              </w:rPr>
              <w:t>mai mică</w:t>
            </w:r>
            <w:r w:rsidRPr="00480AE7">
              <w:rPr>
                <w:color w:val="000000"/>
                <w:sz w:val="24"/>
                <w:szCs w:val="24"/>
                <w:lang w:val="ro-RO" w:eastAsia="ro-RO"/>
              </w:rPr>
              <w:t xml:space="preserve"> de 26 tone  </w:t>
            </w:r>
          </w:p>
        </w:tc>
        <w:tc>
          <w:tcPr>
            <w:tcW w:w="2137" w:type="dxa"/>
          </w:tcPr>
          <w:p w:rsidR="002B25E2" w:rsidRPr="00480AE7" w:rsidRDefault="002B25E2" w:rsidP="00E9006C">
            <w:pPr>
              <w:autoSpaceDE w:val="0"/>
              <w:autoSpaceDN w:val="0"/>
              <w:adjustRightInd w:val="0"/>
              <w:jc w:val="center"/>
              <w:rPr>
                <w:sz w:val="24"/>
                <w:szCs w:val="24"/>
              </w:rPr>
            </w:pPr>
            <w:r>
              <w:rPr>
                <w:sz w:val="24"/>
                <w:szCs w:val="24"/>
              </w:rPr>
              <w:t>353</w:t>
            </w:r>
          </w:p>
        </w:tc>
        <w:tc>
          <w:tcPr>
            <w:tcW w:w="2616" w:type="dxa"/>
          </w:tcPr>
          <w:p w:rsidR="002B25E2" w:rsidRPr="00480AE7" w:rsidRDefault="002B25E2" w:rsidP="00E9006C">
            <w:pPr>
              <w:autoSpaceDE w:val="0"/>
              <w:autoSpaceDN w:val="0"/>
              <w:adjustRightInd w:val="0"/>
              <w:jc w:val="center"/>
              <w:rPr>
                <w:sz w:val="24"/>
                <w:szCs w:val="24"/>
              </w:rPr>
            </w:pPr>
            <w:r>
              <w:rPr>
                <w:sz w:val="24"/>
                <w:szCs w:val="24"/>
              </w:rPr>
              <w:t>581</w:t>
            </w:r>
          </w:p>
        </w:tc>
        <w:tc>
          <w:tcPr>
            <w:tcW w:w="2137" w:type="dxa"/>
          </w:tcPr>
          <w:p w:rsidR="002B25E2" w:rsidRPr="00480AE7" w:rsidRDefault="00D671DF" w:rsidP="00B21B90">
            <w:pPr>
              <w:autoSpaceDE w:val="0"/>
              <w:autoSpaceDN w:val="0"/>
              <w:adjustRightInd w:val="0"/>
              <w:jc w:val="center"/>
              <w:rPr>
                <w:sz w:val="24"/>
                <w:szCs w:val="24"/>
              </w:rPr>
            </w:pPr>
            <w:r>
              <w:rPr>
                <w:sz w:val="24"/>
                <w:szCs w:val="24"/>
              </w:rPr>
              <w:t>362</w:t>
            </w:r>
          </w:p>
        </w:tc>
        <w:tc>
          <w:tcPr>
            <w:tcW w:w="2611" w:type="dxa"/>
          </w:tcPr>
          <w:p w:rsidR="002B25E2" w:rsidRPr="00480AE7" w:rsidRDefault="00D671DF" w:rsidP="00B21B90">
            <w:pPr>
              <w:autoSpaceDE w:val="0"/>
              <w:autoSpaceDN w:val="0"/>
              <w:adjustRightInd w:val="0"/>
              <w:jc w:val="center"/>
              <w:rPr>
                <w:sz w:val="24"/>
                <w:szCs w:val="24"/>
              </w:rPr>
            </w:pPr>
            <w:r>
              <w:rPr>
                <w:sz w:val="24"/>
                <w:szCs w:val="24"/>
              </w:rPr>
              <w:t>596</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3</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26 tone, dar </w:t>
            </w:r>
            <w:r w:rsidRPr="00480AE7">
              <w:rPr>
                <w:color w:val="000000"/>
                <w:sz w:val="24"/>
                <w:szCs w:val="24"/>
                <w:lang w:eastAsia="ro-RO"/>
              </w:rPr>
              <w:t>mai mică</w:t>
            </w:r>
            <w:r w:rsidRPr="00480AE7">
              <w:rPr>
                <w:color w:val="000000"/>
                <w:sz w:val="24"/>
                <w:szCs w:val="24"/>
                <w:lang w:val="ro-RO" w:eastAsia="ro-RO"/>
              </w:rPr>
              <w:t xml:space="preserve"> de 28 tone </w:t>
            </w:r>
          </w:p>
        </w:tc>
        <w:tc>
          <w:tcPr>
            <w:tcW w:w="2137" w:type="dxa"/>
          </w:tcPr>
          <w:p w:rsidR="002B25E2" w:rsidRPr="00480AE7" w:rsidRDefault="002B25E2" w:rsidP="00E9006C">
            <w:pPr>
              <w:autoSpaceDE w:val="0"/>
              <w:autoSpaceDN w:val="0"/>
              <w:adjustRightInd w:val="0"/>
              <w:jc w:val="center"/>
              <w:rPr>
                <w:sz w:val="24"/>
                <w:szCs w:val="24"/>
              </w:rPr>
            </w:pPr>
            <w:r w:rsidRPr="00480AE7">
              <w:rPr>
                <w:sz w:val="24"/>
                <w:szCs w:val="24"/>
              </w:rPr>
              <w:t>5</w:t>
            </w:r>
            <w:r>
              <w:rPr>
                <w:sz w:val="24"/>
                <w:szCs w:val="24"/>
              </w:rPr>
              <w:t>81</w:t>
            </w:r>
          </w:p>
        </w:tc>
        <w:tc>
          <w:tcPr>
            <w:tcW w:w="2616" w:type="dxa"/>
          </w:tcPr>
          <w:p w:rsidR="002B25E2" w:rsidRPr="00480AE7" w:rsidRDefault="002B25E2" w:rsidP="00E9006C">
            <w:pPr>
              <w:autoSpaceDE w:val="0"/>
              <w:autoSpaceDN w:val="0"/>
              <w:adjustRightInd w:val="0"/>
              <w:jc w:val="center"/>
              <w:rPr>
                <w:sz w:val="24"/>
                <w:szCs w:val="24"/>
              </w:rPr>
            </w:pPr>
            <w:r>
              <w:rPr>
                <w:sz w:val="24"/>
                <w:szCs w:val="24"/>
              </w:rPr>
              <w:t>852</w:t>
            </w:r>
          </w:p>
        </w:tc>
        <w:tc>
          <w:tcPr>
            <w:tcW w:w="2137" w:type="dxa"/>
          </w:tcPr>
          <w:p w:rsidR="002B25E2" w:rsidRPr="00480AE7" w:rsidRDefault="00D671DF" w:rsidP="00B21B90">
            <w:pPr>
              <w:autoSpaceDE w:val="0"/>
              <w:autoSpaceDN w:val="0"/>
              <w:adjustRightInd w:val="0"/>
              <w:jc w:val="center"/>
              <w:rPr>
                <w:sz w:val="24"/>
                <w:szCs w:val="24"/>
              </w:rPr>
            </w:pPr>
            <w:r>
              <w:rPr>
                <w:sz w:val="24"/>
                <w:szCs w:val="24"/>
              </w:rPr>
              <w:t>596</w:t>
            </w:r>
          </w:p>
        </w:tc>
        <w:tc>
          <w:tcPr>
            <w:tcW w:w="2611" w:type="dxa"/>
          </w:tcPr>
          <w:p w:rsidR="002B25E2" w:rsidRPr="00480AE7" w:rsidRDefault="00D671DF" w:rsidP="00CE5D3C">
            <w:pPr>
              <w:autoSpaceDE w:val="0"/>
              <w:autoSpaceDN w:val="0"/>
              <w:adjustRightInd w:val="0"/>
              <w:jc w:val="center"/>
              <w:rPr>
                <w:sz w:val="24"/>
                <w:szCs w:val="24"/>
              </w:rPr>
            </w:pPr>
            <w:r>
              <w:rPr>
                <w:sz w:val="24"/>
                <w:szCs w:val="24"/>
              </w:rPr>
              <w:t>874</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4</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28 tone, dar </w:t>
            </w:r>
            <w:r w:rsidRPr="00480AE7">
              <w:rPr>
                <w:color w:val="000000"/>
                <w:sz w:val="24"/>
                <w:szCs w:val="24"/>
                <w:lang w:eastAsia="ro-RO"/>
              </w:rPr>
              <w:t>mai mică</w:t>
            </w:r>
            <w:r w:rsidRPr="00480AE7">
              <w:rPr>
                <w:color w:val="000000"/>
                <w:sz w:val="24"/>
                <w:szCs w:val="24"/>
                <w:lang w:val="ro-RO" w:eastAsia="ro-RO"/>
              </w:rPr>
              <w:t xml:space="preserve"> de 29 tone   </w:t>
            </w:r>
          </w:p>
        </w:tc>
        <w:tc>
          <w:tcPr>
            <w:tcW w:w="2137" w:type="dxa"/>
          </w:tcPr>
          <w:p w:rsidR="002B25E2" w:rsidRPr="00480AE7" w:rsidRDefault="002B25E2" w:rsidP="00E9006C">
            <w:pPr>
              <w:autoSpaceDE w:val="0"/>
              <w:autoSpaceDN w:val="0"/>
              <w:adjustRightInd w:val="0"/>
              <w:jc w:val="center"/>
              <w:rPr>
                <w:sz w:val="24"/>
                <w:szCs w:val="24"/>
              </w:rPr>
            </w:pPr>
            <w:r>
              <w:rPr>
                <w:sz w:val="24"/>
                <w:szCs w:val="24"/>
              </w:rPr>
              <w:t>852</w:t>
            </w:r>
          </w:p>
        </w:tc>
        <w:tc>
          <w:tcPr>
            <w:tcW w:w="2616" w:type="dxa"/>
          </w:tcPr>
          <w:p w:rsidR="002B25E2" w:rsidRPr="00480AE7" w:rsidRDefault="002B25E2" w:rsidP="00E9006C">
            <w:pPr>
              <w:autoSpaceDE w:val="0"/>
              <w:autoSpaceDN w:val="0"/>
              <w:adjustRightInd w:val="0"/>
              <w:jc w:val="center"/>
              <w:rPr>
                <w:sz w:val="24"/>
                <w:szCs w:val="24"/>
              </w:rPr>
            </w:pPr>
            <w:r>
              <w:rPr>
                <w:sz w:val="24"/>
                <w:szCs w:val="24"/>
              </w:rPr>
              <w:t>1031</w:t>
            </w:r>
          </w:p>
        </w:tc>
        <w:tc>
          <w:tcPr>
            <w:tcW w:w="2137" w:type="dxa"/>
          </w:tcPr>
          <w:p w:rsidR="002B25E2" w:rsidRPr="00480AE7" w:rsidRDefault="00D671DF" w:rsidP="00B21B90">
            <w:pPr>
              <w:autoSpaceDE w:val="0"/>
              <w:autoSpaceDN w:val="0"/>
              <w:adjustRightInd w:val="0"/>
              <w:jc w:val="center"/>
              <w:rPr>
                <w:sz w:val="24"/>
                <w:szCs w:val="24"/>
              </w:rPr>
            </w:pPr>
            <w:r>
              <w:rPr>
                <w:sz w:val="24"/>
                <w:szCs w:val="24"/>
              </w:rPr>
              <w:t>874</w:t>
            </w:r>
          </w:p>
        </w:tc>
        <w:tc>
          <w:tcPr>
            <w:tcW w:w="2611" w:type="dxa"/>
          </w:tcPr>
          <w:p w:rsidR="002B25E2" w:rsidRPr="00480AE7" w:rsidRDefault="00D671DF" w:rsidP="00CE5D3C">
            <w:pPr>
              <w:autoSpaceDE w:val="0"/>
              <w:autoSpaceDN w:val="0"/>
              <w:adjustRightInd w:val="0"/>
              <w:jc w:val="center"/>
              <w:rPr>
                <w:sz w:val="24"/>
                <w:szCs w:val="24"/>
              </w:rPr>
            </w:pPr>
            <w:r>
              <w:rPr>
                <w:sz w:val="24"/>
                <w:szCs w:val="24"/>
              </w:rPr>
              <w:t>1058</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5</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29 tone, dar </w:t>
            </w:r>
            <w:r w:rsidRPr="00480AE7">
              <w:rPr>
                <w:color w:val="000000"/>
                <w:sz w:val="24"/>
                <w:szCs w:val="24"/>
                <w:lang w:eastAsia="ro-RO"/>
              </w:rPr>
              <w:t>mai mică</w:t>
            </w:r>
            <w:r w:rsidRPr="00480AE7">
              <w:rPr>
                <w:color w:val="000000"/>
                <w:sz w:val="24"/>
                <w:szCs w:val="24"/>
                <w:lang w:val="ro-RO" w:eastAsia="ro-RO"/>
              </w:rPr>
              <w:t xml:space="preserve"> de 31 tone   </w:t>
            </w:r>
          </w:p>
        </w:tc>
        <w:tc>
          <w:tcPr>
            <w:tcW w:w="2137" w:type="dxa"/>
          </w:tcPr>
          <w:p w:rsidR="002B25E2" w:rsidRPr="00480AE7" w:rsidRDefault="002B25E2" w:rsidP="00E9006C">
            <w:pPr>
              <w:autoSpaceDE w:val="0"/>
              <w:autoSpaceDN w:val="0"/>
              <w:adjustRightInd w:val="0"/>
              <w:jc w:val="center"/>
              <w:rPr>
                <w:sz w:val="24"/>
                <w:szCs w:val="24"/>
              </w:rPr>
            </w:pPr>
            <w:r>
              <w:rPr>
                <w:sz w:val="24"/>
                <w:szCs w:val="24"/>
              </w:rPr>
              <w:t>1031</w:t>
            </w:r>
          </w:p>
        </w:tc>
        <w:tc>
          <w:tcPr>
            <w:tcW w:w="2616" w:type="dxa"/>
          </w:tcPr>
          <w:p w:rsidR="002B25E2" w:rsidRPr="00480AE7" w:rsidRDefault="002B25E2" w:rsidP="00E9006C">
            <w:pPr>
              <w:autoSpaceDE w:val="0"/>
              <w:autoSpaceDN w:val="0"/>
              <w:adjustRightInd w:val="0"/>
              <w:jc w:val="center"/>
              <w:rPr>
                <w:sz w:val="24"/>
                <w:szCs w:val="24"/>
              </w:rPr>
            </w:pPr>
            <w:r>
              <w:rPr>
                <w:sz w:val="24"/>
                <w:szCs w:val="24"/>
              </w:rPr>
              <w:t>1692</w:t>
            </w:r>
          </w:p>
        </w:tc>
        <w:tc>
          <w:tcPr>
            <w:tcW w:w="2137" w:type="dxa"/>
          </w:tcPr>
          <w:p w:rsidR="002B25E2" w:rsidRPr="00480AE7" w:rsidRDefault="00D671DF" w:rsidP="00CE5D3C">
            <w:pPr>
              <w:autoSpaceDE w:val="0"/>
              <w:autoSpaceDN w:val="0"/>
              <w:adjustRightInd w:val="0"/>
              <w:jc w:val="center"/>
              <w:rPr>
                <w:sz w:val="24"/>
                <w:szCs w:val="24"/>
              </w:rPr>
            </w:pPr>
            <w:r>
              <w:rPr>
                <w:sz w:val="24"/>
                <w:szCs w:val="24"/>
              </w:rPr>
              <w:t>1058</w:t>
            </w:r>
          </w:p>
        </w:tc>
        <w:tc>
          <w:tcPr>
            <w:tcW w:w="2611" w:type="dxa"/>
          </w:tcPr>
          <w:p w:rsidR="002B25E2" w:rsidRPr="00480AE7" w:rsidRDefault="00D671DF" w:rsidP="00CE5D3C">
            <w:pPr>
              <w:autoSpaceDE w:val="0"/>
              <w:autoSpaceDN w:val="0"/>
              <w:adjustRightInd w:val="0"/>
              <w:jc w:val="center"/>
              <w:rPr>
                <w:sz w:val="24"/>
                <w:szCs w:val="24"/>
              </w:rPr>
            </w:pPr>
            <w:r>
              <w:rPr>
                <w:sz w:val="24"/>
                <w:szCs w:val="24"/>
              </w:rPr>
              <w:t>1736</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6</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31 tone, dar </w:t>
            </w:r>
            <w:r w:rsidRPr="00480AE7">
              <w:rPr>
                <w:color w:val="000000"/>
                <w:sz w:val="24"/>
                <w:szCs w:val="24"/>
                <w:lang w:eastAsia="ro-RO"/>
              </w:rPr>
              <w:t>mai mică</w:t>
            </w:r>
            <w:r w:rsidRPr="00480AE7">
              <w:rPr>
                <w:color w:val="000000"/>
                <w:sz w:val="24"/>
                <w:szCs w:val="24"/>
                <w:lang w:val="ro-RO" w:eastAsia="ro-RO"/>
              </w:rPr>
              <w:t xml:space="preserve"> de 33 tone   </w:t>
            </w:r>
          </w:p>
        </w:tc>
        <w:tc>
          <w:tcPr>
            <w:tcW w:w="2137" w:type="dxa"/>
          </w:tcPr>
          <w:p w:rsidR="002B25E2" w:rsidRPr="00480AE7" w:rsidRDefault="002B25E2" w:rsidP="00E9006C">
            <w:pPr>
              <w:autoSpaceDE w:val="0"/>
              <w:autoSpaceDN w:val="0"/>
              <w:adjustRightInd w:val="0"/>
              <w:jc w:val="center"/>
              <w:rPr>
                <w:sz w:val="24"/>
                <w:szCs w:val="24"/>
              </w:rPr>
            </w:pPr>
            <w:r w:rsidRPr="00480AE7">
              <w:rPr>
                <w:sz w:val="24"/>
                <w:szCs w:val="24"/>
              </w:rPr>
              <w:t>1</w:t>
            </w:r>
            <w:r>
              <w:rPr>
                <w:sz w:val="24"/>
                <w:szCs w:val="24"/>
              </w:rPr>
              <w:t>692</w:t>
            </w:r>
          </w:p>
        </w:tc>
        <w:tc>
          <w:tcPr>
            <w:tcW w:w="2616" w:type="dxa"/>
          </w:tcPr>
          <w:p w:rsidR="002B25E2" w:rsidRPr="00480AE7" w:rsidRDefault="002B25E2" w:rsidP="00E9006C">
            <w:pPr>
              <w:autoSpaceDE w:val="0"/>
              <w:autoSpaceDN w:val="0"/>
              <w:adjustRightInd w:val="0"/>
              <w:jc w:val="center"/>
              <w:rPr>
                <w:sz w:val="24"/>
                <w:szCs w:val="24"/>
              </w:rPr>
            </w:pPr>
            <w:r w:rsidRPr="00480AE7">
              <w:rPr>
                <w:sz w:val="24"/>
                <w:szCs w:val="24"/>
              </w:rPr>
              <w:t>2</w:t>
            </w:r>
            <w:r>
              <w:rPr>
                <w:sz w:val="24"/>
                <w:szCs w:val="24"/>
              </w:rPr>
              <w:t>347</w:t>
            </w:r>
          </w:p>
        </w:tc>
        <w:tc>
          <w:tcPr>
            <w:tcW w:w="2137" w:type="dxa"/>
          </w:tcPr>
          <w:p w:rsidR="002B25E2" w:rsidRPr="00480AE7" w:rsidRDefault="00D671DF" w:rsidP="00CE5D3C">
            <w:pPr>
              <w:autoSpaceDE w:val="0"/>
              <w:autoSpaceDN w:val="0"/>
              <w:adjustRightInd w:val="0"/>
              <w:jc w:val="center"/>
              <w:rPr>
                <w:sz w:val="24"/>
                <w:szCs w:val="24"/>
              </w:rPr>
            </w:pPr>
            <w:r>
              <w:rPr>
                <w:sz w:val="24"/>
                <w:szCs w:val="24"/>
              </w:rPr>
              <w:t>1736</w:t>
            </w:r>
          </w:p>
        </w:tc>
        <w:tc>
          <w:tcPr>
            <w:tcW w:w="2611" w:type="dxa"/>
          </w:tcPr>
          <w:p w:rsidR="002B25E2" w:rsidRPr="00480AE7" w:rsidRDefault="00D671DF" w:rsidP="00CE5D3C">
            <w:pPr>
              <w:autoSpaceDE w:val="0"/>
              <w:autoSpaceDN w:val="0"/>
              <w:adjustRightInd w:val="0"/>
              <w:jc w:val="center"/>
              <w:rPr>
                <w:sz w:val="24"/>
                <w:szCs w:val="24"/>
              </w:rPr>
            </w:pPr>
            <w:r>
              <w:rPr>
                <w:sz w:val="24"/>
                <w:szCs w:val="24"/>
              </w:rPr>
              <w:t>2408</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7</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33 tone, dar </w:t>
            </w:r>
            <w:r w:rsidRPr="00480AE7">
              <w:rPr>
                <w:color w:val="000000"/>
                <w:sz w:val="24"/>
                <w:szCs w:val="24"/>
                <w:lang w:eastAsia="ro-RO"/>
              </w:rPr>
              <w:t>mai mică</w:t>
            </w:r>
            <w:r w:rsidRPr="00480AE7">
              <w:rPr>
                <w:color w:val="000000"/>
                <w:sz w:val="24"/>
                <w:szCs w:val="24"/>
                <w:lang w:val="ro-RO" w:eastAsia="ro-RO"/>
              </w:rPr>
              <w:t xml:space="preserve"> de 36 tone   </w:t>
            </w:r>
          </w:p>
        </w:tc>
        <w:tc>
          <w:tcPr>
            <w:tcW w:w="2137" w:type="dxa"/>
          </w:tcPr>
          <w:p w:rsidR="002B25E2" w:rsidRPr="00480AE7" w:rsidRDefault="002B25E2" w:rsidP="00D671DF">
            <w:pPr>
              <w:autoSpaceDE w:val="0"/>
              <w:autoSpaceDN w:val="0"/>
              <w:adjustRightInd w:val="0"/>
              <w:jc w:val="center"/>
              <w:rPr>
                <w:sz w:val="24"/>
                <w:szCs w:val="24"/>
              </w:rPr>
            </w:pPr>
            <w:r w:rsidRPr="00480AE7">
              <w:rPr>
                <w:sz w:val="24"/>
                <w:szCs w:val="24"/>
              </w:rPr>
              <w:t>2</w:t>
            </w:r>
            <w:r>
              <w:rPr>
                <w:sz w:val="24"/>
                <w:szCs w:val="24"/>
              </w:rPr>
              <w:t>347</w:t>
            </w:r>
          </w:p>
        </w:tc>
        <w:tc>
          <w:tcPr>
            <w:tcW w:w="2616" w:type="dxa"/>
          </w:tcPr>
          <w:p w:rsidR="002B25E2" w:rsidRPr="00480AE7" w:rsidRDefault="002B25E2" w:rsidP="00E9006C">
            <w:pPr>
              <w:autoSpaceDE w:val="0"/>
              <w:autoSpaceDN w:val="0"/>
              <w:adjustRightInd w:val="0"/>
              <w:jc w:val="center"/>
              <w:rPr>
                <w:sz w:val="24"/>
                <w:szCs w:val="24"/>
              </w:rPr>
            </w:pPr>
            <w:r w:rsidRPr="00480AE7">
              <w:rPr>
                <w:sz w:val="24"/>
                <w:szCs w:val="24"/>
              </w:rPr>
              <w:t>3</w:t>
            </w:r>
            <w:r>
              <w:rPr>
                <w:sz w:val="24"/>
                <w:szCs w:val="24"/>
              </w:rPr>
              <w:t>563</w:t>
            </w:r>
          </w:p>
        </w:tc>
        <w:tc>
          <w:tcPr>
            <w:tcW w:w="2137" w:type="dxa"/>
          </w:tcPr>
          <w:p w:rsidR="002B25E2" w:rsidRPr="00480AE7" w:rsidRDefault="00D671DF" w:rsidP="00B21B90">
            <w:pPr>
              <w:autoSpaceDE w:val="0"/>
              <w:autoSpaceDN w:val="0"/>
              <w:adjustRightInd w:val="0"/>
              <w:jc w:val="center"/>
              <w:rPr>
                <w:sz w:val="24"/>
                <w:szCs w:val="24"/>
              </w:rPr>
            </w:pPr>
            <w:r>
              <w:rPr>
                <w:sz w:val="24"/>
                <w:szCs w:val="24"/>
              </w:rPr>
              <w:t>2408</w:t>
            </w:r>
          </w:p>
        </w:tc>
        <w:tc>
          <w:tcPr>
            <w:tcW w:w="2611" w:type="dxa"/>
          </w:tcPr>
          <w:p w:rsidR="002B25E2" w:rsidRPr="00480AE7" w:rsidRDefault="00527C86" w:rsidP="00B21B90">
            <w:pPr>
              <w:autoSpaceDE w:val="0"/>
              <w:autoSpaceDN w:val="0"/>
              <w:adjustRightInd w:val="0"/>
              <w:jc w:val="center"/>
              <w:rPr>
                <w:sz w:val="24"/>
                <w:szCs w:val="24"/>
              </w:rPr>
            </w:pPr>
            <w:r>
              <w:rPr>
                <w:sz w:val="24"/>
                <w:szCs w:val="24"/>
              </w:rPr>
              <w:t>3656</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8</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puțin 36 tone</w:t>
            </w:r>
            <w:r w:rsidRPr="00480AE7">
              <w:rPr>
                <w:color w:val="000000"/>
                <w:sz w:val="24"/>
                <w:szCs w:val="24"/>
                <w:lang w:val="ro-RO" w:eastAsia="ro-RO"/>
              </w:rPr>
              <w:t xml:space="preserve">,dar </w:t>
            </w:r>
            <w:r w:rsidRPr="00480AE7">
              <w:rPr>
                <w:color w:val="000000"/>
                <w:sz w:val="24"/>
                <w:szCs w:val="24"/>
                <w:lang w:eastAsia="ro-RO"/>
              </w:rPr>
              <w:t>mai mică</w:t>
            </w:r>
            <w:r w:rsidRPr="00480AE7">
              <w:rPr>
                <w:color w:val="000000"/>
                <w:sz w:val="24"/>
                <w:szCs w:val="24"/>
                <w:lang w:val="ro-RO" w:eastAsia="ro-RO"/>
              </w:rPr>
              <w:t xml:space="preserve"> de 38 tone</w:t>
            </w:r>
          </w:p>
        </w:tc>
        <w:tc>
          <w:tcPr>
            <w:tcW w:w="2137" w:type="dxa"/>
          </w:tcPr>
          <w:p w:rsidR="002B25E2" w:rsidRPr="00480AE7" w:rsidRDefault="002B25E2" w:rsidP="00D671DF">
            <w:pPr>
              <w:jc w:val="center"/>
            </w:pPr>
            <w:r w:rsidRPr="00480AE7">
              <w:rPr>
                <w:sz w:val="24"/>
                <w:szCs w:val="24"/>
              </w:rPr>
              <w:t>2</w:t>
            </w:r>
            <w:r>
              <w:rPr>
                <w:sz w:val="24"/>
                <w:szCs w:val="24"/>
              </w:rPr>
              <w:t>347</w:t>
            </w:r>
          </w:p>
        </w:tc>
        <w:tc>
          <w:tcPr>
            <w:tcW w:w="2616" w:type="dxa"/>
          </w:tcPr>
          <w:p w:rsidR="002B25E2" w:rsidRPr="00480AE7" w:rsidRDefault="002B25E2" w:rsidP="00D671DF">
            <w:pPr>
              <w:jc w:val="center"/>
            </w:pPr>
            <w:r w:rsidRPr="00480AE7">
              <w:rPr>
                <w:sz w:val="24"/>
                <w:szCs w:val="24"/>
              </w:rPr>
              <w:t>3</w:t>
            </w:r>
            <w:r>
              <w:rPr>
                <w:sz w:val="24"/>
                <w:szCs w:val="24"/>
              </w:rPr>
              <w:t>563</w:t>
            </w:r>
          </w:p>
        </w:tc>
        <w:tc>
          <w:tcPr>
            <w:tcW w:w="2137" w:type="dxa"/>
          </w:tcPr>
          <w:p w:rsidR="002B25E2" w:rsidRPr="00480AE7" w:rsidRDefault="00220934" w:rsidP="00CE5D3C">
            <w:pPr>
              <w:jc w:val="center"/>
            </w:pPr>
            <w:r>
              <w:rPr>
                <w:sz w:val="24"/>
                <w:szCs w:val="24"/>
              </w:rPr>
              <w:t>2408</w:t>
            </w:r>
          </w:p>
        </w:tc>
        <w:tc>
          <w:tcPr>
            <w:tcW w:w="2611" w:type="dxa"/>
          </w:tcPr>
          <w:p w:rsidR="002B25E2" w:rsidRPr="00480AE7" w:rsidRDefault="00527C86" w:rsidP="00B21B90">
            <w:pPr>
              <w:jc w:val="center"/>
            </w:pPr>
            <w:r>
              <w:t>3656</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9</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val="ro-RO" w:eastAsia="ro-RO"/>
              </w:rPr>
              <w:t>Masa de</w:t>
            </w:r>
            <w:r w:rsidRPr="00480AE7">
              <w:rPr>
                <w:color w:val="000000"/>
                <w:sz w:val="24"/>
                <w:szCs w:val="24"/>
                <w:lang w:eastAsia="ro-RO"/>
              </w:rPr>
              <w:t xml:space="preserve"> cel puț</w:t>
            </w:r>
            <w:r w:rsidRPr="00480AE7">
              <w:rPr>
                <w:color w:val="000000"/>
                <w:sz w:val="24"/>
                <w:szCs w:val="24"/>
                <w:lang w:val="ro-RO" w:eastAsia="ro-RO"/>
              </w:rPr>
              <w:t>in 38 tone</w:t>
            </w:r>
          </w:p>
        </w:tc>
        <w:tc>
          <w:tcPr>
            <w:tcW w:w="2137" w:type="dxa"/>
          </w:tcPr>
          <w:p w:rsidR="002B25E2" w:rsidRPr="00480AE7" w:rsidRDefault="002B25E2" w:rsidP="00D671DF">
            <w:pPr>
              <w:jc w:val="center"/>
            </w:pPr>
            <w:r w:rsidRPr="00480AE7">
              <w:rPr>
                <w:sz w:val="24"/>
                <w:szCs w:val="24"/>
              </w:rPr>
              <w:t>2</w:t>
            </w:r>
            <w:r>
              <w:rPr>
                <w:sz w:val="24"/>
                <w:szCs w:val="24"/>
              </w:rPr>
              <w:t>347</w:t>
            </w:r>
          </w:p>
        </w:tc>
        <w:tc>
          <w:tcPr>
            <w:tcW w:w="2616" w:type="dxa"/>
          </w:tcPr>
          <w:p w:rsidR="002B25E2" w:rsidRPr="00480AE7" w:rsidRDefault="002B25E2" w:rsidP="00D671DF">
            <w:pPr>
              <w:jc w:val="center"/>
            </w:pPr>
            <w:r w:rsidRPr="00480AE7">
              <w:rPr>
                <w:sz w:val="24"/>
                <w:szCs w:val="24"/>
              </w:rPr>
              <w:t>3</w:t>
            </w:r>
            <w:r>
              <w:rPr>
                <w:sz w:val="24"/>
                <w:szCs w:val="24"/>
              </w:rPr>
              <w:t>563</w:t>
            </w:r>
          </w:p>
        </w:tc>
        <w:tc>
          <w:tcPr>
            <w:tcW w:w="2137" w:type="dxa"/>
          </w:tcPr>
          <w:p w:rsidR="002B25E2" w:rsidRPr="00480AE7" w:rsidRDefault="00220934" w:rsidP="00CE5D3C">
            <w:pPr>
              <w:jc w:val="center"/>
            </w:pPr>
            <w:r>
              <w:rPr>
                <w:sz w:val="24"/>
                <w:szCs w:val="24"/>
              </w:rPr>
              <w:t>2408</w:t>
            </w:r>
          </w:p>
        </w:tc>
        <w:tc>
          <w:tcPr>
            <w:tcW w:w="2611" w:type="dxa"/>
          </w:tcPr>
          <w:p w:rsidR="002B25E2" w:rsidRPr="00480AE7" w:rsidRDefault="00527C86" w:rsidP="00CE5D3C">
            <w:pPr>
              <w:jc w:val="center"/>
            </w:pPr>
            <w:r>
              <w:t>3656</w:t>
            </w:r>
          </w:p>
        </w:tc>
      </w:tr>
      <w:tr w:rsidR="002B25E2" w:rsidRPr="00172206" w:rsidTr="00285D17">
        <w:tc>
          <w:tcPr>
            <w:tcW w:w="516" w:type="dxa"/>
          </w:tcPr>
          <w:p w:rsidR="002B25E2" w:rsidRPr="00480AE7" w:rsidRDefault="002B25E2" w:rsidP="00090075">
            <w:pPr>
              <w:autoSpaceDE w:val="0"/>
              <w:autoSpaceDN w:val="0"/>
              <w:adjustRightInd w:val="0"/>
              <w:jc w:val="both"/>
              <w:rPr>
                <w:b/>
                <w:sz w:val="24"/>
                <w:szCs w:val="24"/>
              </w:rPr>
            </w:pPr>
            <w:r w:rsidRPr="00480AE7">
              <w:rPr>
                <w:b/>
                <w:sz w:val="24"/>
                <w:szCs w:val="24"/>
              </w:rPr>
              <w:t>III</w:t>
            </w:r>
          </w:p>
        </w:tc>
        <w:tc>
          <w:tcPr>
            <w:tcW w:w="14406" w:type="dxa"/>
            <w:gridSpan w:val="6"/>
          </w:tcPr>
          <w:p w:rsidR="002B25E2" w:rsidRPr="00172206" w:rsidRDefault="002B25E2" w:rsidP="00090075">
            <w:pPr>
              <w:autoSpaceDE w:val="0"/>
              <w:autoSpaceDN w:val="0"/>
              <w:adjustRightInd w:val="0"/>
              <w:jc w:val="both"/>
              <w:rPr>
                <w:sz w:val="24"/>
                <w:szCs w:val="24"/>
              </w:rPr>
            </w:pPr>
            <w:r w:rsidRPr="00172206">
              <w:rPr>
                <w:b/>
                <w:sz w:val="24"/>
                <w:szCs w:val="24"/>
              </w:rPr>
              <w:t>2 + 3 axe</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1</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36 tone, dar mai mica de 38 tone </w:t>
            </w:r>
          </w:p>
        </w:tc>
        <w:tc>
          <w:tcPr>
            <w:tcW w:w="2137" w:type="dxa"/>
          </w:tcPr>
          <w:p w:rsidR="002B25E2" w:rsidRPr="00172206" w:rsidRDefault="002B25E2" w:rsidP="00D671DF">
            <w:pPr>
              <w:jc w:val="center"/>
              <w:rPr>
                <w:color w:val="000000"/>
                <w:sz w:val="24"/>
                <w:szCs w:val="24"/>
              </w:rPr>
            </w:pPr>
            <w:r>
              <w:rPr>
                <w:color w:val="000000"/>
                <w:sz w:val="24"/>
                <w:szCs w:val="24"/>
              </w:rPr>
              <w:t>1868</w:t>
            </w:r>
          </w:p>
        </w:tc>
        <w:tc>
          <w:tcPr>
            <w:tcW w:w="2616" w:type="dxa"/>
          </w:tcPr>
          <w:p w:rsidR="002B25E2" w:rsidRPr="00172206" w:rsidRDefault="002B25E2" w:rsidP="00D671DF">
            <w:pPr>
              <w:jc w:val="center"/>
              <w:rPr>
                <w:color w:val="000000"/>
                <w:sz w:val="24"/>
                <w:szCs w:val="24"/>
              </w:rPr>
            </w:pPr>
            <w:r>
              <w:rPr>
                <w:color w:val="000000"/>
                <w:sz w:val="24"/>
                <w:szCs w:val="24"/>
              </w:rPr>
              <w:t>2600</w:t>
            </w:r>
          </w:p>
        </w:tc>
        <w:tc>
          <w:tcPr>
            <w:tcW w:w="2137" w:type="dxa"/>
          </w:tcPr>
          <w:p w:rsidR="002B25E2" w:rsidRPr="00172206" w:rsidRDefault="00527C86" w:rsidP="00CE5D3C">
            <w:pPr>
              <w:jc w:val="center"/>
              <w:rPr>
                <w:color w:val="000000"/>
                <w:sz w:val="24"/>
                <w:szCs w:val="24"/>
              </w:rPr>
            </w:pPr>
            <w:r>
              <w:rPr>
                <w:color w:val="000000"/>
                <w:sz w:val="24"/>
                <w:szCs w:val="24"/>
              </w:rPr>
              <w:t>1917</w:t>
            </w:r>
          </w:p>
        </w:tc>
        <w:tc>
          <w:tcPr>
            <w:tcW w:w="2611" w:type="dxa"/>
          </w:tcPr>
          <w:p w:rsidR="002B25E2" w:rsidRPr="00172206" w:rsidRDefault="00527C86" w:rsidP="00CE5D3C">
            <w:pPr>
              <w:jc w:val="center"/>
              <w:rPr>
                <w:color w:val="000000"/>
                <w:sz w:val="24"/>
                <w:szCs w:val="24"/>
              </w:rPr>
            </w:pPr>
            <w:r>
              <w:rPr>
                <w:color w:val="000000"/>
                <w:sz w:val="24"/>
                <w:szCs w:val="24"/>
              </w:rPr>
              <w:t>2668</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2</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38 tone, dar mai mica de 40 tone</w:t>
            </w:r>
          </w:p>
        </w:tc>
        <w:tc>
          <w:tcPr>
            <w:tcW w:w="2137" w:type="dxa"/>
          </w:tcPr>
          <w:p w:rsidR="002B25E2" w:rsidRPr="00172206" w:rsidRDefault="002B25E2" w:rsidP="00D671DF">
            <w:pPr>
              <w:jc w:val="center"/>
              <w:rPr>
                <w:color w:val="000000"/>
                <w:sz w:val="24"/>
                <w:szCs w:val="24"/>
              </w:rPr>
            </w:pPr>
            <w:r>
              <w:rPr>
                <w:color w:val="000000"/>
                <w:sz w:val="24"/>
                <w:szCs w:val="24"/>
              </w:rPr>
              <w:t>2600</w:t>
            </w:r>
          </w:p>
        </w:tc>
        <w:tc>
          <w:tcPr>
            <w:tcW w:w="2616" w:type="dxa"/>
          </w:tcPr>
          <w:p w:rsidR="002B25E2" w:rsidRPr="00172206" w:rsidRDefault="002B25E2" w:rsidP="00D671DF">
            <w:pPr>
              <w:jc w:val="center"/>
              <w:rPr>
                <w:color w:val="000000"/>
                <w:sz w:val="24"/>
                <w:szCs w:val="24"/>
              </w:rPr>
            </w:pPr>
            <w:r w:rsidRPr="00172206">
              <w:rPr>
                <w:color w:val="000000"/>
                <w:sz w:val="24"/>
                <w:szCs w:val="24"/>
              </w:rPr>
              <w:t>3</w:t>
            </w:r>
            <w:r>
              <w:rPr>
                <w:color w:val="000000"/>
                <w:sz w:val="24"/>
                <w:szCs w:val="24"/>
              </w:rPr>
              <w:t>533</w:t>
            </w:r>
          </w:p>
        </w:tc>
        <w:tc>
          <w:tcPr>
            <w:tcW w:w="2137" w:type="dxa"/>
          </w:tcPr>
          <w:p w:rsidR="002B25E2" w:rsidRPr="00172206" w:rsidRDefault="00527C86" w:rsidP="00CE5D3C">
            <w:pPr>
              <w:jc w:val="center"/>
              <w:rPr>
                <w:color w:val="000000"/>
                <w:sz w:val="24"/>
                <w:szCs w:val="24"/>
              </w:rPr>
            </w:pPr>
            <w:r>
              <w:rPr>
                <w:color w:val="000000"/>
                <w:sz w:val="24"/>
                <w:szCs w:val="24"/>
              </w:rPr>
              <w:t>2668</w:t>
            </w:r>
          </w:p>
        </w:tc>
        <w:tc>
          <w:tcPr>
            <w:tcW w:w="2611" w:type="dxa"/>
          </w:tcPr>
          <w:p w:rsidR="002B25E2" w:rsidRPr="00172206" w:rsidRDefault="00527C86" w:rsidP="00B20774">
            <w:pPr>
              <w:jc w:val="center"/>
              <w:rPr>
                <w:color w:val="000000"/>
                <w:sz w:val="24"/>
                <w:szCs w:val="24"/>
              </w:rPr>
            </w:pPr>
            <w:r>
              <w:rPr>
                <w:color w:val="000000"/>
                <w:sz w:val="24"/>
                <w:szCs w:val="24"/>
              </w:rPr>
              <w:t>3625</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3</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3. Masa de cel puț</w:t>
            </w:r>
            <w:r w:rsidRPr="00480AE7">
              <w:rPr>
                <w:color w:val="000000"/>
                <w:sz w:val="24"/>
                <w:szCs w:val="24"/>
                <w:lang w:val="ro-RO" w:eastAsia="ro-RO"/>
              </w:rPr>
              <w:t>in 40 tone</w:t>
            </w:r>
          </w:p>
        </w:tc>
        <w:tc>
          <w:tcPr>
            <w:tcW w:w="2137" w:type="dxa"/>
          </w:tcPr>
          <w:p w:rsidR="002B25E2" w:rsidRPr="00172206" w:rsidRDefault="002B25E2" w:rsidP="00D671DF">
            <w:pPr>
              <w:jc w:val="center"/>
              <w:rPr>
                <w:color w:val="000000"/>
                <w:sz w:val="24"/>
                <w:szCs w:val="24"/>
              </w:rPr>
            </w:pPr>
            <w:r>
              <w:rPr>
                <w:color w:val="000000"/>
                <w:sz w:val="24"/>
                <w:szCs w:val="24"/>
              </w:rPr>
              <w:t>2600</w:t>
            </w:r>
          </w:p>
        </w:tc>
        <w:tc>
          <w:tcPr>
            <w:tcW w:w="2616" w:type="dxa"/>
          </w:tcPr>
          <w:p w:rsidR="002B25E2" w:rsidRPr="00172206" w:rsidRDefault="002B25E2" w:rsidP="00D671DF">
            <w:pPr>
              <w:jc w:val="center"/>
              <w:rPr>
                <w:color w:val="000000"/>
                <w:sz w:val="24"/>
                <w:szCs w:val="24"/>
              </w:rPr>
            </w:pPr>
            <w:r w:rsidRPr="00172206">
              <w:rPr>
                <w:color w:val="000000"/>
                <w:sz w:val="24"/>
                <w:szCs w:val="24"/>
              </w:rPr>
              <w:t>3</w:t>
            </w:r>
            <w:r>
              <w:rPr>
                <w:color w:val="000000"/>
                <w:sz w:val="24"/>
                <w:szCs w:val="24"/>
              </w:rPr>
              <w:t>533</w:t>
            </w:r>
          </w:p>
        </w:tc>
        <w:tc>
          <w:tcPr>
            <w:tcW w:w="2137" w:type="dxa"/>
          </w:tcPr>
          <w:p w:rsidR="002B25E2" w:rsidRPr="00172206" w:rsidRDefault="00527C86" w:rsidP="00CE5D3C">
            <w:pPr>
              <w:jc w:val="center"/>
              <w:rPr>
                <w:color w:val="000000"/>
                <w:sz w:val="24"/>
                <w:szCs w:val="24"/>
              </w:rPr>
            </w:pPr>
            <w:r>
              <w:rPr>
                <w:color w:val="000000"/>
                <w:sz w:val="24"/>
                <w:szCs w:val="24"/>
              </w:rPr>
              <w:t>2668</w:t>
            </w:r>
          </w:p>
        </w:tc>
        <w:tc>
          <w:tcPr>
            <w:tcW w:w="2611" w:type="dxa"/>
          </w:tcPr>
          <w:p w:rsidR="002B25E2" w:rsidRPr="00172206" w:rsidRDefault="00527C86" w:rsidP="00CE5D3C">
            <w:pPr>
              <w:jc w:val="center"/>
              <w:rPr>
                <w:color w:val="000000"/>
                <w:sz w:val="24"/>
                <w:szCs w:val="24"/>
              </w:rPr>
            </w:pPr>
            <w:r>
              <w:rPr>
                <w:color w:val="000000"/>
                <w:sz w:val="24"/>
                <w:szCs w:val="24"/>
              </w:rPr>
              <w:t>3625</w:t>
            </w:r>
          </w:p>
        </w:tc>
      </w:tr>
      <w:tr w:rsidR="002B25E2" w:rsidRPr="00172206" w:rsidTr="00285D17">
        <w:tc>
          <w:tcPr>
            <w:tcW w:w="516" w:type="dxa"/>
          </w:tcPr>
          <w:p w:rsidR="002B25E2" w:rsidRPr="00480AE7" w:rsidRDefault="002B25E2" w:rsidP="00090075">
            <w:pPr>
              <w:autoSpaceDE w:val="0"/>
              <w:autoSpaceDN w:val="0"/>
              <w:adjustRightInd w:val="0"/>
              <w:jc w:val="both"/>
              <w:rPr>
                <w:b/>
                <w:sz w:val="24"/>
                <w:szCs w:val="24"/>
              </w:rPr>
            </w:pPr>
            <w:r w:rsidRPr="00480AE7">
              <w:rPr>
                <w:b/>
                <w:sz w:val="24"/>
                <w:szCs w:val="24"/>
              </w:rPr>
              <w:t>IV</w:t>
            </w:r>
          </w:p>
        </w:tc>
        <w:tc>
          <w:tcPr>
            <w:tcW w:w="14406" w:type="dxa"/>
            <w:gridSpan w:val="6"/>
          </w:tcPr>
          <w:p w:rsidR="002B25E2" w:rsidRPr="00172206" w:rsidRDefault="002B25E2" w:rsidP="00090075">
            <w:pPr>
              <w:autoSpaceDE w:val="0"/>
              <w:autoSpaceDN w:val="0"/>
              <w:adjustRightInd w:val="0"/>
              <w:jc w:val="both"/>
              <w:rPr>
                <w:b/>
                <w:sz w:val="24"/>
                <w:szCs w:val="24"/>
              </w:rPr>
            </w:pPr>
            <w:r w:rsidRPr="00172206">
              <w:rPr>
                <w:b/>
                <w:sz w:val="24"/>
                <w:szCs w:val="24"/>
              </w:rPr>
              <w:t>3 + 2 axe</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1</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36 tone, dar </w:t>
            </w:r>
            <w:r w:rsidRPr="00480AE7">
              <w:rPr>
                <w:color w:val="000000"/>
                <w:sz w:val="24"/>
                <w:szCs w:val="24"/>
                <w:lang w:eastAsia="ro-RO"/>
              </w:rPr>
              <w:t>mai mică</w:t>
            </w:r>
            <w:r w:rsidRPr="00480AE7">
              <w:rPr>
                <w:color w:val="000000"/>
                <w:sz w:val="24"/>
                <w:szCs w:val="24"/>
                <w:lang w:val="ro-RO" w:eastAsia="ro-RO"/>
              </w:rPr>
              <w:t xml:space="preserve"> de 38 tone </w:t>
            </w:r>
          </w:p>
        </w:tc>
        <w:tc>
          <w:tcPr>
            <w:tcW w:w="2137" w:type="dxa"/>
          </w:tcPr>
          <w:p w:rsidR="002B25E2" w:rsidRPr="00172206" w:rsidRDefault="002B25E2" w:rsidP="00D671DF">
            <w:pPr>
              <w:jc w:val="center"/>
              <w:rPr>
                <w:color w:val="000000"/>
                <w:sz w:val="24"/>
                <w:szCs w:val="24"/>
              </w:rPr>
            </w:pPr>
            <w:r w:rsidRPr="00172206">
              <w:rPr>
                <w:color w:val="000000"/>
                <w:sz w:val="24"/>
                <w:szCs w:val="24"/>
              </w:rPr>
              <w:t>1</w:t>
            </w:r>
            <w:r>
              <w:rPr>
                <w:color w:val="000000"/>
                <w:sz w:val="24"/>
                <w:szCs w:val="24"/>
              </w:rPr>
              <w:t>650</w:t>
            </w:r>
          </w:p>
        </w:tc>
        <w:tc>
          <w:tcPr>
            <w:tcW w:w="2616" w:type="dxa"/>
          </w:tcPr>
          <w:p w:rsidR="002B25E2" w:rsidRPr="00172206" w:rsidRDefault="002B25E2" w:rsidP="00D671DF">
            <w:pPr>
              <w:jc w:val="center"/>
              <w:rPr>
                <w:color w:val="000000"/>
                <w:sz w:val="24"/>
                <w:szCs w:val="24"/>
              </w:rPr>
            </w:pPr>
            <w:r w:rsidRPr="00172206">
              <w:rPr>
                <w:color w:val="000000"/>
                <w:sz w:val="24"/>
                <w:szCs w:val="24"/>
              </w:rPr>
              <w:t>2</w:t>
            </w:r>
            <w:r>
              <w:rPr>
                <w:color w:val="000000"/>
                <w:sz w:val="24"/>
                <w:szCs w:val="24"/>
              </w:rPr>
              <w:t>292</w:t>
            </w:r>
          </w:p>
        </w:tc>
        <w:tc>
          <w:tcPr>
            <w:tcW w:w="2137" w:type="dxa"/>
          </w:tcPr>
          <w:p w:rsidR="002B25E2" w:rsidRPr="00172206" w:rsidRDefault="006F3A60" w:rsidP="00C93250">
            <w:pPr>
              <w:jc w:val="center"/>
              <w:rPr>
                <w:color w:val="000000"/>
                <w:sz w:val="24"/>
                <w:szCs w:val="24"/>
              </w:rPr>
            </w:pPr>
            <w:r>
              <w:rPr>
                <w:color w:val="000000"/>
                <w:sz w:val="24"/>
                <w:szCs w:val="24"/>
              </w:rPr>
              <w:t>1693</w:t>
            </w:r>
          </w:p>
        </w:tc>
        <w:tc>
          <w:tcPr>
            <w:tcW w:w="2611" w:type="dxa"/>
          </w:tcPr>
          <w:p w:rsidR="002B25E2" w:rsidRPr="00172206" w:rsidRDefault="006F3A60" w:rsidP="00C93250">
            <w:pPr>
              <w:jc w:val="center"/>
              <w:rPr>
                <w:color w:val="000000"/>
                <w:sz w:val="24"/>
                <w:szCs w:val="24"/>
              </w:rPr>
            </w:pPr>
            <w:r>
              <w:rPr>
                <w:color w:val="000000"/>
                <w:sz w:val="24"/>
                <w:szCs w:val="24"/>
              </w:rPr>
              <w:t>2352</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2</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38 tone</w:t>
            </w:r>
            <w:r w:rsidRPr="00480AE7">
              <w:rPr>
                <w:color w:val="000000"/>
                <w:sz w:val="24"/>
                <w:szCs w:val="24"/>
                <w:lang w:eastAsia="ro-RO"/>
              </w:rPr>
              <w:t>, dar mai mică</w:t>
            </w:r>
            <w:r w:rsidRPr="00480AE7">
              <w:rPr>
                <w:color w:val="000000"/>
                <w:sz w:val="24"/>
                <w:szCs w:val="24"/>
                <w:lang w:val="ro-RO" w:eastAsia="ro-RO"/>
              </w:rPr>
              <w:t xml:space="preserve"> de 40 tone</w:t>
            </w:r>
          </w:p>
        </w:tc>
        <w:tc>
          <w:tcPr>
            <w:tcW w:w="2137" w:type="dxa"/>
          </w:tcPr>
          <w:p w:rsidR="002B25E2" w:rsidRPr="00172206" w:rsidRDefault="002B25E2" w:rsidP="00D671DF">
            <w:pPr>
              <w:jc w:val="center"/>
              <w:rPr>
                <w:color w:val="000000"/>
                <w:sz w:val="24"/>
                <w:szCs w:val="24"/>
              </w:rPr>
            </w:pPr>
            <w:r w:rsidRPr="00172206">
              <w:rPr>
                <w:color w:val="000000"/>
                <w:sz w:val="24"/>
                <w:szCs w:val="24"/>
              </w:rPr>
              <w:t>2</w:t>
            </w:r>
            <w:r>
              <w:rPr>
                <w:color w:val="000000"/>
                <w:sz w:val="24"/>
                <w:szCs w:val="24"/>
              </w:rPr>
              <w:t>292</w:t>
            </w:r>
          </w:p>
        </w:tc>
        <w:tc>
          <w:tcPr>
            <w:tcW w:w="2616" w:type="dxa"/>
          </w:tcPr>
          <w:p w:rsidR="002B25E2" w:rsidRPr="00172206" w:rsidRDefault="002B25E2" w:rsidP="00D671DF">
            <w:pPr>
              <w:jc w:val="center"/>
              <w:rPr>
                <w:color w:val="000000"/>
                <w:sz w:val="24"/>
                <w:szCs w:val="24"/>
              </w:rPr>
            </w:pPr>
            <w:r>
              <w:rPr>
                <w:color w:val="000000"/>
                <w:sz w:val="24"/>
                <w:szCs w:val="24"/>
              </w:rPr>
              <w:t>3170</w:t>
            </w:r>
          </w:p>
        </w:tc>
        <w:tc>
          <w:tcPr>
            <w:tcW w:w="2137" w:type="dxa"/>
          </w:tcPr>
          <w:p w:rsidR="002B25E2" w:rsidRPr="00172206" w:rsidRDefault="006F3A60" w:rsidP="00C93250">
            <w:pPr>
              <w:jc w:val="center"/>
              <w:rPr>
                <w:color w:val="000000"/>
                <w:sz w:val="24"/>
                <w:szCs w:val="24"/>
              </w:rPr>
            </w:pPr>
            <w:r>
              <w:rPr>
                <w:color w:val="000000"/>
                <w:sz w:val="24"/>
                <w:szCs w:val="24"/>
              </w:rPr>
              <w:t>2352</w:t>
            </w:r>
          </w:p>
        </w:tc>
        <w:tc>
          <w:tcPr>
            <w:tcW w:w="2611" w:type="dxa"/>
          </w:tcPr>
          <w:p w:rsidR="002B25E2" w:rsidRPr="00172206" w:rsidRDefault="006F3A60" w:rsidP="00C93250">
            <w:pPr>
              <w:jc w:val="center"/>
              <w:rPr>
                <w:color w:val="000000"/>
                <w:sz w:val="24"/>
                <w:szCs w:val="24"/>
              </w:rPr>
            </w:pPr>
            <w:r>
              <w:rPr>
                <w:color w:val="000000"/>
                <w:sz w:val="24"/>
                <w:szCs w:val="24"/>
              </w:rPr>
              <w:t>3252</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3</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puțin 40 tone</w:t>
            </w:r>
            <w:r w:rsidRPr="00480AE7">
              <w:rPr>
                <w:color w:val="000000"/>
                <w:sz w:val="24"/>
                <w:szCs w:val="24"/>
                <w:lang w:val="ro-RO" w:eastAsia="ro-RO"/>
              </w:rPr>
              <w:t xml:space="preserve">,dar </w:t>
            </w:r>
            <w:r w:rsidRPr="00480AE7">
              <w:rPr>
                <w:color w:val="000000"/>
                <w:sz w:val="24"/>
                <w:szCs w:val="24"/>
                <w:lang w:eastAsia="ro-RO"/>
              </w:rPr>
              <w:t>mai mică</w:t>
            </w:r>
            <w:r w:rsidRPr="00480AE7">
              <w:rPr>
                <w:color w:val="000000"/>
                <w:sz w:val="24"/>
                <w:szCs w:val="24"/>
                <w:lang w:val="ro-RO" w:eastAsia="ro-RO"/>
              </w:rPr>
              <w:t xml:space="preserve"> de 44 tone</w:t>
            </w:r>
          </w:p>
        </w:tc>
        <w:tc>
          <w:tcPr>
            <w:tcW w:w="2137" w:type="dxa"/>
          </w:tcPr>
          <w:p w:rsidR="002B25E2" w:rsidRPr="00172206" w:rsidRDefault="002B25E2" w:rsidP="00D671DF">
            <w:pPr>
              <w:jc w:val="center"/>
              <w:rPr>
                <w:color w:val="000000"/>
                <w:sz w:val="24"/>
                <w:szCs w:val="24"/>
              </w:rPr>
            </w:pPr>
            <w:r>
              <w:rPr>
                <w:color w:val="000000"/>
                <w:sz w:val="24"/>
                <w:szCs w:val="24"/>
              </w:rPr>
              <w:t>3170</w:t>
            </w:r>
          </w:p>
        </w:tc>
        <w:tc>
          <w:tcPr>
            <w:tcW w:w="2616" w:type="dxa"/>
          </w:tcPr>
          <w:p w:rsidR="002B25E2" w:rsidRDefault="006F3A60" w:rsidP="00E9006C">
            <w:pPr>
              <w:jc w:val="center"/>
              <w:rPr>
                <w:color w:val="000000"/>
                <w:sz w:val="24"/>
                <w:szCs w:val="24"/>
              </w:rPr>
            </w:pPr>
            <w:r>
              <w:rPr>
                <w:color w:val="000000"/>
                <w:sz w:val="24"/>
                <w:szCs w:val="24"/>
              </w:rPr>
              <w:t>4</w:t>
            </w:r>
            <w:r w:rsidR="002B25E2">
              <w:rPr>
                <w:color w:val="000000"/>
                <w:sz w:val="24"/>
                <w:szCs w:val="24"/>
              </w:rPr>
              <w:t>690</w:t>
            </w:r>
          </w:p>
          <w:p w:rsidR="002B25E2" w:rsidRPr="00172206" w:rsidRDefault="002B25E2" w:rsidP="00E9006C">
            <w:pPr>
              <w:jc w:val="center"/>
              <w:rPr>
                <w:color w:val="000000"/>
                <w:sz w:val="24"/>
                <w:szCs w:val="24"/>
              </w:rPr>
            </w:pPr>
          </w:p>
        </w:tc>
        <w:tc>
          <w:tcPr>
            <w:tcW w:w="2137" w:type="dxa"/>
          </w:tcPr>
          <w:p w:rsidR="002B25E2" w:rsidRPr="00172206" w:rsidRDefault="006F3A60" w:rsidP="00CE5D3C">
            <w:pPr>
              <w:jc w:val="center"/>
              <w:rPr>
                <w:color w:val="000000"/>
                <w:sz w:val="24"/>
                <w:szCs w:val="24"/>
              </w:rPr>
            </w:pPr>
            <w:r>
              <w:rPr>
                <w:color w:val="000000"/>
                <w:sz w:val="24"/>
                <w:szCs w:val="24"/>
              </w:rPr>
              <w:t>3252</w:t>
            </w:r>
          </w:p>
        </w:tc>
        <w:tc>
          <w:tcPr>
            <w:tcW w:w="2611" w:type="dxa"/>
          </w:tcPr>
          <w:p w:rsidR="002B25E2" w:rsidRPr="00172206" w:rsidRDefault="006F3A60" w:rsidP="00CE5D3C">
            <w:pPr>
              <w:jc w:val="center"/>
              <w:rPr>
                <w:color w:val="000000"/>
                <w:sz w:val="24"/>
                <w:szCs w:val="24"/>
              </w:rPr>
            </w:pPr>
            <w:r>
              <w:rPr>
                <w:color w:val="000000"/>
                <w:sz w:val="24"/>
                <w:szCs w:val="24"/>
              </w:rPr>
              <w:t>4812</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4</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val="ro-RO" w:eastAsia="ro-RO"/>
              </w:rPr>
              <w:t>M</w:t>
            </w:r>
            <w:r w:rsidRPr="00480AE7">
              <w:rPr>
                <w:color w:val="000000"/>
                <w:sz w:val="24"/>
                <w:szCs w:val="24"/>
                <w:lang w:eastAsia="ro-RO"/>
              </w:rPr>
              <w:t>asa de cel puț</w:t>
            </w:r>
            <w:r w:rsidRPr="00480AE7">
              <w:rPr>
                <w:color w:val="000000"/>
                <w:sz w:val="24"/>
                <w:szCs w:val="24"/>
                <w:lang w:val="ro-RO" w:eastAsia="ro-RO"/>
              </w:rPr>
              <w:t>in 44 tone</w:t>
            </w:r>
          </w:p>
        </w:tc>
        <w:tc>
          <w:tcPr>
            <w:tcW w:w="2137" w:type="dxa"/>
          </w:tcPr>
          <w:p w:rsidR="002B25E2" w:rsidRPr="00172206" w:rsidRDefault="002B25E2" w:rsidP="00D671DF">
            <w:pPr>
              <w:jc w:val="center"/>
              <w:rPr>
                <w:color w:val="000000"/>
                <w:sz w:val="24"/>
                <w:szCs w:val="24"/>
              </w:rPr>
            </w:pPr>
            <w:r>
              <w:rPr>
                <w:color w:val="000000"/>
                <w:sz w:val="24"/>
                <w:szCs w:val="24"/>
              </w:rPr>
              <w:t>3170</w:t>
            </w:r>
          </w:p>
        </w:tc>
        <w:tc>
          <w:tcPr>
            <w:tcW w:w="2616" w:type="dxa"/>
          </w:tcPr>
          <w:p w:rsidR="002B25E2" w:rsidRDefault="002B25E2" w:rsidP="00E9006C">
            <w:pPr>
              <w:jc w:val="center"/>
              <w:rPr>
                <w:color w:val="000000"/>
                <w:sz w:val="24"/>
                <w:szCs w:val="24"/>
              </w:rPr>
            </w:pPr>
            <w:r>
              <w:rPr>
                <w:color w:val="000000"/>
                <w:sz w:val="24"/>
                <w:szCs w:val="24"/>
              </w:rPr>
              <w:t>4690</w:t>
            </w:r>
          </w:p>
          <w:p w:rsidR="002B25E2" w:rsidRPr="00172206" w:rsidRDefault="002B25E2" w:rsidP="00E9006C">
            <w:pPr>
              <w:jc w:val="center"/>
              <w:rPr>
                <w:color w:val="000000"/>
                <w:sz w:val="24"/>
                <w:szCs w:val="24"/>
              </w:rPr>
            </w:pPr>
          </w:p>
        </w:tc>
        <w:tc>
          <w:tcPr>
            <w:tcW w:w="2137" w:type="dxa"/>
          </w:tcPr>
          <w:p w:rsidR="002B25E2" w:rsidRPr="00172206" w:rsidRDefault="006F3A60" w:rsidP="00CE5D3C">
            <w:pPr>
              <w:jc w:val="center"/>
              <w:rPr>
                <w:color w:val="000000"/>
                <w:sz w:val="24"/>
                <w:szCs w:val="24"/>
              </w:rPr>
            </w:pPr>
            <w:r>
              <w:rPr>
                <w:color w:val="000000"/>
                <w:sz w:val="24"/>
                <w:szCs w:val="24"/>
              </w:rPr>
              <w:t>3252</w:t>
            </w:r>
          </w:p>
        </w:tc>
        <w:tc>
          <w:tcPr>
            <w:tcW w:w="2611" w:type="dxa"/>
          </w:tcPr>
          <w:p w:rsidR="002B25E2" w:rsidRPr="00172206" w:rsidRDefault="006F3A60" w:rsidP="00CE5D3C">
            <w:pPr>
              <w:jc w:val="center"/>
              <w:rPr>
                <w:color w:val="000000"/>
                <w:sz w:val="24"/>
                <w:szCs w:val="24"/>
              </w:rPr>
            </w:pPr>
            <w:r>
              <w:rPr>
                <w:color w:val="000000"/>
                <w:sz w:val="24"/>
                <w:szCs w:val="24"/>
              </w:rPr>
              <w:t>4812</w:t>
            </w:r>
          </w:p>
        </w:tc>
      </w:tr>
      <w:tr w:rsidR="002B25E2" w:rsidRPr="00172206" w:rsidTr="00285D17">
        <w:tc>
          <w:tcPr>
            <w:tcW w:w="516" w:type="dxa"/>
          </w:tcPr>
          <w:p w:rsidR="002B25E2" w:rsidRPr="00480AE7" w:rsidRDefault="002B25E2" w:rsidP="00090075">
            <w:pPr>
              <w:autoSpaceDE w:val="0"/>
              <w:autoSpaceDN w:val="0"/>
              <w:adjustRightInd w:val="0"/>
              <w:jc w:val="both"/>
              <w:rPr>
                <w:b/>
                <w:sz w:val="24"/>
                <w:szCs w:val="24"/>
              </w:rPr>
            </w:pPr>
            <w:r w:rsidRPr="00480AE7">
              <w:rPr>
                <w:b/>
                <w:sz w:val="24"/>
                <w:szCs w:val="24"/>
              </w:rPr>
              <w:t>V</w:t>
            </w:r>
          </w:p>
        </w:tc>
        <w:tc>
          <w:tcPr>
            <w:tcW w:w="14406" w:type="dxa"/>
            <w:gridSpan w:val="6"/>
          </w:tcPr>
          <w:p w:rsidR="002B25E2" w:rsidRPr="00172206" w:rsidRDefault="002B25E2" w:rsidP="00090075">
            <w:pPr>
              <w:autoSpaceDE w:val="0"/>
              <w:autoSpaceDN w:val="0"/>
              <w:adjustRightInd w:val="0"/>
              <w:jc w:val="both"/>
              <w:rPr>
                <w:b/>
                <w:sz w:val="24"/>
                <w:szCs w:val="24"/>
              </w:rPr>
            </w:pPr>
            <w:r w:rsidRPr="00172206">
              <w:rPr>
                <w:b/>
                <w:sz w:val="24"/>
                <w:szCs w:val="24"/>
              </w:rPr>
              <w:t>3 + 3 axe</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1</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 xml:space="preserve">in 36 tone, dar </w:t>
            </w:r>
            <w:r w:rsidRPr="00480AE7">
              <w:rPr>
                <w:color w:val="000000"/>
                <w:sz w:val="24"/>
                <w:szCs w:val="24"/>
                <w:lang w:eastAsia="ro-RO"/>
              </w:rPr>
              <w:t>mai mică</w:t>
            </w:r>
            <w:r w:rsidRPr="00480AE7">
              <w:rPr>
                <w:color w:val="000000"/>
                <w:sz w:val="24"/>
                <w:szCs w:val="24"/>
                <w:lang w:val="ro-RO" w:eastAsia="ro-RO"/>
              </w:rPr>
              <w:t xml:space="preserve"> de 38 tone </w:t>
            </w:r>
          </w:p>
        </w:tc>
        <w:tc>
          <w:tcPr>
            <w:tcW w:w="2137" w:type="dxa"/>
          </w:tcPr>
          <w:p w:rsidR="002B25E2" w:rsidRPr="00172206" w:rsidRDefault="002B25E2" w:rsidP="00E9006C">
            <w:pPr>
              <w:jc w:val="center"/>
              <w:rPr>
                <w:color w:val="000000"/>
                <w:sz w:val="24"/>
                <w:szCs w:val="24"/>
              </w:rPr>
            </w:pPr>
            <w:r>
              <w:rPr>
                <w:color w:val="000000"/>
                <w:sz w:val="24"/>
                <w:szCs w:val="24"/>
              </w:rPr>
              <w:t>938</w:t>
            </w:r>
          </w:p>
        </w:tc>
        <w:tc>
          <w:tcPr>
            <w:tcW w:w="2616" w:type="dxa"/>
          </w:tcPr>
          <w:p w:rsidR="002B25E2" w:rsidRPr="00172206" w:rsidRDefault="002B25E2" w:rsidP="00D671DF">
            <w:pPr>
              <w:jc w:val="center"/>
              <w:rPr>
                <w:color w:val="000000"/>
                <w:sz w:val="24"/>
                <w:szCs w:val="24"/>
              </w:rPr>
            </w:pPr>
            <w:r>
              <w:rPr>
                <w:color w:val="000000"/>
                <w:sz w:val="24"/>
                <w:szCs w:val="24"/>
              </w:rPr>
              <w:t>1136</w:t>
            </w:r>
          </w:p>
        </w:tc>
        <w:tc>
          <w:tcPr>
            <w:tcW w:w="2137" w:type="dxa"/>
          </w:tcPr>
          <w:p w:rsidR="002B25E2" w:rsidRPr="00172206" w:rsidRDefault="006F3A60" w:rsidP="00CE5D3C">
            <w:pPr>
              <w:jc w:val="center"/>
              <w:rPr>
                <w:color w:val="000000"/>
                <w:sz w:val="24"/>
                <w:szCs w:val="24"/>
              </w:rPr>
            </w:pPr>
            <w:r>
              <w:rPr>
                <w:color w:val="000000"/>
                <w:sz w:val="24"/>
                <w:szCs w:val="24"/>
              </w:rPr>
              <w:t>963</w:t>
            </w:r>
          </w:p>
        </w:tc>
        <w:tc>
          <w:tcPr>
            <w:tcW w:w="2611" w:type="dxa"/>
          </w:tcPr>
          <w:p w:rsidR="002B25E2" w:rsidRPr="00172206" w:rsidRDefault="006F3A60" w:rsidP="00CE5D3C">
            <w:pPr>
              <w:jc w:val="center"/>
              <w:rPr>
                <w:color w:val="000000"/>
                <w:sz w:val="24"/>
                <w:szCs w:val="24"/>
              </w:rPr>
            </w:pPr>
            <w:r>
              <w:rPr>
                <w:color w:val="000000"/>
                <w:sz w:val="24"/>
                <w:szCs w:val="24"/>
              </w:rPr>
              <w:t>1166</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2</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w:t>
            </w:r>
            <w:r w:rsidRPr="00480AE7">
              <w:rPr>
                <w:color w:val="000000"/>
                <w:sz w:val="24"/>
                <w:szCs w:val="24"/>
                <w:lang w:val="ro-RO" w:eastAsia="ro-RO"/>
              </w:rPr>
              <w:t>in 38 tone</w:t>
            </w:r>
            <w:r w:rsidRPr="00480AE7">
              <w:rPr>
                <w:color w:val="000000"/>
                <w:sz w:val="24"/>
                <w:szCs w:val="24"/>
                <w:lang w:eastAsia="ro-RO"/>
              </w:rPr>
              <w:t>, dar mai mică</w:t>
            </w:r>
            <w:r w:rsidRPr="00480AE7">
              <w:rPr>
                <w:color w:val="000000"/>
                <w:sz w:val="24"/>
                <w:szCs w:val="24"/>
                <w:lang w:val="ro-RO" w:eastAsia="ro-RO"/>
              </w:rPr>
              <w:t xml:space="preserve"> de 40 tone</w:t>
            </w:r>
          </w:p>
        </w:tc>
        <w:tc>
          <w:tcPr>
            <w:tcW w:w="2137" w:type="dxa"/>
          </w:tcPr>
          <w:p w:rsidR="002B25E2" w:rsidRPr="00172206" w:rsidRDefault="002B25E2" w:rsidP="006F3A60">
            <w:pPr>
              <w:jc w:val="center"/>
              <w:rPr>
                <w:color w:val="000000"/>
                <w:sz w:val="24"/>
                <w:szCs w:val="24"/>
              </w:rPr>
            </w:pPr>
            <w:r w:rsidRPr="00172206">
              <w:rPr>
                <w:color w:val="000000"/>
                <w:sz w:val="24"/>
                <w:szCs w:val="24"/>
              </w:rPr>
              <w:t>1</w:t>
            </w:r>
            <w:r>
              <w:rPr>
                <w:color w:val="000000"/>
                <w:sz w:val="24"/>
                <w:szCs w:val="24"/>
              </w:rPr>
              <w:t>136</w:t>
            </w:r>
          </w:p>
        </w:tc>
        <w:tc>
          <w:tcPr>
            <w:tcW w:w="2616" w:type="dxa"/>
          </w:tcPr>
          <w:p w:rsidR="002B25E2" w:rsidRPr="00172206" w:rsidRDefault="002B25E2" w:rsidP="00D671DF">
            <w:pPr>
              <w:jc w:val="center"/>
              <w:rPr>
                <w:color w:val="000000"/>
                <w:sz w:val="24"/>
                <w:szCs w:val="24"/>
              </w:rPr>
            </w:pPr>
            <w:r w:rsidRPr="00172206">
              <w:rPr>
                <w:color w:val="000000"/>
                <w:sz w:val="24"/>
                <w:szCs w:val="24"/>
              </w:rPr>
              <w:t>16</w:t>
            </w:r>
            <w:r>
              <w:rPr>
                <w:color w:val="000000"/>
                <w:sz w:val="24"/>
                <w:szCs w:val="24"/>
              </w:rPr>
              <w:t>97</w:t>
            </w:r>
          </w:p>
        </w:tc>
        <w:tc>
          <w:tcPr>
            <w:tcW w:w="2137" w:type="dxa"/>
          </w:tcPr>
          <w:p w:rsidR="002B25E2" w:rsidRPr="00172206" w:rsidRDefault="006F3A60" w:rsidP="00C93250">
            <w:pPr>
              <w:jc w:val="center"/>
              <w:rPr>
                <w:color w:val="000000"/>
                <w:sz w:val="24"/>
                <w:szCs w:val="24"/>
              </w:rPr>
            </w:pPr>
            <w:r>
              <w:rPr>
                <w:color w:val="000000"/>
                <w:sz w:val="24"/>
                <w:szCs w:val="24"/>
              </w:rPr>
              <w:t>1166</w:t>
            </w:r>
          </w:p>
        </w:tc>
        <w:tc>
          <w:tcPr>
            <w:tcW w:w="2611" w:type="dxa"/>
          </w:tcPr>
          <w:p w:rsidR="002B25E2" w:rsidRPr="00172206" w:rsidRDefault="006F3A60" w:rsidP="00C93250">
            <w:pPr>
              <w:jc w:val="center"/>
              <w:rPr>
                <w:color w:val="000000"/>
                <w:sz w:val="24"/>
                <w:szCs w:val="24"/>
              </w:rPr>
            </w:pPr>
            <w:r>
              <w:rPr>
                <w:color w:val="000000"/>
                <w:sz w:val="24"/>
                <w:szCs w:val="24"/>
              </w:rPr>
              <w:t>1741</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3</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eastAsia="ro-RO"/>
              </w:rPr>
              <w:t>Masa de cel puțin 40 tone</w:t>
            </w:r>
            <w:r w:rsidRPr="00480AE7">
              <w:rPr>
                <w:color w:val="000000"/>
                <w:sz w:val="24"/>
                <w:szCs w:val="24"/>
                <w:lang w:val="ro-RO" w:eastAsia="ro-RO"/>
              </w:rPr>
              <w:t xml:space="preserve">,dar </w:t>
            </w:r>
            <w:r w:rsidRPr="00480AE7">
              <w:rPr>
                <w:color w:val="000000"/>
                <w:sz w:val="24"/>
                <w:szCs w:val="24"/>
                <w:lang w:eastAsia="ro-RO"/>
              </w:rPr>
              <w:t>mai mică</w:t>
            </w:r>
            <w:r w:rsidRPr="00480AE7">
              <w:rPr>
                <w:color w:val="000000"/>
                <w:sz w:val="24"/>
                <w:szCs w:val="24"/>
                <w:lang w:val="ro-RO" w:eastAsia="ro-RO"/>
              </w:rPr>
              <w:t xml:space="preserve"> de 44 tone</w:t>
            </w:r>
          </w:p>
        </w:tc>
        <w:tc>
          <w:tcPr>
            <w:tcW w:w="2137" w:type="dxa"/>
          </w:tcPr>
          <w:p w:rsidR="002B25E2" w:rsidRPr="00172206" w:rsidRDefault="00D671DF" w:rsidP="00E9006C">
            <w:pPr>
              <w:jc w:val="center"/>
              <w:rPr>
                <w:color w:val="000000"/>
                <w:sz w:val="24"/>
                <w:szCs w:val="24"/>
              </w:rPr>
            </w:pPr>
            <w:r>
              <w:rPr>
                <w:color w:val="000000"/>
                <w:sz w:val="24"/>
                <w:szCs w:val="24"/>
              </w:rPr>
              <w:t>1</w:t>
            </w:r>
            <w:r w:rsidR="002B25E2">
              <w:rPr>
                <w:color w:val="000000"/>
                <w:sz w:val="24"/>
                <w:szCs w:val="24"/>
              </w:rPr>
              <w:t>697</w:t>
            </w:r>
          </w:p>
        </w:tc>
        <w:tc>
          <w:tcPr>
            <w:tcW w:w="2616" w:type="dxa"/>
          </w:tcPr>
          <w:p w:rsidR="002B25E2" w:rsidRPr="00172206" w:rsidRDefault="002B25E2" w:rsidP="00D671DF">
            <w:pPr>
              <w:jc w:val="center"/>
              <w:rPr>
                <w:color w:val="000000"/>
                <w:sz w:val="24"/>
                <w:szCs w:val="24"/>
              </w:rPr>
            </w:pPr>
            <w:r w:rsidRPr="00172206">
              <w:rPr>
                <w:color w:val="000000"/>
                <w:sz w:val="24"/>
                <w:szCs w:val="24"/>
              </w:rPr>
              <w:t>2</w:t>
            </w:r>
            <w:r>
              <w:rPr>
                <w:color w:val="000000"/>
                <w:sz w:val="24"/>
                <w:szCs w:val="24"/>
              </w:rPr>
              <w:t>700</w:t>
            </w:r>
          </w:p>
        </w:tc>
        <w:tc>
          <w:tcPr>
            <w:tcW w:w="2137" w:type="dxa"/>
          </w:tcPr>
          <w:p w:rsidR="002B25E2" w:rsidRPr="00172206" w:rsidRDefault="006F3A60" w:rsidP="00C93250">
            <w:pPr>
              <w:jc w:val="center"/>
              <w:rPr>
                <w:color w:val="000000"/>
                <w:sz w:val="24"/>
                <w:szCs w:val="24"/>
              </w:rPr>
            </w:pPr>
            <w:r>
              <w:rPr>
                <w:color w:val="000000"/>
                <w:sz w:val="24"/>
                <w:szCs w:val="24"/>
              </w:rPr>
              <w:t>1741</w:t>
            </w:r>
          </w:p>
        </w:tc>
        <w:tc>
          <w:tcPr>
            <w:tcW w:w="2611" w:type="dxa"/>
          </w:tcPr>
          <w:p w:rsidR="002B25E2" w:rsidRPr="00172206" w:rsidRDefault="006F3A60" w:rsidP="00C93250">
            <w:pPr>
              <w:jc w:val="center"/>
              <w:rPr>
                <w:color w:val="000000"/>
                <w:sz w:val="24"/>
                <w:szCs w:val="24"/>
              </w:rPr>
            </w:pPr>
            <w:r>
              <w:rPr>
                <w:color w:val="000000"/>
                <w:sz w:val="24"/>
                <w:szCs w:val="24"/>
              </w:rPr>
              <w:t>2770</w:t>
            </w:r>
          </w:p>
        </w:tc>
      </w:tr>
      <w:tr w:rsidR="002B25E2" w:rsidRPr="00172206" w:rsidTr="008E205D">
        <w:tc>
          <w:tcPr>
            <w:tcW w:w="516" w:type="dxa"/>
          </w:tcPr>
          <w:p w:rsidR="002B25E2" w:rsidRPr="00480AE7" w:rsidRDefault="002B25E2" w:rsidP="00090075">
            <w:pPr>
              <w:autoSpaceDE w:val="0"/>
              <w:autoSpaceDN w:val="0"/>
              <w:adjustRightInd w:val="0"/>
              <w:jc w:val="both"/>
              <w:rPr>
                <w:sz w:val="24"/>
                <w:szCs w:val="24"/>
              </w:rPr>
            </w:pPr>
          </w:p>
        </w:tc>
        <w:tc>
          <w:tcPr>
            <w:tcW w:w="401" w:type="dxa"/>
          </w:tcPr>
          <w:p w:rsidR="002B25E2" w:rsidRPr="00480AE7" w:rsidRDefault="002B25E2" w:rsidP="00090075">
            <w:pPr>
              <w:autoSpaceDE w:val="0"/>
              <w:autoSpaceDN w:val="0"/>
              <w:adjustRightInd w:val="0"/>
              <w:jc w:val="both"/>
              <w:rPr>
                <w:sz w:val="24"/>
                <w:szCs w:val="24"/>
              </w:rPr>
            </w:pPr>
            <w:r w:rsidRPr="00480AE7">
              <w:rPr>
                <w:sz w:val="24"/>
                <w:szCs w:val="24"/>
              </w:rPr>
              <w:t>4</w:t>
            </w:r>
          </w:p>
        </w:tc>
        <w:tc>
          <w:tcPr>
            <w:tcW w:w="4504" w:type="dxa"/>
          </w:tcPr>
          <w:p w:rsidR="002B25E2" w:rsidRPr="00480AE7" w:rsidRDefault="002B25E2" w:rsidP="00090075">
            <w:pPr>
              <w:rPr>
                <w:color w:val="000000"/>
                <w:sz w:val="24"/>
                <w:szCs w:val="24"/>
                <w:lang w:val="ro-RO" w:eastAsia="ro-RO"/>
              </w:rPr>
            </w:pPr>
            <w:r w:rsidRPr="00480AE7">
              <w:rPr>
                <w:color w:val="000000"/>
                <w:sz w:val="24"/>
                <w:szCs w:val="24"/>
                <w:lang w:val="ro-RO" w:eastAsia="ro-RO"/>
              </w:rPr>
              <w:t>M</w:t>
            </w:r>
            <w:r w:rsidRPr="00480AE7">
              <w:rPr>
                <w:color w:val="000000"/>
                <w:sz w:val="24"/>
                <w:szCs w:val="24"/>
                <w:lang w:eastAsia="ro-RO"/>
              </w:rPr>
              <w:t>asa de cel puț</w:t>
            </w:r>
            <w:r w:rsidRPr="00480AE7">
              <w:rPr>
                <w:color w:val="000000"/>
                <w:sz w:val="24"/>
                <w:szCs w:val="24"/>
                <w:lang w:val="ro-RO" w:eastAsia="ro-RO"/>
              </w:rPr>
              <w:t>in 44 tone</w:t>
            </w:r>
          </w:p>
        </w:tc>
        <w:tc>
          <w:tcPr>
            <w:tcW w:w="2137" w:type="dxa"/>
          </w:tcPr>
          <w:p w:rsidR="002B25E2" w:rsidRPr="00172206" w:rsidRDefault="002B25E2" w:rsidP="00D671DF">
            <w:pPr>
              <w:jc w:val="center"/>
              <w:rPr>
                <w:color w:val="000000"/>
                <w:sz w:val="24"/>
                <w:szCs w:val="24"/>
              </w:rPr>
            </w:pPr>
            <w:r w:rsidRPr="00172206">
              <w:rPr>
                <w:color w:val="000000"/>
                <w:sz w:val="24"/>
                <w:szCs w:val="24"/>
              </w:rPr>
              <w:t>1</w:t>
            </w:r>
            <w:r>
              <w:rPr>
                <w:color w:val="000000"/>
                <w:sz w:val="24"/>
                <w:szCs w:val="24"/>
              </w:rPr>
              <w:t>697</w:t>
            </w:r>
          </w:p>
        </w:tc>
        <w:tc>
          <w:tcPr>
            <w:tcW w:w="2616" w:type="dxa"/>
          </w:tcPr>
          <w:p w:rsidR="002B25E2" w:rsidRPr="00172206" w:rsidRDefault="00D671DF" w:rsidP="00E9006C">
            <w:pPr>
              <w:jc w:val="center"/>
              <w:rPr>
                <w:color w:val="000000"/>
                <w:sz w:val="24"/>
                <w:szCs w:val="24"/>
              </w:rPr>
            </w:pPr>
            <w:r>
              <w:rPr>
                <w:color w:val="000000"/>
                <w:sz w:val="24"/>
                <w:szCs w:val="24"/>
              </w:rPr>
              <w:t>2</w:t>
            </w:r>
            <w:r w:rsidR="002B25E2">
              <w:rPr>
                <w:color w:val="000000"/>
                <w:sz w:val="24"/>
                <w:szCs w:val="24"/>
              </w:rPr>
              <w:t>700</w:t>
            </w:r>
          </w:p>
        </w:tc>
        <w:tc>
          <w:tcPr>
            <w:tcW w:w="2137" w:type="dxa"/>
          </w:tcPr>
          <w:p w:rsidR="002B25E2" w:rsidRPr="00172206" w:rsidRDefault="006F3A60" w:rsidP="00CE5D3C">
            <w:pPr>
              <w:jc w:val="center"/>
              <w:rPr>
                <w:color w:val="000000"/>
                <w:sz w:val="24"/>
                <w:szCs w:val="24"/>
              </w:rPr>
            </w:pPr>
            <w:r>
              <w:rPr>
                <w:color w:val="000000"/>
                <w:sz w:val="24"/>
                <w:szCs w:val="24"/>
              </w:rPr>
              <w:t>1741</w:t>
            </w:r>
          </w:p>
        </w:tc>
        <w:tc>
          <w:tcPr>
            <w:tcW w:w="2611" w:type="dxa"/>
          </w:tcPr>
          <w:p w:rsidR="002B25E2" w:rsidRPr="00172206" w:rsidRDefault="006F3A60" w:rsidP="00CE5D3C">
            <w:pPr>
              <w:jc w:val="center"/>
              <w:rPr>
                <w:color w:val="000000"/>
                <w:sz w:val="24"/>
                <w:szCs w:val="24"/>
              </w:rPr>
            </w:pPr>
            <w:r>
              <w:rPr>
                <w:color w:val="000000"/>
                <w:sz w:val="24"/>
                <w:szCs w:val="24"/>
              </w:rPr>
              <w:t>2770</w:t>
            </w:r>
          </w:p>
        </w:tc>
      </w:tr>
    </w:tbl>
    <w:p w:rsidR="00F01866" w:rsidRPr="00480AE7" w:rsidRDefault="00F01866" w:rsidP="00C317BC">
      <w:pPr>
        <w:jc w:val="both"/>
        <w:rPr>
          <w:b/>
          <w:sz w:val="24"/>
          <w:szCs w:val="24"/>
        </w:rPr>
      </w:pPr>
    </w:p>
    <w:p w:rsidR="00C317BC" w:rsidRPr="00480AE7" w:rsidRDefault="00C317BC" w:rsidP="00C317BC">
      <w:pPr>
        <w:ind w:firstLine="720"/>
        <w:jc w:val="both"/>
        <w:rPr>
          <w:rFonts w:eastAsiaTheme="minorHAnsi"/>
          <w:iCs/>
          <w:color w:val="auto"/>
          <w:sz w:val="24"/>
          <w:szCs w:val="24"/>
          <w:lang w:val="en-GB"/>
        </w:rPr>
      </w:pPr>
      <w:r w:rsidRPr="00480AE7">
        <w:rPr>
          <w:b/>
          <w:sz w:val="24"/>
          <w:szCs w:val="24"/>
        </w:rPr>
        <w:lastRenderedPageBreak/>
        <w:t>4.</w:t>
      </w:r>
      <w:r w:rsidRPr="00480AE7">
        <w:rPr>
          <w:rFonts w:eastAsiaTheme="minorHAnsi"/>
          <w:iCs/>
          <w:color w:val="auto"/>
          <w:sz w:val="24"/>
          <w:szCs w:val="24"/>
          <w:lang w:val="en-GB"/>
        </w:rPr>
        <w:t xml:space="preserve"> În cazul unei remorci, al unei semiremorci sau rulote care nu face parte dintr-o combinaţie de autovehicule prevăzută la alin. (3), impozitul pe mijloacele de transport este egal cu suma corespunzătoare din tabelul următor:</w:t>
      </w:r>
    </w:p>
    <w:p w:rsidR="00EB02D5" w:rsidRPr="00480AE7" w:rsidRDefault="00EB02D5" w:rsidP="00C317BC">
      <w:pPr>
        <w:ind w:firstLine="720"/>
        <w:jc w:val="both"/>
        <w:rPr>
          <w:rFonts w:eastAsiaTheme="minorHAnsi"/>
          <w:iCs/>
          <w:color w:val="auto"/>
          <w:sz w:val="24"/>
          <w:szCs w:val="24"/>
          <w:lang w:val="en-GB"/>
        </w:rPr>
      </w:pPr>
    </w:p>
    <w:tbl>
      <w:tblPr>
        <w:tblW w:w="111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2"/>
        <w:gridCol w:w="3786"/>
        <w:gridCol w:w="3236"/>
      </w:tblGrid>
      <w:tr w:rsidR="00EB02D5" w:rsidRPr="00480AE7" w:rsidTr="00EB02D5">
        <w:trPr>
          <w:trHeight w:val="276"/>
          <w:jc w:val="center"/>
        </w:trPr>
        <w:tc>
          <w:tcPr>
            <w:tcW w:w="4162" w:type="dxa"/>
            <w:vMerge w:val="restart"/>
            <w:shd w:val="clear" w:color="auto" w:fill="auto"/>
            <w:vAlign w:val="center"/>
            <w:hideMark/>
          </w:tcPr>
          <w:p w:rsidR="00EB02D5" w:rsidRPr="00480AE7" w:rsidRDefault="00EB02D5" w:rsidP="00090075">
            <w:pPr>
              <w:jc w:val="center"/>
              <w:rPr>
                <w:b/>
                <w:bCs/>
                <w:color w:val="000000"/>
                <w:sz w:val="24"/>
                <w:szCs w:val="24"/>
              </w:rPr>
            </w:pPr>
            <w:r w:rsidRPr="00480AE7">
              <w:rPr>
                <w:b/>
                <w:bCs/>
                <w:color w:val="000000"/>
                <w:sz w:val="24"/>
                <w:szCs w:val="24"/>
              </w:rPr>
              <w:t>Masa totală maximă autorizată</w:t>
            </w:r>
          </w:p>
        </w:tc>
        <w:tc>
          <w:tcPr>
            <w:tcW w:w="3786" w:type="dxa"/>
            <w:shd w:val="clear" w:color="auto" w:fill="auto"/>
            <w:noWrap/>
            <w:vAlign w:val="bottom"/>
            <w:hideMark/>
          </w:tcPr>
          <w:p w:rsidR="00EB02D5" w:rsidRPr="00480AE7" w:rsidRDefault="00EB02D5" w:rsidP="00285D17">
            <w:pPr>
              <w:jc w:val="center"/>
              <w:rPr>
                <w:b/>
                <w:bCs/>
                <w:color w:val="000000"/>
              </w:rPr>
            </w:pPr>
            <w:r w:rsidRPr="00480AE7">
              <w:rPr>
                <w:b/>
                <w:bCs/>
                <w:color w:val="000000"/>
              </w:rPr>
              <w:t>Nivelurile anulu</w:t>
            </w:r>
            <w:r w:rsidR="008731A2">
              <w:rPr>
                <w:b/>
                <w:bCs/>
                <w:color w:val="000000"/>
              </w:rPr>
              <w:t>i 202</w:t>
            </w:r>
            <w:r w:rsidR="00982B44">
              <w:rPr>
                <w:b/>
                <w:bCs/>
                <w:color w:val="000000"/>
              </w:rPr>
              <w:t>1</w:t>
            </w:r>
          </w:p>
          <w:p w:rsidR="00EB02D5" w:rsidRPr="00480AE7" w:rsidRDefault="00EB02D5" w:rsidP="00982B44">
            <w:pPr>
              <w:jc w:val="center"/>
              <w:rPr>
                <w:b/>
                <w:bCs/>
                <w:color w:val="000000"/>
                <w:sz w:val="24"/>
                <w:szCs w:val="24"/>
              </w:rPr>
            </w:pPr>
            <w:r w:rsidRPr="00480AE7">
              <w:rPr>
                <w:b/>
                <w:bCs/>
                <w:color w:val="000000"/>
              </w:rPr>
              <w:t xml:space="preserve"> - conform </w:t>
            </w:r>
            <w:r w:rsidRPr="00480AE7">
              <w:rPr>
                <w:b/>
                <w:bCs/>
              </w:rPr>
              <w:t>H.C.L. nr.</w:t>
            </w:r>
            <w:r w:rsidR="008731A2">
              <w:rPr>
                <w:b/>
                <w:bCs/>
              </w:rPr>
              <w:t>19</w:t>
            </w:r>
            <w:r w:rsidR="00982B44">
              <w:rPr>
                <w:b/>
                <w:bCs/>
              </w:rPr>
              <w:t>7</w:t>
            </w:r>
            <w:r w:rsidRPr="00480AE7">
              <w:rPr>
                <w:b/>
                <w:bCs/>
              </w:rPr>
              <w:t xml:space="preserve"> din 2</w:t>
            </w:r>
            <w:r w:rsidR="00982B44">
              <w:rPr>
                <w:b/>
                <w:bCs/>
              </w:rPr>
              <w:t>3</w:t>
            </w:r>
            <w:r w:rsidRPr="00480AE7">
              <w:rPr>
                <w:b/>
                <w:bCs/>
              </w:rPr>
              <w:t>.1</w:t>
            </w:r>
            <w:r w:rsidR="0082191F">
              <w:rPr>
                <w:b/>
                <w:bCs/>
              </w:rPr>
              <w:t>2</w:t>
            </w:r>
            <w:r w:rsidRPr="00480AE7">
              <w:rPr>
                <w:b/>
                <w:bCs/>
              </w:rPr>
              <w:t>.20</w:t>
            </w:r>
            <w:r w:rsidR="00982B44">
              <w:rPr>
                <w:b/>
                <w:bCs/>
              </w:rPr>
              <w:t>20</w:t>
            </w:r>
          </w:p>
        </w:tc>
        <w:tc>
          <w:tcPr>
            <w:tcW w:w="3236" w:type="dxa"/>
          </w:tcPr>
          <w:p w:rsidR="00EB02D5" w:rsidRPr="00480AE7" w:rsidRDefault="00EB02D5" w:rsidP="00285D17">
            <w:pPr>
              <w:jc w:val="center"/>
              <w:rPr>
                <w:b/>
                <w:bCs/>
                <w:color w:val="000000"/>
              </w:rPr>
            </w:pPr>
            <w:r w:rsidRPr="00480AE7">
              <w:rPr>
                <w:b/>
                <w:bCs/>
                <w:color w:val="000000"/>
              </w:rPr>
              <w:t>Nivelurile pentru anul 20</w:t>
            </w:r>
            <w:r w:rsidR="00982B44">
              <w:rPr>
                <w:b/>
                <w:bCs/>
                <w:color w:val="000000"/>
              </w:rPr>
              <w:t>21</w:t>
            </w:r>
          </w:p>
          <w:p w:rsidR="00EB02D5" w:rsidRPr="00480AE7" w:rsidRDefault="00EB02D5" w:rsidP="00982B44">
            <w:pPr>
              <w:jc w:val="center"/>
              <w:rPr>
                <w:b/>
                <w:bCs/>
                <w:color w:val="000000"/>
                <w:sz w:val="24"/>
                <w:szCs w:val="24"/>
              </w:rPr>
            </w:pPr>
            <w:r w:rsidRPr="00480AE7">
              <w:rPr>
                <w:b/>
                <w:bCs/>
                <w:color w:val="000000"/>
              </w:rPr>
              <w:t xml:space="preserve"> -</w:t>
            </w:r>
            <w:r w:rsidR="00D36386">
              <w:rPr>
                <w:b/>
                <w:bCs/>
                <w:color w:val="000000"/>
              </w:rPr>
              <w:t xml:space="preserve"> indexate cu rata inflației  </w:t>
            </w:r>
            <w:r w:rsidR="00982B44">
              <w:rPr>
                <w:b/>
                <w:bCs/>
                <w:color w:val="000000"/>
              </w:rPr>
              <w:t>2,6</w:t>
            </w:r>
            <w:r w:rsidRPr="00480AE7">
              <w:rPr>
                <w:b/>
                <w:bCs/>
                <w:color w:val="000000"/>
              </w:rPr>
              <w:t>%</w:t>
            </w:r>
          </w:p>
        </w:tc>
      </w:tr>
      <w:tr w:rsidR="00EB02D5" w:rsidRPr="00480AE7" w:rsidTr="00EB02D5">
        <w:trPr>
          <w:trHeight w:val="134"/>
          <w:jc w:val="center"/>
        </w:trPr>
        <w:tc>
          <w:tcPr>
            <w:tcW w:w="4162" w:type="dxa"/>
            <w:vMerge/>
            <w:shd w:val="clear" w:color="auto" w:fill="auto"/>
            <w:vAlign w:val="center"/>
            <w:hideMark/>
          </w:tcPr>
          <w:p w:rsidR="00EB02D5" w:rsidRPr="00480AE7" w:rsidRDefault="00EB02D5" w:rsidP="00090075">
            <w:pPr>
              <w:jc w:val="center"/>
              <w:rPr>
                <w:bCs/>
                <w:color w:val="000000"/>
                <w:sz w:val="24"/>
                <w:szCs w:val="24"/>
              </w:rPr>
            </w:pPr>
          </w:p>
        </w:tc>
        <w:tc>
          <w:tcPr>
            <w:tcW w:w="3786" w:type="dxa"/>
            <w:shd w:val="clear" w:color="auto" w:fill="auto"/>
            <w:noWrap/>
            <w:vAlign w:val="center"/>
            <w:hideMark/>
          </w:tcPr>
          <w:p w:rsidR="00EB02D5" w:rsidRPr="00480AE7" w:rsidRDefault="00EB02D5" w:rsidP="00090075">
            <w:pPr>
              <w:jc w:val="center"/>
              <w:rPr>
                <w:b/>
                <w:sz w:val="24"/>
                <w:szCs w:val="24"/>
              </w:rPr>
            </w:pPr>
            <w:r w:rsidRPr="00480AE7">
              <w:rPr>
                <w:b/>
                <w:sz w:val="24"/>
                <w:szCs w:val="24"/>
              </w:rPr>
              <w:t>Impozit</w:t>
            </w:r>
          </w:p>
          <w:p w:rsidR="00EB02D5" w:rsidRPr="00480AE7" w:rsidRDefault="00EB02D5" w:rsidP="00090075">
            <w:pPr>
              <w:jc w:val="center"/>
              <w:rPr>
                <w:b/>
                <w:sz w:val="24"/>
                <w:szCs w:val="24"/>
              </w:rPr>
            </w:pPr>
            <w:r w:rsidRPr="00480AE7">
              <w:rPr>
                <w:b/>
                <w:sz w:val="24"/>
                <w:szCs w:val="24"/>
              </w:rPr>
              <w:t>- lei -</w:t>
            </w:r>
          </w:p>
        </w:tc>
        <w:tc>
          <w:tcPr>
            <w:tcW w:w="3236" w:type="dxa"/>
          </w:tcPr>
          <w:p w:rsidR="00EB02D5" w:rsidRPr="00480AE7" w:rsidRDefault="00EB02D5" w:rsidP="00EB02D5">
            <w:pPr>
              <w:jc w:val="center"/>
              <w:rPr>
                <w:b/>
                <w:sz w:val="24"/>
                <w:szCs w:val="24"/>
              </w:rPr>
            </w:pPr>
            <w:r w:rsidRPr="00480AE7">
              <w:rPr>
                <w:b/>
                <w:sz w:val="24"/>
                <w:szCs w:val="24"/>
              </w:rPr>
              <w:t>Impozit</w:t>
            </w:r>
          </w:p>
          <w:p w:rsidR="00EB02D5" w:rsidRPr="00480AE7" w:rsidRDefault="00EB02D5" w:rsidP="00EB02D5">
            <w:pPr>
              <w:jc w:val="center"/>
              <w:rPr>
                <w:b/>
                <w:sz w:val="24"/>
                <w:szCs w:val="24"/>
              </w:rPr>
            </w:pPr>
            <w:r w:rsidRPr="00480AE7">
              <w:rPr>
                <w:b/>
                <w:sz w:val="24"/>
                <w:szCs w:val="24"/>
              </w:rPr>
              <w:t>- lei -</w:t>
            </w:r>
          </w:p>
        </w:tc>
      </w:tr>
      <w:tr w:rsidR="00982B44" w:rsidRPr="00480AE7" w:rsidTr="00D150D8">
        <w:trPr>
          <w:trHeight w:val="70"/>
          <w:jc w:val="center"/>
        </w:trPr>
        <w:tc>
          <w:tcPr>
            <w:tcW w:w="4162" w:type="dxa"/>
            <w:shd w:val="clear" w:color="auto" w:fill="auto"/>
            <w:hideMark/>
          </w:tcPr>
          <w:p w:rsidR="00982B44" w:rsidRPr="00480AE7" w:rsidRDefault="00982B44" w:rsidP="00090075">
            <w:pPr>
              <w:rPr>
                <w:color w:val="000000"/>
                <w:sz w:val="24"/>
                <w:szCs w:val="24"/>
              </w:rPr>
            </w:pPr>
            <w:r w:rsidRPr="00480AE7">
              <w:rPr>
                <w:color w:val="000000"/>
                <w:sz w:val="24"/>
                <w:szCs w:val="24"/>
              </w:rPr>
              <w:t xml:space="preserve">a) până la 1 tonă, inclusiv               </w:t>
            </w:r>
          </w:p>
        </w:tc>
        <w:tc>
          <w:tcPr>
            <w:tcW w:w="3786" w:type="dxa"/>
            <w:shd w:val="clear" w:color="auto" w:fill="auto"/>
            <w:vAlign w:val="bottom"/>
            <w:hideMark/>
          </w:tcPr>
          <w:p w:rsidR="00982B44" w:rsidRPr="00480AE7" w:rsidRDefault="00982B44" w:rsidP="00E9006C">
            <w:pPr>
              <w:jc w:val="center"/>
              <w:rPr>
                <w:color w:val="000000"/>
                <w:sz w:val="24"/>
                <w:szCs w:val="24"/>
              </w:rPr>
            </w:pPr>
            <w:r>
              <w:rPr>
                <w:color w:val="000000"/>
                <w:sz w:val="24"/>
                <w:szCs w:val="24"/>
              </w:rPr>
              <w:t>10</w:t>
            </w:r>
          </w:p>
        </w:tc>
        <w:tc>
          <w:tcPr>
            <w:tcW w:w="3236" w:type="dxa"/>
            <w:vAlign w:val="bottom"/>
          </w:tcPr>
          <w:p w:rsidR="00982B44" w:rsidRPr="00480AE7" w:rsidRDefault="00982B44" w:rsidP="001F5497">
            <w:pPr>
              <w:jc w:val="center"/>
              <w:rPr>
                <w:color w:val="000000"/>
                <w:sz w:val="24"/>
                <w:szCs w:val="24"/>
              </w:rPr>
            </w:pPr>
            <w:r>
              <w:rPr>
                <w:color w:val="000000"/>
                <w:sz w:val="24"/>
                <w:szCs w:val="24"/>
              </w:rPr>
              <w:t>10</w:t>
            </w:r>
          </w:p>
        </w:tc>
      </w:tr>
      <w:tr w:rsidR="00982B44" w:rsidRPr="00480AE7" w:rsidTr="00D150D8">
        <w:trPr>
          <w:trHeight w:val="70"/>
          <w:jc w:val="center"/>
        </w:trPr>
        <w:tc>
          <w:tcPr>
            <w:tcW w:w="4162" w:type="dxa"/>
            <w:shd w:val="clear" w:color="auto" w:fill="auto"/>
            <w:hideMark/>
          </w:tcPr>
          <w:p w:rsidR="00982B44" w:rsidRPr="00480AE7" w:rsidRDefault="00982B44" w:rsidP="00090075">
            <w:pPr>
              <w:rPr>
                <w:color w:val="000000"/>
                <w:sz w:val="24"/>
                <w:szCs w:val="24"/>
              </w:rPr>
            </w:pPr>
            <w:r w:rsidRPr="00480AE7">
              <w:rPr>
                <w:color w:val="000000"/>
                <w:sz w:val="24"/>
                <w:szCs w:val="24"/>
              </w:rPr>
              <w:t xml:space="preserve">b) peste  1 tona, dar nu mai mult 3 tone </w:t>
            </w:r>
          </w:p>
        </w:tc>
        <w:tc>
          <w:tcPr>
            <w:tcW w:w="3786" w:type="dxa"/>
            <w:shd w:val="clear" w:color="auto" w:fill="auto"/>
            <w:vAlign w:val="bottom"/>
            <w:hideMark/>
          </w:tcPr>
          <w:p w:rsidR="00982B44" w:rsidRPr="00480AE7" w:rsidRDefault="00982B44" w:rsidP="00E9006C">
            <w:pPr>
              <w:jc w:val="center"/>
              <w:rPr>
                <w:color w:val="000000"/>
                <w:sz w:val="24"/>
                <w:szCs w:val="24"/>
              </w:rPr>
            </w:pPr>
            <w:r>
              <w:rPr>
                <w:color w:val="000000"/>
                <w:sz w:val="24"/>
                <w:szCs w:val="24"/>
              </w:rPr>
              <w:t>37</w:t>
            </w:r>
          </w:p>
        </w:tc>
        <w:tc>
          <w:tcPr>
            <w:tcW w:w="3236" w:type="dxa"/>
            <w:vAlign w:val="bottom"/>
          </w:tcPr>
          <w:p w:rsidR="00982B44" w:rsidRPr="00480AE7" w:rsidRDefault="00982B44" w:rsidP="001F5497">
            <w:pPr>
              <w:jc w:val="center"/>
              <w:rPr>
                <w:color w:val="000000"/>
                <w:sz w:val="24"/>
                <w:szCs w:val="24"/>
              </w:rPr>
            </w:pPr>
            <w:r>
              <w:rPr>
                <w:color w:val="000000"/>
                <w:sz w:val="24"/>
                <w:szCs w:val="24"/>
              </w:rPr>
              <w:t>38</w:t>
            </w:r>
          </w:p>
        </w:tc>
      </w:tr>
      <w:tr w:rsidR="00982B44" w:rsidRPr="00480AE7" w:rsidTr="00D150D8">
        <w:trPr>
          <w:trHeight w:val="107"/>
          <w:jc w:val="center"/>
        </w:trPr>
        <w:tc>
          <w:tcPr>
            <w:tcW w:w="4162" w:type="dxa"/>
            <w:shd w:val="clear" w:color="auto" w:fill="auto"/>
            <w:hideMark/>
          </w:tcPr>
          <w:p w:rsidR="00982B44" w:rsidRPr="00480AE7" w:rsidRDefault="00982B44" w:rsidP="00090075">
            <w:pPr>
              <w:rPr>
                <w:color w:val="000000"/>
                <w:sz w:val="24"/>
                <w:szCs w:val="24"/>
              </w:rPr>
            </w:pPr>
            <w:r w:rsidRPr="00480AE7">
              <w:rPr>
                <w:color w:val="000000"/>
                <w:sz w:val="24"/>
                <w:szCs w:val="24"/>
              </w:rPr>
              <w:t>c) peste  3 tone, dar nu mai mult 5 tone</w:t>
            </w:r>
          </w:p>
        </w:tc>
        <w:tc>
          <w:tcPr>
            <w:tcW w:w="3786" w:type="dxa"/>
            <w:shd w:val="clear" w:color="auto" w:fill="auto"/>
            <w:vAlign w:val="bottom"/>
            <w:hideMark/>
          </w:tcPr>
          <w:p w:rsidR="00982B44" w:rsidRPr="00480AE7" w:rsidRDefault="00982B44" w:rsidP="00E9006C">
            <w:pPr>
              <w:jc w:val="center"/>
              <w:rPr>
                <w:color w:val="000000"/>
                <w:sz w:val="24"/>
                <w:szCs w:val="24"/>
              </w:rPr>
            </w:pPr>
            <w:r>
              <w:rPr>
                <w:color w:val="000000"/>
                <w:sz w:val="24"/>
                <w:szCs w:val="24"/>
              </w:rPr>
              <w:t>57</w:t>
            </w:r>
          </w:p>
        </w:tc>
        <w:tc>
          <w:tcPr>
            <w:tcW w:w="3236" w:type="dxa"/>
            <w:vAlign w:val="bottom"/>
          </w:tcPr>
          <w:p w:rsidR="00982B44" w:rsidRPr="00480AE7" w:rsidRDefault="00982B44" w:rsidP="001F5497">
            <w:pPr>
              <w:jc w:val="center"/>
              <w:rPr>
                <w:color w:val="000000"/>
                <w:sz w:val="24"/>
                <w:szCs w:val="24"/>
              </w:rPr>
            </w:pPr>
            <w:r>
              <w:rPr>
                <w:color w:val="000000"/>
                <w:sz w:val="24"/>
                <w:szCs w:val="24"/>
              </w:rPr>
              <w:t>58</w:t>
            </w:r>
          </w:p>
        </w:tc>
      </w:tr>
      <w:tr w:rsidR="00982B44" w:rsidRPr="00421D73" w:rsidTr="00D150D8">
        <w:trPr>
          <w:trHeight w:val="112"/>
          <w:jc w:val="center"/>
        </w:trPr>
        <w:tc>
          <w:tcPr>
            <w:tcW w:w="4162" w:type="dxa"/>
            <w:shd w:val="clear" w:color="auto" w:fill="auto"/>
            <w:hideMark/>
          </w:tcPr>
          <w:p w:rsidR="00982B44" w:rsidRPr="00480AE7" w:rsidRDefault="00982B44" w:rsidP="00090075">
            <w:pPr>
              <w:rPr>
                <w:color w:val="000000"/>
                <w:sz w:val="24"/>
                <w:szCs w:val="24"/>
              </w:rPr>
            </w:pPr>
            <w:r w:rsidRPr="00480AE7">
              <w:rPr>
                <w:color w:val="000000"/>
                <w:sz w:val="24"/>
                <w:szCs w:val="24"/>
              </w:rPr>
              <w:t xml:space="preserve">d) peste 5 tone                   </w:t>
            </w:r>
          </w:p>
        </w:tc>
        <w:tc>
          <w:tcPr>
            <w:tcW w:w="3786" w:type="dxa"/>
            <w:shd w:val="clear" w:color="auto" w:fill="auto"/>
            <w:vAlign w:val="bottom"/>
            <w:hideMark/>
          </w:tcPr>
          <w:p w:rsidR="00982B44" w:rsidRPr="00480AE7" w:rsidRDefault="00982B44" w:rsidP="00E9006C">
            <w:pPr>
              <w:jc w:val="center"/>
              <w:rPr>
                <w:color w:val="000000"/>
                <w:sz w:val="24"/>
                <w:szCs w:val="24"/>
              </w:rPr>
            </w:pPr>
            <w:r>
              <w:rPr>
                <w:color w:val="000000"/>
                <w:sz w:val="24"/>
                <w:szCs w:val="24"/>
              </w:rPr>
              <w:t>71</w:t>
            </w:r>
          </w:p>
        </w:tc>
        <w:tc>
          <w:tcPr>
            <w:tcW w:w="3236" w:type="dxa"/>
            <w:vAlign w:val="bottom"/>
          </w:tcPr>
          <w:p w:rsidR="00982B44" w:rsidRPr="00480AE7" w:rsidRDefault="00982B44" w:rsidP="001F5497">
            <w:pPr>
              <w:jc w:val="center"/>
              <w:rPr>
                <w:color w:val="000000"/>
                <w:sz w:val="24"/>
                <w:szCs w:val="24"/>
              </w:rPr>
            </w:pPr>
            <w:r>
              <w:rPr>
                <w:color w:val="000000"/>
                <w:sz w:val="24"/>
                <w:szCs w:val="24"/>
              </w:rPr>
              <w:t>73</w:t>
            </w:r>
          </w:p>
        </w:tc>
      </w:tr>
    </w:tbl>
    <w:p w:rsidR="00C317BC" w:rsidRDefault="00C317BC" w:rsidP="00C317BC">
      <w:pPr>
        <w:jc w:val="both"/>
        <w:rPr>
          <w:b/>
          <w:color w:val="000000"/>
          <w:sz w:val="24"/>
          <w:szCs w:val="24"/>
          <w:u w:val="single"/>
        </w:rPr>
      </w:pPr>
    </w:p>
    <w:p w:rsidR="004C1DA5" w:rsidRDefault="00C317BC" w:rsidP="00C317BC">
      <w:pPr>
        <w:jc w:val="both"/>
        <w:rPr>
          <w:rFonts w:eastAsiaTheme="minorHAnsi"/>
          <w:color w:val="auto"/>
          <w:sz w:val="24"/>
          <w:szCs w:val="24"/>
          <w:lang w:val="en-GB"/>
        </w:rPr>
      </w:pPr>
      <w:r w:rsidRPr="001F5497">
        <w:rPr>
          <w:rFonts w:eastAsiaTheme="minorHAnsi"/>
          <w:b/>
          <w:color w:val="auto"/>
          <w:sz w:val="24"/>
          <w:szCs w:val="24"/>
          <w:lang w:val="en-GB"/>
        </w:rPr>
        <w:t>5.</w:t>
      </w:r>
      <w:r w:rsidRPr="00C317BC">
        <w:rPr>
          <w:rFonts w:eastAsiaTheme="minorHAnsi"/>
          <w:color w:val="auto"/>
          <w:sz w:val="24"/>
          <w:szCs w:val="24"/>
          <w:lang w:val="en-GB"/>
        </w:rPr>
        <w:t xml:space="preserve">  În cazul mijloacelor de transport pe apă, impozitul pe mijlocul de transport este egal cu suma corespunzătoare din tabelul următor:</w:t>
      </w:r>
    </w:p>
    <w:tbl>
      <w:tblPr>
        <w:tblW w:w="148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7"/>
        <w:gridCol w:w="3786"/>
        <w:gridCol w:w="3156"/>
      </w:tblGrid>
      <w:tr w:rsidR="00EB02D5" w:rsidRPr="00B44C01" w:rsidTr="00EB02D5">
        <w:trPr>
          <w:trHeight w:val="247"/>
          <w:jc w:val="center"/>
        </w:trPr>
        <w:tc>
          <w:tcPr>
            <w:tcW w:w="7887" w:type="dxa"/>
            <w:vMerge w:val="restart"/>
            <w:shd w:val="clear" w:color="auto" w:fill="auto"/>
            <w:vAlign w:val="center"/>
            <w:hideMark/>
          </w:tcPr>
          <w:p w:rsidR="00EB02D5" w:rsidRPr="00480AE7" w:rsidRDefault="00EB02D5" w:rsidP="00EB02D5">
            <w:pPr>
              <w:jc w:val="center"/>
              <w:rPr>
                <w:b/>
                <w:color w:val="000000"/>
                <w:sz w:val="24"/>
                <w:szCs w:val="24"/>
              </w:rPr>
            </w:pPr>
            <w:r w:rsidRPr="00480AE7">
              <w:rPr>
                <w:b/>
                <w:color w:val="000000"/>
                <w:sz w:val="24"/>
                <w:szCs w:val="24"/>
              </w:rPr>
              <w:t>Mijlocul de transport pe apă</w:t>
            </w:r>
          </w:p>
        </w:tc>
        <w:tc>
          <w:tcPr>
            <w:tcW w:w="3786" w:type="dxa"/>
            <w:shd w:val="clear" w:color="auto" w:fill="auto"/>
            <w:vAlign w:val="bottom"/>
            <w:hideMark/>
          </w:tcPr>
          <w:p w:rsidR="00EB02D5" w:rsidRPr="00480AE7" w:rsidRDefault="00EB02D5" w:rsidP="00285D17">
            <w:pPr>
              <w:jc w:val="center"/>
              <w:rPr>
                <w:b/>
                <w:bCs/>
                <w:color w:val="000000"/>
              </w:rPr>
            </w:pPr>
            <w:r w:rsidRPr="00480AE7">
              <w:rPr>
                <w:b/>
                <w:bCs/>
                <w:color w:val="000000"/>
              </w:rPr>
              <w:t>Nivelurile anulu</w:t>
            </w:r>
            <w:r w:rsidR="006A6901">
              <w:rPr>
                <w:b/>
                <w:bCs/>
                <w:color w:val="000000"/>
              </w:rPr>
              <w:t>i 202</w:t>
            </w:r>
            <w:r w:rsidR="005A433A">
              <w:rPr>
                <w:b/>
                <w:bCs/>
                <w:color w:val="000000"/>
              </w:rPr>
              <w:t>1</w:t>
            </w:r>
          </w:p>
          <w:p w:rsidR="00EB02D5" w:rsidRPr="00480AE7" w:rsidRDefault="00EB02D5" w:rsidP="005A433A">
            <w:pPr>
              <w:jc w:val="center"/>
              <w:rPr>
                <w:b/>
                <w:bCs/>
                <w:color w:val="000000"/>
                <w:sz w:val="24"/>
                <w:szCs w:val="24"/>
              </w:rPr>
            </w:pPr>
            <w:r w:rsidRPr="00480AE7">
              <w:rPr>
                <w:b/>
                <w:bCs/>
                <w:color w:val="000000"/>
              </w:rPr>
              <w:t xml:space="preserve"> - conform </w:t>
            </w:r>
            <w:r w:rsidRPr="00480AE7">
              <w:rPr>
                <w:b/>
                <w:bCs/>
              </w:rPr>
              <w:t>H.C.L. nr.</w:t>
            </w:r>
            <w:r w:rsidR="006A6901">
              <w:rPr>
                <w:b/>
                <w:bCs/>
              </w:rPr>
              <w:t>19</w:t>
            </w:r>
            <w:r w:rsidR="005A433A">
              <w:rPr>
                <w:b/>
                <w:bCs/>
              </w:rPr>
              <w:t>7</w:t>
            </w:r>
            <w:r w:rsidRPr="00480AE7">
              <w:rPr>
                <w:b/>
                <w:bCs/>
              </w:rPr>
              <w:t xml:space="preserve"> din 2</w:t>
            </w:r>
            <w:r w:rsidR="005A433A">
              <w:rPr>
                <w:b/>
                <w:bCs/>
              </w:rPr>
              <w:t>3</w:t>
            </w:r>
            <w:r w:rsidRPr="00480AE7">
              <w:rPr>
                <w:b/>
                <w:bCs/>
              </w:rPr>
              <w:t>.1</w:t>
            </w:r>
            <w:r w:rsidR="00D36386">
              <w:rPr>
                <w:b/>
                <w:bCs/>
              </w:rPr>
              <w:t>2</w:t>
            </w:r>
            <w:r w:rsidRPr="00480AE7">
              <w:rPr>
                <w:b/>
                <w:bCs/>
              </w:rPr>
              <w:t>.20</w:t>
            </w:r>
            <w:r w:rsidR="005A433A">
              <w:rPr>
                <w:b/>
                <w:bCs/>
              </w:rPr>
              <w:t>20</w:t>
            </w:r>
          </w:p>
        </w:tc>
        <w:tc>
          <w:tcPr>
            <w:tcW w:w="3156" w:type="dxa"/>
          </w:tcPr>
          <w:p w:rsidR="00EB02D5" w:rsidRPr="00480AE7" w:rsidRDefault="00EB02D5" w:rsidP="00285D17">
            <w:pPr>
              <w:jc w:val="center"/>
              <w:rPr>
                <w:b/>
                <w:bCs/>
                <w:color w:val="000000"/>
              </w:rPr>
            </w:pPr>
            <w:r w:rsidRPr="00480AE7">
              <w:rPr>
                <w:b/>
                <w:bCs/>
                <w:color w:val="000000"/>
              </w:rPr>
              <w:t>Nivelurile pentru anul 20</w:t>
            </w:r>
            <w:r w:rsidR="006A6901">
              <w:rPr>
                <w:b/>
                <w:bCs/>
                <w:color w:val="000000"/>
              </w:rPr>
              <w:t>2</w:t>
            </w:r>
            <w:r w:rsidR="005A433A">
              <w:rPr>
                <w:b/>
                <w:bCs/>
                <w:color w:val="000000"/>
              </w:rPr>
              <w:t>2</w:t>
            </w:r>
          </w:p>
          <w:p w:rsidR="00EB02D5" w:rsidRPr="00480AE7" w:rsidRDefault="006A6901" w:rsidP="005A433A">
            <w:pPr>
              <w:jc w:val="center"/>
              <w:rPr>
                <w:b/>
                <w:bCs/>
                <w:color w:val="000000"/>
                <w:sz w:val="24"/>
                <w:szCs w:val="24"/>
              </w:rPr>
            </w:pPr>
            <w:r>
              <w:rPr>
                <w:b/>
                <w:bCs/>
                <w:color w:val="000000"/>
              </w:rPr>
              <w:t xml:space="preserve"> - indexate cu rata inflației </w:t>
            </w:r>
            <w:r w:rsidR="005A433A">
              <w:rPr>
                <w:b/>
                <w:bCs/>
                <w:color w:val="000000"/>
              </w:rPr>
              <w:t>2,6</w:t>
            </w:r>
            <w:r w:rsidR="00EB02D5" w:rsidRPr="00480AE7">
              <w:rPr>
                <w:b/>
                <w:bCs/>
                <w:color w:val="000000"/>
              </w:rPr>
              <w:t>%</w:t>
            </w:r>
          </w:p>
        </w:tc>
      </w:tr>
      <w:tr w:rsidR="00EB02D5" w:rsidRPr="00B44C01" w:rsidTr="00EB02D5">
        <w:trPr>
          <w:trHeight w:val="247"/>
          <w:jc w:val="center"/>
        </w:trPr>
        <w:tc>
          <w:tcPr>
            <w:tcW w:w="7887" w:type="dxa"/>
            <w:vMerge/>
            <w:shd w:val="clear" w:color="auto" w:fill="auto"/>
            <w:hideMark/>
          </w:tcPr>
          <w:p w:rsidR="00EB02D5" w:rsidRPr="00480AE7" w:rsidRDefault="00EB02D5" w:rsidP="00090075">
            <w:pPr>
              <w:jc w:val="center"/>
              <w:rPr>
                <w:color w:val="000000"/>
                <w:sz w:val="24"/>
                <w:szCs w:val="24"/>
              </w:rPr>
            </w:pPr>
          </w:p>
        </w:tc>
        <w:tc>
          <w:tcPr>
            <w:tcW w:w="3786" w:type="dxa"/>
            <w:shd w:val="clear" w:color="auto" w:fill="auto"/>
            <w:hideMark/>
          </w:tcPr>
          <w:p w:rsidR="00EB02D5" w:rsidRPr="00480AE7" w:rsidRDefault="00EB02D5" w:rsidP="00090075">
            <w:pPr>
              <w:jc w:val="center"/>
              <w:rPr>
                <w:b/>
                <w:bCs/>
                <w:color w:val="000000"/>
                <w:sz w:val="24"/>
                <w:szCs w:val="24"/>
              </w:rPr>
            </w:pPr>
            <w:r w:rsidRPr="00480AE7">
              <w:rPr>
                <w:b/>
                <w:bCs/>
                <w:color w:val="000000"/>
                <w:sz w:val="24"/>
                <w:szCs w:val="24"/>
              </w:rPr>
              <w:t>Impozit</w:t>
            </w:r>
          </w:p>
          <w:p w:rsidR="00EB02D5" w:rsidRPr="00480AE7" w:rsidRDefault="00EB02D5" w:rsidP="00090075">
            <w:pPr>
              <w:jc w:val="center"/>
              <w:rPr>
                <w:bCs/>
                <w:color w:val="000000"/>
                <w:sz w:val="24"/>
                <w:szCs w:val="24"/>
              </w:rPr>
            </w:pPr>
            <w:r w:rsidRPr="00480AE7">
              <w:rPr>
                <w:b/>
                <w:bCs/>
                <w:color w:val="000000"/>
                <w:sz w:val="24"/>
                <w:szCs w:val="24"/>
              </w:rPr>
              <w:t>- lei/an -</w:t>
            </w:r>
          </w:p>
        </w:tc>
        <w:tc>
          <w:tcPr>
            <w:tcW w:w="3156" w:type="dxa"/>
          </w:tcPr>
          <w:p w:rsidR="00EB02D5" w:rsidRPr="00480AE7" w:rsidRDefault="00EB02D5" w:rsidP="00EB02D5">
            <w:pPr>
              <w:jc w:val="center"/>
              <w:rPr>
                <w:b/>
                <w:bCs/>
                <w:color w:val="000000"/>
                <w:sz w:val="24"/>
                <w:szCs w:val="24"/>
              </w:rPr>
            </w:pPr>
            <w:r w:rsidRPr="00480AE7">
              <w:rPr>
                <w:b/>
                <w:bCs/>
                <w:color w:val="000000"/>
                <w:sz w:val="24"/>
                <w:szCs w:val="24"/>
              </w:rPr>
              <w:t>Impozit</w:t>
            </w:r>
          </w:p>
          <w:p w:rsidR="00EB02D5" w:rsidRPr="00480AE7" w:rsidRDefault="00EB02D5" w:rsidP="00EB02D5">
            <w:pPr>
              <w:jc w:val="center"/>
              <w:rPr>
                <w:bCs/>
                <w:color w:val="000000"/>
                <w:sz w:val="24"/>
                <w:szCs w:val="24"/>
              </w:rPr>
            </w:pPr>
            <w:r w:rsidRPr="00480AE7">
              <w:rPr>
                <w:b/>
                <w:bCs/>
                <w:color w:val="000000"/>
                <w:sz w:val="24"/>
                <w:szCs w:val="24"/>
              </w:rPr>
              <w:t>- lei/an -</w:t>
            </w:r>
          </w:p>
        </w:tc>
      </w:tr>
      <w:tr w:rsidR="005A433A" w:rsidRPr="00B44C01" w:rsidTr="00D150D8">
        <w:trPr>
          <w:trHeight w:val="247"/>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1. Luntre, bărci fără motor, folosite pentru pescuit şi uz personal</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23</w:t>
            </w:r>
          </w:p>
        </w:tc>
        <w:tc>
          <w:tcPr>
            <w:tcW w:w="3156" w:type="dxa"/>
            <w:vAlign w:val="bottom"/>
          </w:tcPr>
          <w:p w:rsidR="005A433A" w:rsidRPr="00DF02CA" w:rsidRDefault="004922C6" w:rsidP="00BE59A4">
            <w:pPr>
              <w:jc w:val="center"/>
              <w:rPr>
                <w:color w:val="000000"/>
                <w:sz w:val="24"/>
                <w:szCs w:val="24"/>
              </w:rPr>
            </w:pPr>
            <w:r>
              <w:rPr>
                <w:color w:val="000000"/>
                <w:sz w:val="24"/>
                <w:szCs w:val="24"/>
              </w:rPr>
              <w:t>24</w:t>
            </w:r>
          </w:p>
        </w:tc>
      </w:tr>
      <w:tr w:rsidR="005A433A" w:rsidRPr="00B44C01" w:rsidTr="00D150D8">
        <w:trPr>
          <w:trHeight w:val="269"/>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2. Bărci fără motor, folosite în alte scopuri</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62</w:t>
            </w:r>
          </w:p>
        </w:tc>
        <w:tc>
          <w:tcPr>
            <w:tcW w:w="3156" w:type="dxa"/>
            <w:vAlign w:val="bottom"/>
          </w:tcPr>
          <w:p w:rsidR="005A433A" w:rsidRPr="00DF02CA" w:rsidRDefault="004922C6" w:rsidP="00BE59A4">
            <w:pPr>
              <w:jc w:val="center"/>
              <w:rPr>
                <w:color w:val="000000"/>
                <w:sz w:val="24"/>
                <w:szCs w:val="24"/>
              </w:rPr>
            </w:pPr>
            <w:r>
              <w:rPr>
                <w:color w:val="000000"/>
                <w:sz w:val="24"/>
                <w:szCs w:val="24"/>
              </w:rPr>
              <w:t>64</w:t>
            </w:r>
          </w:p>
        </w:tc>
      </w:tr>
      <w:tr w:rsidR="005A433A" w:rsidRPr="00B44C01" w:rsidTr="00D150D8">
        <w:trPr>
          <w:trHeight w:val="117"/>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3. Bărci cu motor</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253</w:t>
            </w:r>
          </w:p>
        </w:tc>
        <w:tc>
          <w:tcPr>
            <w:tcW w:w="3156" w:type="dxa"/>
            <w:vAlign w:val="bottom"/>
          </w:tcPr>
          <w:p w:rsidR="005A433A" w:rsidRPr="00DF02CA" w:rsidRDefault="004922C6" w:rsidP="00BE59A4">
            <w:pPr>
              <w:jc w:val="center"/>
              <w:rPr>
                <w:color w:val="000000"/>
                <w:sz w:val="24"/>
                <w:szCs w:val="24"/>
              </w:rPr>
            </w:pPr>
            <w:r>
              <w:rPr>
                <w:color w:val="000000"/>
                <w:sz w:val="24"/>
                <w:szCs w:val="24"/>
              </w:rPr>
              <w:t>260</w:t>
            </w:r>
          </w:p>
        </w:tc>
      </w:tr>
      <w:tr w:rsidR="005A433A" w:rsidRPr="00B44C01" w:rsidTr="00D150D8">
        <w:trPr>
          <w:trHeight w:val="121"/>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4.Nave de sport şi agrement</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935</w:t>
            </w:r>
          </w:p>
        </w:tc>
        <w:tc>
          <w:tcPr>
            <w:tcW w:w="3156" w:type="dxa"/>
            <w:vAlign w:val="bottom"/>
          </w:tcPr>
          <w:p w:rsidR="005A433A" w:rsidRPr="00DF02CA" w:rsidRDefault="004922C6" w:rsidP="00BE59A4">
            <w:pPr>
              <w:jc w:val="center"/>
              <w:rPr>
                <w:color w:val="000000"/>
                <w:sz w:val="24"/>
                <w:szCs w:val="24"/>
              </w:rPr>
            </w:pPr>
            <w:r>
              <w:rPr>
                <w:color w:val="000000"/>
                <w:sz w:val="24"/>
                <w:szCs w:val="24"/>
              </w:rPr>
              <w:t>959</w:t>
            </w:r>
          </w:p>
        </w:tc>
      </w:tr>
      <w:tr w:rsidR="005A433A" w:rsidRPr="00B44C01" w:rsidTr="00D150D8">
        <w:trPr>
          <w:trHeight w:val="70"/>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5. Scutere de apă</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231</w:t>
            </w:r>
          </w:p>
        </w:tc>
        <w:tc>
          <w:tcPr>
            <w:tcW w:w="3156" w:type="dxa"/>
            <w:vAlign w:val="bottom"/>
          </w:tcPr>
          <w:p w:rsidR="005A433A" w:rsidRPr="00DF02CA" w:rsidRDefault="004922C6" w:rsidP="00CE5D3C">
            <w:pPr>
              <w:jc w:val="center"/>
              <w:rPr>
                <w:color w:val="000000"/>
                <w:sz w:val="24"/>
                <w:szCs w:val="24"/>
              </w:rPr>
            </w:pPr>
            <w:r>
              <w:rPr>
                <w:color w:val="000000"/>
                <w:sz w:val="24"/>
                <w:szCs w:val="24"/>
              </w:rPr>
              <w:t>237</w:t>
            </w:r>
          </w:p>
        </w:tc>
      </w:tr>
      <w:tr w:rsidR="005A433A" w:rsidRPr="00EB02D5" w:rsidTr="00EB02D5">
        <w:trPr>
          <w:trHeight w:val="70"/>
          <w:jc w:val="center"/>
        </w:trPr>
        <w:tc>
          <w:tcPr>
            <w:tcW w:w="14829" w:type="dxa"/>
            <w:gridSpan w:val="3"/>
            <w:shd w:val="clear" w:color="auto" w:fill="auto"/>
            <w:hideMark/>
          </w:tcPr>
          <w:p w:rsidR="005A433A" w:rsidRPr="00DF02CA" w:rsidRDefault="005A433A" w:rsidP="00EB02D5">
            <w:pPr>
              <w:rPr>
                <w:b/>
                <w:color w:val="000000"/>
                <w:sz w:val="24"/>
                <w:szCs w:val="24"/>
              </w:rPr>
            </w:pPr>
            <w:r w:rsidRPr="00DF02CA">
              <w:rPr>
                <w:b/>
                <w:color w:val="000000"/>
                <w:sz w:val="24"/>
                <w:szCs w:val="24"/>
              </w:rPr>
              <w:t>6. Remorchere şi împingătoare:</w:t>
            </w:r>
          </w:p>
        </w:tc>
      </w:tr>
      <w:tr w:rsidR="005A433A" w:rsidRPr="00B44C01" w:rsidTr="00D150D8">
        <w:trPr>
          <w:trHeight w:val="105"/>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a) până la 500 CP, inclusiv</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615</w:t>
            </w:r>
          </w:p>
        </w:tc>
        <w:tc>
          <w:tcPr>
            <w:tcW w:w="3156" w:type="dxa"/>
            <w:vAlign w:val="bottom"/>
          </w:tcPr>
          <w:p w:rsidR="005A433A" w:rsidRPr="00DF02CA" w:rsidRDefault="004922C6" w:rsidP="00BE59A4">
            <w:pPr>
              <w:jc w:val="center"/>
              <w:rPr>
                <w:color w:val="000000"/>
                <w:sz w:val="24"/>
                <w:szCs w:val="24"/>
              </w:rPr>
            </w:pPr>
            <w:r>
              <w:rPr>
                <w:color w:val="000000"/>
                <w:sz w:val="24"/>
                <w:szCs w:val="24"/>
              </w:rPr>
              <w:t>631</w:t>
            </w:r>
          </w:p>
        </w:tc>
      </w:tr>
      <w:tr w:rsidR="005A433A" w:rsidRPr="00B44C01" w:rsidTr="00D150D8">
        <w:trPr>
          <w:trHeight w:val="95"/>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b) peste 500 CP şi până la 2000 CP, inclusiv</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1000</w:t>
            </w:r>
          </w:p>
        </w:tc>
        <w:tc>
          <w:tcPr>
            <w:tcW w:w="3156" w:type="dxa"/>
            <w:vAlign w:val="bottom"/>
          </w:tcPr>
          <w:p w:rsidR="005A433A" w:rsidRPr="00DF02CA" w:rsidRDefault="004922C6" w:rsidP="00BE59A4">
            <w:pPr>
              <w:jc w:val="center"/>
              <w:rPr>
                <w:color w:val="000000"/>
                <w:sz w:val="24"/>
                <w:szCs w:val="24"/>
              </w:rPr>
            </w:pPr>
            <w:r>
              <w:rPr>
                <w:color w:val="000000"/>
                <w:sz w:val="24"/>
                <w:szCs w:val="24"/>
              </w:rPr>
              <w:t>1026</w:t>
            </w:r>
          </w:p>
        </w:tc>
      </w:tr>
      <w:tr w:rsidR="005A433A" w:rsidRPr="00B44C01" w:rsidTr="00D150D8">
        <w:trPr>
          <w:trHeight w:val="69"/>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c) peste 2000 CP şi până la 4000 CP, inclusiv</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1538</w:t>
            </w:r>
          </w:p>
        </w:tc>
        <w:tc>
          <w:tcPr>
            <w:tcW w:w="3156" w:type="dxa"/>
            <w:vAlign w:val="bottom"/>
          </w:tcPr>
          <w:p w:rsidR="005A433A" w:rsidRPr="00DF02CA" w:rsidRDefault="004922C6" w:rsidP="00BE59A4">
            <w:pPr>
              <w:jc w:val="center"/>
              <w:rPr>
                <w:color w:val="000000"/>
                <w:sz w:val="24"/>
                <w:szCs w:val="24"/>
              </w:rPr>
            </w:pPr>
            <w:r>
              <w:rPr>
                <w:color w:val="000000"/>
                <w:sz w:val="24"/>
                <w:szCs w:val="24"/>
              </w:rPr>
              <w:t>1578</w:t>
            </w:r>
          </w:p>
        </w:tc>
      </w:tr>
      <w:tr w:rsidR="005A433A" w:rsidRPr="00B44C01" w:rsidTr="00D150D8">
        <w:trPr>
          <w:trHeight w:val="70"/>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d) peste 4000 CP</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2461</w:t>
            </w:r>
          </w:p>
        </w:tc>
        <w:tc>
          <w:tcPr>
            <w:tcW w:w="3156" w:type="dxa"/>
            <w:vAlign w:val="bottom"/>
          </w:tcPr>
          <w:p w:rsidR="005A433A" w:rsidRPr="00DF02CA" w:rsidRDefault="004922C6" w:rsidP="00BE59A4">
            <w:pPr>
              <w:jc w:val="center"/>
              <w:rPr>
                <w:color w:val="000000"/>
                <w:sz w:val="24"/>
                <w:szCs w:val="24"/>
              </w:rPr>
            </w:pPr>
            <w:r>
              <w:rPr>
                <w:color w:val="000000"/>
                <w:sz w:val="24"/>
                <w:szCs w:val="24"/>
              </w:rPr>
              <w:t>2525</w:t>
            </w:r>
          </w:p>
        </w:tc>
      </w:tr>
      <w:tr w:rsidR="005A433A" w:rsidRPr="00B44C01" w:rsidTr="00D150D8">
        <w:trPr>
          <w:trHeight w:val="111"/>
          <w:jc w:val="center"/>
        </w:trPr>
        <w:tc>
          <w:tcPr>
            <w:tcW w:w="7887" w:type="dxa"/>
            <w:shd w:val="clear" w:color="auto" w:fill="auto"/>
            <w:hideMark/>
          </w:tcPr>
          <w:p w:rsidR="005A433A" w:rsidRPr="00480AE7" w:rsidRDefault="005A433A" w:rsidP="00090075">
            <w:pPr>
              <w:rPr>
                <w:color w:val="000000"/>
                <w:sz w:val="24"/>
                <w:szCs w:val="24"/>
              </w:rPr>
            </w:pPr>
            <w:r w:rsidRPr="00480AE7">
              <w:rPr>
                <w:color w:val="000000"/>
                <w:sz w:val="24"/>
                <w:szCs w:val="24"/>
              </w:rPr>
              <w:t>7. Vapoare - pentru fiecare 1000 tdw sau fracţiune din acesta</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199</w:t>
            </w:r>
          </w:p>
        </w:tc>
        <w:tc>
          <w:tcPr>
            <w:tcW w:w="3156" w:type="dxa"/>
            <w:vAlign w:val="bottom"/>
          </w:tcPr>
          <w:p w:rsidR="005A433A" w:rsidRPr="00DF02CA" w:rsidRDefault="004922C6" w:rsidP="00BE59A4">
            <w:pPr>
              <w:jc w:val="center"/>
              <w:rPr>
                <w:color w:val="000000"/>
                <w:sz w:val="24"/>
                <w:szCs w:val="24"/>
              </w:rPr>
            </w:pPr>
            <w:r>
              <w:rPr>
                <w:color w:val="000000"/>
                <w:sz w:val="24"/>
                <w:szCs w:val="24"/>
              </w:rPr>
              <w:t>204</w:t>
            </w:r>
          </w:p>
        </w:tc>
      </w:tr>
      <w:tr w:rsidR="005A433A" w:rsidRPr="00B44C01" w:rsidTr="00EB02D5">
        <w:trPr>
          <w:trHeight w:val="70"/>
          <w:jc w:val="center"/>
        </w:trPr>
        <w:tc>
          <w:tcPr>
            <w:tcW w:w="14829" w:type="dxa"/>
            <w:gridSpan w:val="3"/>
            <w:shd w:val="clear" w:color="auto" w:fill="auto"/>
            <w:hideMark/>
          </w:tcPr>
          <w:p w:rsidR="005A433A" w:rsidRPr="00DF02CA" w:rsidRDefault="005A433A" w:rsidP="00EB02D5">
            <w:pPr>
              <w:rPr>
                <w:color w:val="000000"/>
                <w:sz w:val="24"/>
                <w:szCs w:val="24"/>
              </w:rPr>
            </w:pPr>
            <w:r w:rsidRPr="00DF02CA">
              <w:rPr>
                <w:b/>
                <w:color w:val="000000"/>
                <w:sz w:val="24"/>
                <w:szCs w:val="24"/>
              </w:rPr>
              <w:t>8.Ceamuri, şlepuri şi barje fluviale:</w:t>
            </w:r>
          </w:p>
        </w:tc>
      </w:tr>
      <w:tr w:rsidR="005A433A" w:rsidRPr="00B44C01" w:rsidTr="00D150D8">
        <w:trPr>
          <w:trHeight w:val="95"/>
          <w:jc w:val="center"/>
        </w:trPr>
        <w:tc>
          <w:tcPr>
            <w:tcW w:w="7887" w:type="dxa"/>
            <w:shd w:val="clear" w:color="auto" w:fill="auto"/>
            <w:hideMark/>
          </w:tcPr>
          <w:p w:rsidR="005A433A" w:rsidRPr="00480AE7" w:rsidRDefault="005A433A" w:rsidP="00EB02D5">
            <w:pPr>
              <w:rPr>
                <w:color w:val="000000"/>
                <w:sz w:val="24"/>
                <w:szCs w:val="24"/>
              </w:rPr>
            </w:pPr>
            <w:r w:rsidRPr="00480AE7">
              <w:rPr>
                <w:color w:val="000000"/>
                <w:sz w:val="24"/>
                <w:szCs w:val="24"/>
              </w:rPr>
              <w:t>a) cu capacitatea de încărcare până la 1500 tone, inclusiv</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199</w:t>
            </w:r>
          </w:p>
        </w:tc>
        <w:tc>
          <w:tcPr>
            <w:tcW w:w="3156" w:type="dxa"/>
            <w:vAlign w:val="bottom"/>
          </w:tcPr>
          <w:p w:rsidR="005A433A" w:rsidRPr="00DF02CA" w:rsidRDefault="004922C6" w:rsidP="00BE59A4">
            <w:pPr>
              <w:jc w:val="center"/>
              <w:rPr>
                <w:color w:val="000000"/>
                <w:sz w:val="24"/>
                <w:szCs w:val="24"/>
              </w:rPr>
            </w:pPr>
            <w:r>
              <w:rPr>
                <w:color w:val="000000"/>
                <w:sz w:val="24"/>
                <w:szCs w:val="24"/>
              </w:rPr>
              <w:t>204</w:t>
            </w:r>
          </w:p>
        </w:tc>
      </w:tr>
      <w:tr w:rsidR="005A433A" w:rsidRPr="00B44C01" w:rsidTr="00D150D8">
        <w:trPr>
          <w:trHeight w:val="276"/>
          <w:jc w:val="center"/>
        </w:trPr>
        <w:tc>
          <w:tcPr>
            <w:tcW w:w="7887" w:type="dxa"/>
            <w:shd w:val="clear" w:color="auto" w:fill="auto"/>
            <w:hideMark/>
          </w:tcPr>
          <w:p w:rsidR="005A433A" w:rsidRPr="00480AE7" w:rsidRDefault="005A433A" w:rsidP="00EB02D5">
            <w:pPr>
              <w:rPr>
                <w:color w:val="000000"/>
                <w:sz w:val="24"/>
                <w:szCs w:val="24"/>
              </w:rPr>
            </w:pPr>
            <w:r w:rsidRPr="00480AE7">
              <w:rPr>
                <w:color w:val="000000"/>
                <w:sz w:val="24"/>
                <w:szCs w:val="24"/>
              </w:rPr>
              <w:t>b) cu capacitatea de încărcare de peste 1500 tone şi până la 3000 tone, inclusiv</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308</w:t>
            </w:r>
          </w:p>
        </w:tc>
        <w:tc>
          <w:tcPr>
            <w:tcW w:w="3156" w:type="dxa"/>
            <w:vAlign w:val="bottom"/>
          </w:tcPr>
          <w:p w:rsidR="005A433A" w:rsidRPr="00DF02CA" w:rsidRDefault="004922C6" w:rsidP="00BE59A4">
            <w:pPr>
              <w:jc w:val="center"/>
              <w:rPr>
                <w:color w:val="000000"/>
                <w:sz w:val="24"/>
                <w:szCs w:val="24"/>
              </w:rPr>
            </w:pPr>
            <w:r>
              <w:rPr>
                <w:color w:val="000000"/>
                <w:sz w:val="24"/>
                <w:szCs w:val="24"/>
              </w:rPr>
              <w:t>316</w:t>
            </w:r>
          </w:p>
        </w:tc>
      </w:tr>
      <w:tr w:rsidR="005A433A" w:rsidRPr="00480AE7" w:rsidTr="00D150D8">
        <w:trPr>
          <w:trHeight w:val="125"/>
          <w:jc w:val="center"/>
        </w:trPr>
        <w:tc>
          <w:tcPr>
            <w:tcW w:w="7887" w:type="dxa"/>
            <w:shd w:val="clear" w:color="auto" w:fill="auto"/>
            <w:hideMark/>
          </w:tcPr>
          <w:p w:rsidR="005A433A" w:rsidRPr="00480AE7" w:rsidRDefault="005A433A" w:rsidP="00EB02D5">
            <w:pPr>
              <w:rPr>
                <w:color w:val="000000"/>
                <w:sz w:val="24"/>
                <w:szCs w:val="24"/>
              </w:rPr>
            </w:pPr>
            <w:r w:rsidRPr="00480AE7">
              <w:rPr>
                <w:color w:val="000000"/>
                <w:sz w:val="24"/>
                <w:szCs w:val="24"/>
              </w:rPr>
              <w:t xml:space="preserve">c) cu capacitatea de încărcare de peste 3000 tone  </w:t>
            </w:r>
          </w:p>
        </w:tc>
        <w:tc>
          <w:tcPr>
            <w:tcW w:w="3786" w:type="dxa"/>
            <w:shd w:val="clear" w:color="auto" w:fill="auto"/>
            <w:vAlign w:val="bottom"/>
            <w:hideMark/>
          </w:tcPr>
          <w:p w:rsidR="005A433A" w:rsidRPr="00DF02CA" w:rsidRDefault="005A433A" w:rsidP="00E9006C">
            <w:pPr>
              <w:jc w:val="center"/>
              <w:rPr>
                <w:color w:val="000000"/>
                <w:sz w:val="24"/>
                <w:szCs w:val="24"/>
              </w:rPr>
            </w:pPr>
            <w:r>
              <w:rPr>
                <w:color w:val="000000"/>
                <w:sz w:val="24"/>
                <w:szCs w:val="24"/>
              </w:rPr>
              <w:t>540</w:t>
            </w:r>
          </w:p>
        </w:tc>
        <w:tc>
          <w:tcPr>
            <w:tcW w:w="3156" w:type="dxa"/>
            <w:vAlign w:val="bottom"/>
          </w:tcPr>
          <w:p w:rsidR="005A433A" w:rsidRPr="00DF02CA" w:rsidRDefault="004922C6" w:rsidP="00BE59A4">
            <w:pPr>
              <w:jc w:val="center"/>
              <w:rPr>
                <w:color w:val="000000"/>
                <w:sz w:val="24"/>
                <w:szCs w:val="24"/>
              </w:rPr>
            </w:pPr>
            <w:r>
              <w:rPr>
                <w:color w:val="000000"/>
                <w:sz w:val="24"/>
                <w:szCs w:val="24"/>
              </w:rPr>
              <w:t>554</w:t>
            </w:r>
          </w:p>
        </w:tc>
      </w:tr>
    </w:tbl>
    <w:p w:rsidR="00342281" w:rsidRDefault="00342281" w:rsidP="008B598D">
      <w:pPr>
        <w:jc w:val="center"/>
        <w:rPr>
          <w:b/>
          <w:sz w:val="28"/>
          <w:szCs w:val="24"/>
          <w:u w:val="single"/>
          <w:lang w:val="ro-RO"/>
        </w:rPr>
      </w:pPr>
    </w:p>
    <w:p w:rsidR="008B598D" w:rsidRPr="003D6736" w:rsidRDefault="00C317BC" w:rsidP="008B598D">
      <w:pPr>
        <w:jc w:val="center"/>
        <w:rPr>
          <w:b/>
          <w:sz w:val="28"/>
          <w:szCs w:val="24"/>
          <w:u w:val="single"/>
          <w:lang w:val="ro-RO"/>
        </w:rPr>
      </w:pPr>
      <w:r>
        <w:rPr>
          <w:b/>
          <w:sz w:val="28"/>
          <w:szCs w:val="24"/>
          <w:u w:val="single"/>
          <w:lang w:val="ro-RO"/>
        </w:rPr>
        <w:t>B</w:t>
      </w:r>
      <w:r w:rsidR="008B598D" w:rsidRPr="003D6736">
        <w:rPr>
          <w:b/>
          <w:sz w:val="28"/>
          <w:szCs w:val="24"/>
          <w:u w:val="single"/>
          <w:lang w:val="ro-RO"/>
        </w:rPr>
        <w:t>. OBLIGAŢII</w:t>
      </w:r>
    </w:p>
    <w:p w:rsidR="008B598D" w:rsidRDefault="008B598D" w:rsidP="00F01866">
      <w:pPr>
        <w:jc w:val="right"/>
        <w:rPr>
          <w:b/>
          <w:sz w:val="24"/>
          <w:szCs w:val="24"/>
          <w:lang w:val="ro-RO"/>
        </w:rPr>
      </w:pPr>
    </w:p>
    <w:p w:rsidR="008B598D" w:rsidRPr="00E82CC1" w:rsidRDefault="00E82CC1" w:rsidP="00C317BC">
      <w:pPr>
        <w:suppressAutoHyphens w:val="0"/>
        <w:autoSpaceDE w:val="0"/>
        <w:autoSpaceDN w:val="0"/>
        <w:adjustRightInd w:val="0"/>
        <w:jc w:val="both"/>
        <w:rPr>
          <w:rFonts w:eastAsiaTheme="minorHAnsi"/>
          <w:iCs/>
          <w:color w:val="auto"/>
          <w:sz w:val="24"/>
          <w:szCs w:val="24"/>
          <w:lang w:val="en-GB"/>
        </w:rPr>
      </w:pPr>
      <w:r>
        <w:rPr>
          <w:rFonts w:eastAsiaTheme="minorHAnsi"/>
          <w:iCs/>
          <w:color w:val="auto"/>
          <w:sz w:val="24"/>
          <w:szCs w:val="24"/>
          <w:lang w:val="en-GB"/>
        </w:rPr>
        <w:lastRenderedPageBreak/>
        <w:t xml:space="preserve">    (a</w:t>
      </w:r>
      <w:r w:rsidR="008B598D" w:rsidRPr="00E82CC1">
        <w:rPr>
          <w:rFonts w:eastAsiaTheme="minorHAnsi"/>
          <w:iCs/>
          <w:color w:val="auto"/>
          <w:sz w:val="24"/>
          <w:szCs w:val="24"/>
          <w:lang w:val="en-GB"/>
        </w:rPr>
        <w:t>) În cazul dobândirii unui mijloc de transport, proprietarul acestuia are obligaţia să depună o declaraţie la organul fiscal local în a cărui rază teritorială de competenţă are domiciliul, sediul sau punctul de lucru, după caz, în termen de 30 de zile de la data dobândirii şi datorează impozit pe mijloacele de transport începând cu data de 1 ianuarie a anului următor înmatriculării sau înregistrării mijlocului de transport.</w:t>
      </w:r>
    </w:p>
    <w:p w:rsidR="008B598D" w:rsidRPr="00E82CC1" w:rsidRDefault="008B598D" w:rsidP="00C317BC">
      <w:pPr>
        <w:suppressAutoHyphens w:val="0"/>
        <w:autoSpaceDE w:val="0"/>
        <w:autoSpaceDN w:val="0"/>
        <w:adjustRightInd w:val="0"/>
        <w:jc w:val="both"/>
        <w:rPr>
          <w:rFonts w:eastAsiaTheme="minorHAnsi"/>
          <w:color w:val="auto"/>
          <w:sz w:val="24"/>
          <w:szCs w:val="24"/>
          <w:lang w:val="en-GB"/>
        </w:rPr>
      </w:pPr>
      <w:r w:rsidRPr="00E82CC1">
        <w:rPr>
          <w:rFonts w:eastAsiaTheme="minorHAnsi"/>
          <w:iCs/>
          <w:color w:val="auto"/>
          <w:sz w:val="24"/>
          <w:szCs w:val="24"/>
          <w:lang w:val="en-GB"/>
        </w:rPr>
        <w:t xml:space="preserve">    (</w:t>
      </w:r>
      <w:r w:rsidR="00E82CC1">
        <w:rPr>
          <w:rFonts w:eastAsiaTheme="minorHAnsi"/>
          <w:iCs/>
          <w:color w:val="auto"/>
          <w:sz w:val="24"/>
          <w:szCs w:val="24"/>
          <w:lang w:val="en-GB"/>
        </w:rPr>
        <w:t>b</w:t>
      </w:r>
      <w:r w:rsidRPr="00E82CC1">
        <w:rPr>
          <w:rFonts w:eastAsiaTheme="minorHAnsi"/>
          <w:iCs/>
          <w:color w:val="auto"/>
          <w:sz w:val="24"/>
          <w:szCs w:val="24"/>
          <w:lang w:val="en-GB"/>
        </w:rPr>
        <w:t>) În cazul în care mijlocul de transport este dobândit în alt stat decât România, proprietarul acestuia are obligaţia să depună o declaraţie la organul fiscal local în a cărui rază teritorială de competenţă are domiciliul, sediul sau punctul de lucru, după caz, şi datorează impozit pe mijloacele de transport începând cu data de 1 ianuarie a anului următor înmatriculării sau înregistrării acestuia în România.</w:t>
      </w:r>
    </w:p>
    <w:p w:rsidR="008B598D" w:rsidRPr="00E82CC1" w:rsidRDefault="008B598D" w:rsidP="00C317BC">
      <w:pPr>
        <w:suppressAutoHyphens w:val="0"/>
        <w:autoSpaceDE w:val="0"/>
        <w:autoSpaceDN w:val="0"/>
        <w:adjustRightInd w:val="0"/>
        <w:jc w:val="both"/>
        <w:rPr>
          <w:rFonts w:eastAsiaTheme="minorHAnsi"/>
          <w:color w:val="auto"/>
          <w:sz w:val="24"/>
          <w:szCs w:val="24"/>
          <w:lang w:val="en-GB"/>
        </w:rPr>
      </w:pPr>
      <w:r w:rsidRPr="00E82CC1">
        <w:rPr>
          <w:rFonts w:eastAsiaTheme="minorHAnsi"/>
          <w:color w:val="auto"/>
          <w:sz w:val="24"/>
          <w:szCs w:val="24"/>
          <w:lang w:val="en-GB"/>
        </w:rPr>
        <w:t xml:space="preserve">    (</w:t>
      </w:r>
      <w:r w:rsidR="00E82CC1">
        <w:rPr>
          <w:rFonts w:eastAsiaTheme="minorHAnsi"/>
          <w:color w:val="auto"/>
          <w:sz w:val="24"/>
          <w:szCs w:val="24"/>
          <w:lang w:val="en-GB"/>
        </w:rPr>
        <w:t>c</w:t>
      </w:r>
      <w:r w:rsidRPr="00E82CC1">
        <w:rPr>
          <w:rFonts w:eastAsiaTheme="minorHAnsi"/>
          <w:color w:val="auto"/>
          <w:sz w:val="24"/>
          <w:szCs w:val="24"/>
          <w:lang w:val="en-GB"/>
        </w:rPr>
        <w:t>) În cazul radierii din circulaţie a unui mijloc de transport, proprietarul are obligaţia să depună o declaraţie la organul fiscal în a cărui rază teritorială de competenţă îşi are domiciliul, sediul sau punctul de lucru, după caz, în termen de 30 de zile de la data radierii, şi încetează să datoreze impozitul începând cu data de 1 ianuarie a anului următor.</w:t>
      </w:r>
    </w:p>
    <w:p w:rsidR="008B598D" w:rsidRPr="00E82CC1" w:rsidRDefault="00E82CC1" w:rsidP="00C317BC">
      <w:pPr>
        <w:suppressAutoHyphens w:val="0"/>
        <w:autoSpaceDE w:val="0"/>
        <w:autoSpaceDN w:val="0"/>
        <w:adjustRightInd w:val="0"/>
        <w:jc w:val="both"/>
        <w:rPr>
          <w:rFonts w:eastAsiaTheme="minorHAnsi"/>
          <w:color w:val="auto"/>
          <w:sz w:val="24"/>
          <w:szCs w:val="24"/>
          <w:lang w:val="en-GB"/>
        </w:rPr>
      </w:pPr>
      <w:r>
        <w:rPr>
          <w:rFonts w:eastAsiaTheme="minorHAnsi"/>
          <w:color w:val="auto"/>
          <w:sz w:val="24"/>
          <w:szCs w:val="24"/>
          <w:lang w:val="en-GB"/>
        </w:rPr>
        <w:t xml:space="preserve">    (d</w:t>
      </w:r>
      <w:r w:rsidR="008B598D" w:rsidRPr="00E82CC1">
        <w:rPr>
          <w:rFonts w:eastAsiaTheme="minorHAnsi"/>
          <w:color w:val="auto"/>
          <w:sz w:val="24"/>
          <w:szCs w:val="24"/>
          <w:lang w:val="en-GB"/>
        </w:rPr>
        <w:t>) În cazul oricărei situaţii care conduce la modificarea impozitului pe mijloacele de transport, inclusiv schimbarea domiciliului, sediului sau punctului de lucru, contribuabilul are obligaţia depunerii declaraţiei fiscale cu privire la mijlocul de transport la organul fiscal local pe a cărei rază teritorială îşi are domiciliul/sediul/punctul de lucru, în termen de 30 de zile, inclusiv, de la modificarea survenită, şi datorează impozitul pe mijloacele de transport stabilit în noile condiţii începând cu data de 1 ianuarie a anului următor.</w:t>
      </w:r>
    </w:p>
    <w:p w:rsidR="008B598D" w:rsidRPr="00E82CC1" w:rsidRDefault="00E82CC1" w:rsidP="00C317BC">
      <w:pPr>
        <w:suppressAutoHyphens w:val="0"/>
        <w:autoSpaceDE w:val="0"/>
        <w:autoSpaceDN w:val="0"/>
        <w:adjustRightInd w:val="0"/>
        <w:jc w:val="both"/>
        <w:rPr>
          <w:rFonts w:eastAsiaTheme="minorHAnsi"/>
          <w:color w:val="auto"/>
          <w:sz w:val="24"/>
          <w:szCs w:val="24"/>
          <w:lang w:val="en-GB"/>
        </w:rPr>
      </w:pPr>
      <w:r>
        <w:rPr>
          <w:rFonts w:eastAsiaTheme="minorHAnsi"/>
          <w:color w:val="auto"/>
          <w:sz w:val="24"/>
          <w:szCs w:val="24"/>
          <w:lang w:val="en-GB"/>
        </w:rPr>
        <w:t xml:space="preserve">    (e</w:t>
      </w:r>
      <w:r w:rsidR="008B598D" w:rsidRPr="00E82CC1">
        <w:rPr>
          <w:rFonts w:eastAsiaTheme="minorHAnsi"/>
          <w:color w:val="auto"/>
          <w:sz w:val="24"/>
          <w:szCs w:val="24"/>
          <w:lang w:val="en-GB"/>
        </w:rPr>
        <w:t xml:space="preserve">) În cazul unui mijloc de transport care face obiectul unui contract de leasing financiar, pe întreaga durată </w:t>
      </w:r>
      <w:proofErr w:type="gramStart"/>
      <w:r w:rsidR="008B598D" w:rsidRPr="00E82CC1">
        <w:rPr>
          <w:rFonts w:eastAsiaTheme="minorHAnsi"/>
          <w:color w:val="auto"/>
          <w:sz w:val="24"/>
          <w:szCs w:val="24"/>
          <w:lang w:val="en-GB"/>
        </w:rPr>
        <w:t>a</w:t>
      </w:r>
      <w:proofErr w:type="gramEnd"/>
      <w:r w:rsidR="008B598D" w:rsidRPr="00E82CC1">
        <w:rPr>
          <w:rFonts w:eastAsiaTheme="minorHAnsi"/>
          <w:color w:val="auto"/>
          <w:sz w:val="24"/>
          <w:szCs w:val="24"/>
          <w:lang w:val="en-GB"/>
        </w:rPr>
        <w:t xml:space="preserve"> acestuia se aplică următoarele reguli:</w:t>
      </w:r>
    </w:p>
    <w:p w:rsidR="008B598D" w:rsidRPr="00E82CC1" w:rsidRDefault="008B598D" w:rsidP="00C317BC">
      <w:pPr>
        <w:suppressAutoHyphens w:val="0"/>
        <w:autoSpaceDE w:val="0"/>
        <w:autoSpaceDN w:val="0"/>
        <w:adjustRightInd w:val="0"/>
        <w:jc w:val="both"/>
        <w:rPr>
          <w:rFonts w:eastAsiaTheme="minorHAnsi"/>
          <w:color w:val="auto"/>
          <w:sz w:val="24"/>
          <w:szCs w:val="24"/>
          <w:lang w:val="en-GB"/>
        </w:rPr>
      </w:pPr>
      <w:r w:rsidRPr="00E82CC1">
        <w:rPr>
          <w:rFonts w:eastAsiaTheme="minorHAnsi"/>
          <w:color w:val="auto"/>
          <w:sz w:val="24"/>
          <w:szCs w:val="24"/>
          <w:lang w:val="en-GB"/>
        </w:rPr>
        <w:t xml:space="preserve">    a) impozitul pe mijloacele de transport se datorează de locatar începând cu data de 1 ianuarie </w:t>
      </w:r>
      <w:proofErr w:type="gramStart"/>
      <w:r w:rsidRPr="00E82CC1">
        <w:rPr>
          <w:rFonts w:eastAsiaTheme="minorHAnsi"/>
          <w:color w:val="auto"/>
          <w:sz w:val="24"/>
          <w:szCs w:val="24"/>
          <w:lang w:val="en-GB"/>
        </w:rPr>
        <w:t>a</w:t>
      </w:r>
      <w:proofErr w:type="gramEnd"/>
      <w:r w:rsidRPr="00E82CC1">
        <w:rPr>
          <w:rFonts w:eastAsiaTheme="minorHAnsi"/>
          <w:color w:val="auto"/>
          <w:sz w:val="24"/>
          <w:szCs w:val="24"/>
          <w:lang w:val="en-GB"/>
        </w:rPr>
        <w:t xml:space="preserve"> anului următor încheierii contractului de leasing financiar, până la sfârşitul anului în cursul căruia încetează contractul de leasing financiar;</w:t>
      </w:r>
    </w:p>
    <w:p w:rsidR="008B598D" w:rsidRPr="00E82CC1" w:rsidRDefault="008B598D" w:rsidP="00C317BC">
      <w:pPr>
        <w:suppressAutoHyphens w:val="0"/>
        <w:autoSpaceDE w:val="0"/>
        <w:autoSpaceDN w:val="0"/>
        <w:adjustRightInd w:val="0"/>
        <w:jc w:val="both"/>
        <w:rPr>
          <w:rFonts w:eastAsiaTheme="minorHAnsi"/>
          <w:color w:val="auto"/>
          <w:sz w:val="24"/>
          <w:szCs w:val="24"/>
          <w:lang w:val="en-GB"/>
        </w:rPr>
      </w:pPr>
      <w:r w:rsidRPr="00E82CC1">
        <w:rPr>
          <w:rFonts w:eastAsiaTheme="minorHAnsi"/>
          <w:color w:val="auto"/>
          <w:sz w:val="24"/>
          <w:szCs w:val="24"/>
          <w:lang w:val="en-GB"/>
        </w:rPr>
        <w:t xml:space="preserve">    b) locatarul are obligaţia depunerii declaraţiei fiscale la organul fiscal local în a cărui rază de competenţă se înregistrează mijlocul de transport, în termen de 30 de zile de la data procesului-verbal de predare-primire a bunului sau a altor documente similare care atestă intrarea bunului în posesia locatarului, însoţită de o copie a acestor documente;</w:t>
      </w:r>
    </w:p>
    <w:p w:rsidR="00F01866" w:rsidRPr="000B2922" w:rsidRDefault="008B598D" w:rsidP="000B2922">
      <w:pPr>
        <w:suppressAutoHyphens w:val="0"/>
        <w:autoSpaceDE w:val="0"/>
        <w:autoSpaceDN w:val="0"/>
        <w:adjustRightInd w:val="0"/>
        <w:jc w:val="both"/>
        <w:rPr>
          <w:rFonts w:eastAsiaTheme="minorHAnsi"/>
          <w:color w:val="auto"/>
          <w:sz w:val="24"/>
          <w:szCs w:val="24"/>
          <w:lang w:val="en-GB"/>
        </w:rPr>
      </w:pPr>
      <w:r w:rsidRPr="00E82CC1">
        <w:rPr>
          <w:rFonts w:eastAsiaTheme="minorHAnsi"/>
          <w:color w:val="auto"/>
          <w:sz w:val="24"/>
          <w:szCs w:val="24"/>
          <w:lang w:val="en-GB"/>
        </w:rPr>
        <w:t xml:space="preserve">    c) la încetarea contractului de leasing, atât locatarul, cât şi locatorul au obligaţia depunerii declaraţiei fiscale la consiliul local competent, în termen de 30 de zile de la data încheierii procesului-verbal de predare-primire a bunului sau a altor documente similare care atestă intrarea bunului în posesia locatorului, însoţită de o copie a acestor documente.</w:t>
      </w:r>
    </w:p>
    <w:p w:rsidR="00F01866" w:rsidRPr="009B448B" w:rsidRDefault="00F01866" w:rsidP="00F01866">
      <w:pPr>
        <w:jc w:val="right"/>
        <w:rPr>
          <w:b/>
          <w:sz w:val="24"/>
          <w:szCs w:val="24"/>
          <w:lang w:val="ro-RO"/>
        </w:rPr>
      </w:pPr>
    </w:p>
    <w:p w:rsidR="00F01866" w:rsidRPr="009B448B" w:rsidRDefault="000B2922" w:rsidP="00F01866">
      <w:pPr>
        <w:jc w:val="center"/>
        <w:rPr>
          <w:b/>
          <w:sz w:val="24"/>
          <w:szCs w:val="24"/>
          <w:u w:val="single"/>
          <w:lang w:val="ro-RO"/>
        </w:rPr>
      </w:pPr>
      <w:r>
        <w:rPr>
          <w:b/>
          <w:sz w:val="24"/>
          <w:szCs w:val="24"/>
          <w:u w:val="single"/>
          <w:lang w:val="ro-RO"/>
        </w:rPr>
        <w:t xml:space="preserve">C. </w:t>
      </w:r>
      <w:r w:rsidR="00F01866">
        <w:rPr>
          <w:b/>
          <w:sz w:val="24"/>
          <w:szCs w:val="24"/>
          <w:u w:val="single"/>
          <w:lang w:val="ro-RO"/>
        </w:rPr>
        <w:t>MIJLOACELE DE TRANSPORT</w:t>
      </w:r>
    </w:p>
    <w:p w:rsidR="00F01866" w:rsidRDefault="00F01866" w:rsidP="00F01866">
      <w:pPr>
        <w:jc w:val="center"/>
        <w:rPr>
          <w:b/>
          <w:sz w:val="24"/>
          <w:szCs w:val="24"/>
          <w:u w:val="single"/>
          <w:lang w:val="ro-RO"/>
        </w:rPr>
      </w:pPr>
      <w:r w:rsidRPr="009B448B">
        <w:rPr>
          <w:b/>
          <w:sz w:val="24"/>
          <w:szCs w:val="24"/>
          <w:u w:val="single"/>
          <w:lang w:val="ro-RO"/>
        </w:rPr>
        <w:t>pentru care nu se d</w:t>
      </w:r>
      <w:r>
        <w:rPr>
          <w:b/>
          <w:sz w:val="24"/>
          <w:szCs w:val="24"/>
          <w:u w:val="single"/>
          <w:lang w:val="ro-RO"/>
        </w:rPr>
        <w:t>atoreazã impozit</w:t>
      </w:r>
    </w:p>
    <w:p w:rsidR="00F01866" w:rsidRPr="009B448B" w:rsidRDefault="00F01866" w:rsidP="00F01866">
      <w:pPr>
        <w:jc w:val="center"/>
        <w:rPr>
          <w:b/>
          <w:sz w:val="24"/>
          <w:szCs w:val="24"/>
          <w:u w:val="single"/>
          <w:lang w:val="ro-RO"/>
        </w:rPr>
      </w:pPr>
    </w:p>
    <w:p w:rsidR="0005606E" w:rsidRDefault="0005606E" w:rsidP="0005606E">
      <w:pPr>
        <w:pStyle w:val="ListParagraph"/>
        <w:autoSpaceDE w:val="0"/>
        <w:autoSpaceDN w:val="0"/>
        <w:adjustRightInd w:val="0"/>
        <w:jc w:val="both"/>
        <w:rPr>
          <w:sz w:val="24"/>
          <w:szCs w:val="24"/>
        </w:rPr>
      </w:pP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Pr>
          <w:rFonts w:eastAsiaTheme="minorHAnsi"/>
          <w:color w:val="auto"/>
          <w:sz w:val="28"/>
          <w:szCs w:val="28"/>
          <w:lang w:val="en-GB"/>
        </w:rPr>
        <w:t>(</w:t>
      </w:r>
      <w:r w:rsidRPr="0005606E">
        <w:rPr>
          <w:rFonts w:eastAsiaTheme="minorHAnsi"/>
          <w:color w:val="auto"/>
          <w:sz w:val="24"/>
          <w:szCs w:val="24"/>
          <w:lang w:val="en-GB"/>
        </w:rPr>
        <w:t>1) Nu se datorează impozitul pe mijloacele de transport pentru:</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a) mijloacele de transport aflate în proprietatea sau coproprietatea veteranilor de război, văduvelor de război sau văduvelor nerecăsătorite ale veteranilor de război, pentru un singur mijloc de transport, la alegerea contribuabilului;</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i/>
          <w:iCs/>
          <w:color w:val="auto"/>
          <w:sz w:val="24"/>
          <w:szCs w:val="24"/>
          <w:lang w:val="en-GB"/>
        </w:rPr>
        <w:t xml:space="preserve">    b) mijloacele de transport aflate în proprietatea sau coproprietatea persoanelor cu handicap grav sau accentuat şi a persoanelor încadrate în gradul I de invaliditate, respectiv a reprezentanţilor legali, pe perioada în care au în îngrijire, supraveghere şi întreţinere persoane cu handicap grav sau accentuat şi persoane încadrate în gradul I de invaliditate, pentru un singur mijloc de transport, la alegerea contribuabilului;</w:t>
      </w:r>
    </w:p>
    <w:p w:rsidR="0005606E" w:rsidRPr="0005606E" w:rsidRDefault="0005606E" w:rsidP="0005606E">
      <w:pPr>
        <w:suppressAutoHyphens w:val="0"/>
        <w:autoSpaceDE w:val="0"/>
        <w:autoSpaceDN w:val="0"/>
        <w:adjustRightInd w:val="0"/>
        <w:jc w:val="both"/>
        <w:rPr>
          <w:rFonts w:eastAsiaTheme="minorHAnsi"/>
          <w:i/>
          <w:iCs/>
          <w:color w:val="auto"/>
          <w:sz w:val="24"/>
          <w:szCs w:val="24"/>
          <w:lang w:val="en-GB"/>
        </w:rPr>
      </w:pPr>
      <w:r w:rsidRPr="0005606E">
        <w:rPr>
          <w:rFonts w:eastAsiaTheme="minorHAnsi"/>
          <w:i/>
          <w:iCs/>
          <w:color w:val="auto"/>
          <w:sz w:val="24"/>
          <w:szCs w:val="24"/>
          <w:lang w:val="en-GB"/>
        </w:rPr>
        <w:t xml:space="preserve">    c) mijloacele de transport aflate în proprietatea sau coproprietatea persoanelor prevăzute la art. 1 şi art. 5 alin. (1) - (3) din Decretul-lege nr. 118/1990, republicat, şi a persoanelor fizice prevăzute la </w:t>
      </w:r>
      <w:r w:rsidRPr="00E20461">
        <w:rPr>
          <w:rFonts w:eastAsiaTheme="minorHAnsi"/>
          <w:i/>
          <w:iCs/>
          <w:color w:val="auto"/>
          <w:sz w:val="24"/>
          <w:szCs w:val="24"/>
          <w:lang w:val="en-GB"/>
        </w:rPr>
        <w:t>art. 1</w:t>
      </w:r>
      <w:r w:rsidRPr="0005606E">
        <w:rPr>
          <w:rFonts w:eastAsiaTheme="minorHAnsi"/>
          <w:i/>
          <w:iCs/>
          <w:color w:val="auto"/>
          <w:sz w:val="24"/>
          <w:szCs w:val="24"/>
          <w:lang w:val="en-GB"/>
        </w:rPr>
        <w:t xml:space="preserve"> din Ordonanţa Guvernului nr. 105/1999, republicată, cu modificările şi completările ulterioare, pentru un singur mijloc de transport, la alegerea contribuabilului; scutirea rămâne valabilă şi în cazul transferului mijlocului de transport prin moştenire către copiii acestora;</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i/>
          <w:iCs/>
          <w:color w:val="auto"/>
          <w:sz w:val="24"/>
          <w:szCs w:val="24"/>
          <w:lang w:val="en-GB"/>
        </w:rPr>
        <w:t xml:space="preserve">    d) Abrogat</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lastRenderedPageBreak/>
        <w:t xml:space="preserve">    e) navele fluviale de pasageri, bărcile şi luntrele folosite pentru transportul persoanelor fizice cu domiciliul în Delta Dunării, Insula Mare a Brăilei şi Insula Balta Ialomiţei;</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f) mijloacele de transport ale instituţiilor publice;</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g) mijloacele de transport ale persoanelor juridice, care sunt utilizate pentru servicii de transport public de pasageri în regim urban sau suburban, inclusiv transportul de pasageri în afara unei localităţi, dacă tariful de transport este stabilit în condiţii de transport public;</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h) vehiculele istorice definite conform prevederilor legale în vigoare;</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i/>
          <w:iCs/>
          <w:color w:val="auto"/>
          <w:sz w:val="24"/>
          <w:szCs w:val="24"/>
          <w:lang w:val="en-GB"/>
        </w:rPr>
        <w:t xml:space="preserve">    i) mijloacele de transport specializate pentru transportul stupilor în pastoral, astfel cum sunt omologate în acest sens de Registrul Auto Român, folosite exclusiv pentru transportul stupilor în pastoral;</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j) mijloacele de transport folosite exclusiv pentru intervenţii în situaţii de urgenţă;</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k) mijloacele de transport ale instituţiilor sau unităţilor care funcţionează sub coordonarea Ministerului Educaţiei şi Cercetării Ştiinţifice sau a Ministerului Tineretului şi Sportului;</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l) mijloacele de transport ale fundaţiilor înfiinţate prin testament constituite conform legii, cu scopul de a întreţine, dezvolta şi ajuta instituţii de cultură naţională, precum şi de a susţine acţiuni cu caracter umanitar, social şi cultural;</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m) mijloacele de transport ale organizaţiilor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n) autovehiculele acţionate electric;</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o) autovehiculele second-hand înregistrate ca stoc de marfă şi care nu sunt utilizate în folosul propriu al operatorului economic, comerciant auto sau societate de leasing;</w:t>
      </w:r>
    </w:p>
    <w:p w:rsidR="0005606E" w:rsidRPr="0005606E" w:rsidRDefault="0005606E" w:rsidP="0005606E">
      <w:pPr>
        <w:suppressAutoHyphens w:val="0"/>
        <w:autoSpaceDE w:val="0"/>
        <w:autoSpaceDN w:val="0"/>
        <w:adjustRightInd w:val="0"/>
        <w:jc w:val="both"/>
        <w:rPr>
          <w:rFonts w:eastAsiaTheme="minorHAnsi"/>
          <w:color w:val="auto"/>
          <w:sz w:val="24"/>
          <w:szCs w:val="24"/>
          <w:lang w:val="en-GB"/>
        </w:rPr>
      </w:pPr>
      <w:r w:rsidRPr="0005606E">
        <w:rPr>
          <w:rFonts w:eastAsiaTheme="minorHAnsi"/>
          <w:color w:val="auto"/>
          <w:sz w:val="24"/>
          <w:szCs w:val="24"/>
          <w:lang w:val="en-GB"/>
        </w:rPr>
        <w:t xml:space="preserve">    p) mijloacele de transport deţinute de către organizaţiile cetăţenilor aparţinând minorităţilor naţionale.</w:t>
      </w:r>
    </w:p>
    <w:p w:rsidR="0005606E" w:rsidRDefault="0005606E" w:rsidP="0005606E">
      <w:pPr>
        <w:pStyle w:val="ListParagraph"/>
        <w:autoSpaceDE w:val="0"/>
        <w:autoSpaceDN w:val="0"/>
        <w:adjustRightInd w:val="0"/>
        <w:jc w:val="both"/>
        <w:rPr>
          <w:sz w:val="24"/>
          <w:szCs w:val="24"/>
        </w:rPr>
      </w:pPr>
    </w:p>
    <w:p w:rsidR="0005606E" w:rsidRPr="0005606E" w:rsidRDefault="0005606E" w:rsidP="0005606E">
      <w:pPr>
        <w:pStyle w:val="ListParagraph"/>
        <w:autoSpaceDE w:val="0"/>
        <w:autoSpaceDN w:val="0"/>
        <w:adjustRightInd w:val="0"/>
        <w:jc w:val="both"/>
        <w:rPr>
          <w:sz w:val="24"/>
          <w:szCs w:val="24"/>
        </w:rPr>
      </w:pPr>
    </w:p>
    <w:p w:rsidR="00CC2AFF" w:rsidRDefault="00CC2AFF" w:rsidP="00F01866">
      <w:pPr>
        <w:tabs>
          <w:tab w:val="left" w:pos="1155"/>
        </w:tabs>
        <w:jc w:val="both"/>
        <w:rPr>
          <w:b/>
          <w:sz w:val="28"/>
          <w:szCs w:val="28"/>
          <w:lang w:val="it-IT"/>
        </w:rPr>
      </w:pPr>
    </w:p>
    <w:tbl>
      <w:tblPr>
        <w:tblStyle w:val="TableGrid"/>
        <w:tblW w:w="0" w:type="auto"/>
        <w:tblLook w:val="04A0" w:firstRow="1" w:lastRow="0" w:firstColumn="1" w:lastColumn="0" w:noHBand="0" w:noVBand="1"/>
      </w:tblPr>
      <w:tblGrid>
        <w:gridCol w:w="4898"/>
        <w:gridCol w:w="4905"/>
        <w:gridCol w:w="4903"/>
      </w:tblGrid>
      <w:tr w:rsidR="00CC2AFF" w:rsidRPr="00CC2AFF" w:rsidTr="00CC2AFF">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PRIMAR,</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DIRECTOR EXECUTIV,</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Gabriela Carmen Pahoncea</w:t>
            </w:r>
          </w:p>
        </w:tc>
        <w:tc>
          <w:tcPr>
            <w:tcW w:w="4974" w:type="dxa"/>
            <w:tcBorders>
              <w:top w:val="nil"/>
              <w:left w:val="nil"/>
              <w:bottom w:val="nil"/>
              <w:right w:val="nil"/>
            </w:tcBorders>
          </w:tcPr>
          <w:p w:rsidR="00CC2AFF" w:rsidRPr="008F7DBD" w:rsidRDefault="00CC2AFF" w:rsidP="00767506">
            <w:pPr>
              <w:jc w:val="center"/>
              <w:rPr>
                <w:b/>
                <w:color w:val="000000" w:themeColor="text1"/>
                <w:sz w:val="28"/>
                <w:szCs w:val="28"/>
                <w:lang w:val="fr-FR"/>
              </w:rPr>
            </w:pPr>
            <w:r w:rsidRPr="008F7DBD">
              <w:rPr>
                <w:b/>
                <w:color w:val="000000" w:themeColor="text1"/>
                <w:sz w:val="28"/>
                <w:szCs w:val="28"/>
                <w:lang w:val="fr-FR"/>
              </w:rPr>
              <w:t>ȘEF SERV. IMPOZITE ȘI TAXE,</w:t>
            </w:r>
          </w:p>
          <w:p w:rsidR="00CC2AFF" w:rsidRPr="008F7DBD" w:rsidRDefault="0005606E" w:rsidP="00767506">
            <w:pPr>
              <w:jc w:val="center"/>
              <w:rPr>
                <w:b/>
                <w:color w:val="000000" w:themeColor="text1"/>
                <w:sz w:val="28"/>
                <w:szCs w:val="28"/>
                <w:lang w:val="fr-FR"/>
              </w:rPr>
            </w:pPr>
            <w:r w:rsidRPr="008F7DBD">
              <w:rPr>
                <w:b/>
                <w:color w:val="000000" w:themeColor="text1"/>
                <w:sz w:val="28"/>
                <w:szCs w:val="28"/>
                <w:lang w:val="fr-FR"/>
              </w:rPr>
              <w:t>Cristina Maxim</w:t>
            </w:r>
          </w:p>
        </w:tc>
      </w:tr>
      <w:tr w:rsidR="009740D0" w:rsidTr="00CC2AFF">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9740D0" w:rsidRPr="0012771E" w:rsidRDefault="009740D0" w:rsidP="009A49E2">
            <w:pPr>
              <w:jc w:val="center"/>
              <w:rPr>
                <w:b/>
                <w:color w:val="000000" w:themeColor="text1"/>
                <w:sz w:val="28"/>
                <w:szCs w:val="28"/>
                <w:highlight w:val="yellow"/>
                <w:lang w:val="fr-FR"/>
              </w:rPr>
            </w:pPr>
          </w:p>
        </w:tc>
        <w:tc>
          <w:tcPr>
            <w:tcW w:w="4974" w:type="dxa"/>
          </w:tcPr>
          <w:p w:rsidR="009740D0" w:rsidRPr="0012771E" w:rsidRDefault="009740D0" w:rsidP="009A49E2">
            <w:pPr>
              <w:jc w:val="center"/>
              <w:rPr>
                <w:b/>
                <w:color w:val="000000" w:themeColor="text1"/>
                <w:sz w:val="28"/>
                <w:szCs w:val="28"/>
                <w:highlight w:val="yellow"/>
                <w:lang w:val="fr-FR"/>
              </w:rPr>
            </w:pPr>
          </w:p>
        </w:tc>
        <w:tc>
          <w:tcPr>
            <w:tcW w:w="4974" w:type="dxa"/>
          </w:tcPr>
          <w:p w:rsidR="009740D0" w:rsidRPr="0012771E" w:rsidRDefault="009740D0" w:rsidP="009A49E2">
            <w:pPr>
              <w:jc w:val="center"/>
              <w:rPr>
                <w:b/>
                <w:color w:val="000000" w:themeColor="text1"/>
                <w:sz w:val="28"/>
                <w:szCs w:val="28"/>
                <w:highlight w:val="yellow"/>
                <w:lang w:val="fr-FR"/>
              </w:rPr>
            </w:pPr>
          </w:p>
        </w:tc>
      </w:tr>
    </w:tbl>
    <w:p w:rsidR="00B73A71" w:rsidRDefault="00B73A71" w:rsidP="004C6297">
      <w:pPr>
        <w:rPr>
          <w:b/>
          <w:sz w:val="24"/>
          <w:szCs w:val="24"/>
          <w:lang w:val="ro-RO"/>
        </w:rPr>
      </w:pPr>
    </w:p>
    <w:p w:rsidR="00416664" w:rsidRDefault="00416664"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3673CB" w:rsidRDefault="003673CB" w:rsidP="00B73A71">
      <w:pPr>
        <w:ind w:left="6480" w:firstLine="720"/>
        <w:jc w:val="right"/>
        <w:rPr>
          <w:b/>
          <w:sz w:val="24"/>
          <w:szCs w:val="24"/>
          <w:lang w:val="ro-RO"/>
        </w:rPr>
      </w:pPr>
    </w:p>
    <w:p w:rsidR="000B2922" w:rsidRDefault="000B2922" w:rsidP="00B73A71">
      <w:pPr>
        <w:ind w:left="6480" w:firstLine="720"/>
        <w:jc w:val="right"/>
        <w:rPr>
          <w:b/>
          <w:sz w:val="24"/>
          <w:szCs w:val="24"/>
          <w:lang w:val="ro-RO"/>
        </w:rPr>
      </w:pPr>
      <w:r w:rsidRPr="00B81ADB">
        <w:rPr>
          <w:b/>
          <w:sz w:val="24"/>
          <w:szCs w:val="24"/>
          <w:lang w:val="ro-RO"/>
        </w:rPr>
        <w:t xml:space="preserve">Anexa nr. </w:t>
      </w:r>
      <w:r>
        <w:rPr>
          <w:b/>
          <w:sz w:val="24"/>
          <w:szCs w:val="24"/>
          <w:lang w:val="ro-RO"/>
        </w:rPr>
        <w:t>4</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w:t>
      </w:r>
      <w:r w:rsidR="00CC4330">
        <w:rPr>
          <w:b/>
          <w:color w:val="auto"/>
          <w:sz w:val="24"/>
          <w:szCs w:val="24"/>
          <w:lang w:val="ro-RO"/>
        </w:rPr>
        <w:t>______</w:t>
      </w:r>
      <w:r>
        <w:rPr>
          <w:b/>
          <w:color w:val="auto"/>
          <w:sz w:val="24"/>
          <w:szCs w:val="24"/>
          <w:lang w:val="ro-RO"/>
        </w:rPr>
        <w:t>202</w:t>
      </w:r>
      <w:r w:rsidR="00CC4330">
        <w:rPr>
          <w:b/>
          <w:color w:val="auto"/>
          <w:sz w:val="24"/>
          <w:szCs w:val="24"/>
          <w:lang w:val="ro-RO"/>
        </w:rPr>
        <w:t>1</w:t>
      </w:r>
    </w:p>
    <w:p w:rsidR="000B2922" w:rsidRDefault="000B2922" w:rsidP="000B2922">
      <w:pPr>
        <w:rPr>
          <w:sz w:val="24"/>
          <w:szCs w:val="24"/>
          <w:lang w:val="ro-RO"/>
        </w:rPr>
      </w:pPr>
    </w:p>
    <w:p w:rsidR="00B73A71" w:rsidRPr="00B81ADB" w:rsidRDefault="00B73A71" w:rsidP="000B2922">
      <w:pPr>
        <w:rPr>
          <w:sz w:val="24"/>
          <w:szCs w:val="24"/>
          <w:lang w:val="ro-RO"/>
        </w:rPr>
      </w:pPr>
    </w:p>
    <w:p w:rsidR="00B73A71" w:rsidRPr="00426C7B" w:rsidRDefault="000B2922" w:rsidP="008F337E">
      <w:pPr>
        <w:jc w:val="center"/>
        <w:rPr>
          <w:b/>
          <w:color w:val="auto"/>
          <w:sz w:val="28"/>
          <w:szCs w:val="28"/>
          <w:u w:val="single"/>
        </w:rPr>
      </w:pPr>
      <w:r w:rsidRPr="00426C7B">
        <w:rPr>
          <w:b/>
          <w:color w:val="auto"/>
          <w:sz w:val="28"/>
          <w:szCs w:val="28"/>
          <w:u w:val="single"/>
        </w:rPr>
        <w:t>TAXE PENTRU VEHICULE LENTE:</w:t>
      </w:r>
    </w:p>
    <w:p w:rsidR="00B73A71" w:rsidRPr="00DD4815" w:rsidRDefault="00B73A71" w:rsidP="000B2922">
      <w:pPr>
        <w:jc w:val="center"/>
        <w:rPr>
          <w:b/>
          <w:color w:val="auto"/>
          <w:sz w:val="24"/>
          <w:szCs w:val="24"/>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9"/>
        <w:gridCol w:w="5556"/>
        <w:gridCol w:w="3786"/>
        <w:gridCol w:w="3236"/>
      </w:tblGrid>
      <w:tr w:rsidR="00285D17" w:rsidRPr="00480AE7" w:rsidTr="004750C3">
        <w:trPr>
          <w:trHeight w:val="134"/>
          <w:jc w:val="center"/>
        </w:trPr>
        <w:tc>
          <w:tcPr>
            <w:tcW w:w="689" w:type="dxa"/>
            <w:vMerge w:val="restart"/>
            <w:tcBorders>
              <w:top w:val="single" w:sz="4" w:space="0" w:color="auto"/>
              <w:left w:val="single" w:sz="4" w:space="0" w:color="auto"/>
              <w:right w:val="single" w:sz="4" w:space="0" w:color="auto"/>
            </w:tcBorders>
            <w:shd w:val="clear" w:color="auto" w:fill="auto"/>
            <w:vAlign w:val="center"/>
          </w:tcPr>
          <w:p w:rsidR="00285D17" w:rsidRPr="00480AE7" w:rsidRDefault="00285D17" w:rsidP="00C433ED">
            <w:pPr>
              <w:jc w:val="right"/>
              <w:rPr>
                <w:b/>
                <w:sz w:val="24"/>
                <w:szCs w:val="24"/>
              </w:rPr>
            </w:pPr>
            <w:r w:rsidRPr="00480AE7">
              <w:rPr>
                <w:b/>
                <w:sz w:val="24"/>
                <w:szCs w:val="24"/>
              </w:rPr>
              <w:t>Nr.</w:t>
            </w:r>
          </w:p>
          <w:p w:rsidR="00285D17" w:rsidRPr="00480AE7" w:rsidRDefault="00285D17" w:rsidP="00C433ED">
            <w:pPr>
              <w:jc w:val="right"/>
              <w:rPr>
                <w:b/>
                <w:sz w:val="24"/>
                <w:szCs w:val="24"/>
              </w:rPr>
            </w:pPr>
            <w:r w:rsidRPr="00480AE7">
              <w:rPr>
                <w:b/>
                <w:sz w:val="24"/>
                <w:szCs w:val="24"/>
              </w:rPr>
              <w:t>crt.</w:t>
            </w:r>
          </w:p>
        </w:tc>
        <w:tc>
          <w:tcPr>
            <w:tcW w:w="5556" w:type="dxa"/>
            <w:vMerge w:val="restart"/>
            <w:tcBorders>
              <w:top w:val="single" w:sz="4" w:space="0" w:color="auto"/>
              <w:left w:val="single" w:sz="4" w:space="0" w:color="auto"/>
              <w:right w:val="single" w:sz="4" w:space="0" w:color="auto"/>
            </w:tcBorders>
            <w:shd w:val="clear" w:color="auto" w:fill="auto"/>
            <w:vAlign w:val="center"/>
          </w:tcPr>
          <w:p w:rsidR="00285D17" w:rsidRPr="00480AE7" w:rsidRDefault="00285D17" w:rsidP="00C433ED">
            <w:pPr>
              <w:jc w:val="center"/>
              <w:rPr>
                <w:b/>
                <w:sz w:val="24"/>
                <w:szCs w:val="24"/>
              </w:rPr>
            </w:pPr>
            <w:r w:rsidRPr="00480AE7">
              <w:rPr>
                <w:b/>
                <w:sz w:val="24"/>
                <w:szCs w:val="24"/>
              </w:rPr>
              <w:t>Denumirea vehicolului lent</w:t>
            </w:r>
          </w:p>
        </w:tc>
        <w:tc>
          <w:tcPr>
            <w:tcW w:w="3786" w:type="dxa"/>
            <w:tcBorders>
              <w:top w:val="single" w:sz="4" w:space="0" w:color="auto"/>
              <w:left w:val="single" w:sz="4" w:space="0" w:color="auto"/>
              <w:right w:val="single" w:sz="4" w:space="0" w:color="auto"/>
            </w:tcBorders>
            <w:vAlign w:val="bottom"/>
          </w:tcPr>
          <w:p w:rsidR="00285D17" w:rsidRPr="00480AE7" w:rsidRDefault="004C6297" w:rsidP="00285D17">
            <w:pPr>
              <w:jc w:val="center"/>
              <w:rPr>
                <w:b/>
                <w:bCs/>
                <w:color w:val="000000"/>
                <w:sz w:val="24"/>
                <w:szCs w:val="24"/>
              </w:rPr>
            </w:pPr>
            <w:r>
              <w:rPr>
                <w:b/>
                <w:bCs/>
                <w:color w:val="000000"/>
                <w:sz w:val="24"/>
                <w:szCs w:val="24"/>
              </w:rPr>
              <w:t>Nivelurile anului 202</w:t>
            </w:r>
            <w:r w:rsidR="00426C7B">
              <w:rPr>
                <w:b/>
                <w:bCs/>
                <w:color w:val="000000"/>
                <w:sz w:val="24"/>
                <w:szCs w:val="24"/>
              </w:rPr>
              <w:t>1</w:t>
            </w:r>
          </w:p>
          <w:p w:rsidR="00285D17" w:rsidRPr="00480AE7" w:rsidRDefault="00285D17" w:rsidP="00426C7B">
            <w:pPr>
              <w:jc w:val="center"/>
              <w:rPr>
                <w:b/>
                <w:bCs/>
                <w:color w:val="000000"/>
                <w:sz w:val="24"/>
                <w:szCs w:val="24"/>
              </w:rPr>
            </w:pPr>
            <w:r w:rsidRPr="00480AE7">
              <w:rPr>
                <w:b/>
                <w:bCs/>
                <w:color w:val="000000"/>
                <w:sz w:val="24"/>
                <w:szCs w:val="24"/>
              </w:rPr>
              <w:t xml:space="preserve"> - conform </w:t>
            </w:r>
            <w:r w:rsidR="004C6297">
              <w:rPr>
                <w:b/>
                <w:bCs/>
                <w:sz w:val="24"/>
                <w:szCs w:val="24"/>
              </w:rPr>
              <w:t>H.C.L. nr.19</w:t>
            </w:r>
            <w:r w:rsidR="00426C7B">
              <w:rPr>
                <w:b/>
                <w:bCs/>
                <w:sz w:val="24"/>
                <w:szCs w:val="24"/>
              </w:rPr>
              <w:t>7</w:t>
            </w:r>
            <w:r w:rsidRPr="00480AE7">
              <w:rPr>
                <w:b/>
                <w:bCs/>
                <w:sz w:val="24"/>
                <w:szCs w:val="24"/>
              </w:rPr>
              <w:t xml:space="preserve"> din 2</w:t>
            </w:r>
            <w:r w:rsidR="00426C7B">
              <w:rPr>
                <w:b/>
                <w:bCs/>
                <w:sz w:val="24"/>
                <w:szCs w:val="24"/>
              </w:rPr>
              <w:t>3</w:t>
            </w:r>
            <w:r w:rsidR="004C6297">
              <w:rPr>
                <w:b/>
                <w:bCs/>
                <w:sz w:val="24"/>
                <w:szCs w:val="24"/>
              </w:rPr>
              <w:t>.12.20</w:t>
            </w:r>
            <w:r w:rsidR="00426C7B">
              <w:rPr>
                <w:b/>
                <w:bCs/>
                <w:sz w:val="24"/>
                <w:szCs w:val="24"/>
              </w:rPr>
              <w:t>20</w:t>
            </w:r>
          </w:p>
        </w:tc>
        <w:tc>
          <w:tcPr>
            <w:tcW w:w="3236" w:type="dxa"/>
            <w:tcBorders>
              <w:top w:val="single" w:sz="4" w:space="0" w:color="auto"/>
              <w:left w:val="single" w:sz="4" w:space="0" w:color="auto"/>
              <w:right w:val="single" w:sz="4" w:space="0" w:color="auto"/>
            </w:tcBorders>
          </w:tcPr>
          <w:p w:rsidR="00285D17" w:rsidRPr="00480AE7" w:rsidRDefault="004C6297" w:rsidP="00285D17">
            <w:pPr>
              <w:jc w:val="center"/>
              <w:rPr>
                <w:b/>
                <w:bCs/>
                <w:color w:val="000000"/>
                <w:sz w:val="24"/>
                <w:szCs w:val="24"/>
              </w:rPr>
            </w:pPr>
            <w:r>
              <w:rPr>
                <w:b/>
                <w:bCs/>
                <w:color w:val="000000"/>
                <w:sz w:val="24"/>
                <w:szCs w:val="24"/>
              </w:rPr>
              <w:t>Nivelurile pentru anul 202</w:t>
            </w:r>
            <w:r w:rsidR="00426C7B">
              <w:rPr>
                <w:b/>
                <w:bCs/>
                <w:color w:val="000000"/>
                <w:sz w:val="24"/>
                <w:szCs w:val="24"/>
              </w:rPr>
              <w:t>2</w:t>
            </w:r>
          </w:p>
          <w:p w:rsidR="00285D17" w:rsidRPr="00480AE7" w:rsidRDefault="00285D17" w:rsidP="00426C7B">
            <w:pPr>
              <w:jc w:val="center"/>
              <w:rPr>
                <w:b/>
                <w:bCs/>
                <w:color w:val="000000"/>
                <w:sz w:val="24"/>
                <w:szCs w:val="24"/>
              </w:rPr>
            </w:pPr>
            <w:r w:rsidRPr="00480AE7">
              <w:rPr>
                <w:b/>
                <w:bCs/>
                <w:color w:val="000000"/>
                <w:sz w:val="24"/>
                <w:szCs w:val="24"/>
              </w:rPr>
              <w:t xml:space="preserve"> - </w:t>
            </w:r>
            <w:r w:rsidR="004C6297">
              <w:rPr>
                <w:b/>
                <w:bCs/>
                <w:color w:val="000000"/>
                <w:sz w:val="24"/>
                <w:szCs w:val="24"/>
              </w:rPr>
              <w:t xml:space="preserve">indexate cu rata inflației  </w:t>
            </w:r>
            <w:r w:rsidR="00426C7B">
              <w:rPr>
                <w:b/>
                <w:bCs/>
                <w:color w:val="000000"/>
                <w:sz w:val="24"/>
                <w:szCs w:val="24"/>
              </w:rPr>
              <w:t>2,6</w:t>
            </w:r>
            <w:r w:rsidRPr="00480AE7">
              <w:rPr>
                <w:b/>
                <w:bCs/>
                <w:color w:val="000000"/>
                <w:sz w:val="24"/>
                <w:szCs w:val="24"/>
              </w:rPr>
              <w:t>%</w:t>
            </w:r>
          </w:p>
        </w:tc>
      </w:tr>
      <w:tr w:rsidR="00285D17" w:rsidRPr="00480AE7" w:rsidTr="00285D17">
        <w:trPr>
          <w:trHeight w:val="56"/>
          <w:jc w:val="center"/>
        </w:trPr>
        <w:tc>
          <w:tcPr>
            <w:tcW w:w="689" w:type="dxa"/>
            <w:vMerge/>
            <w:tcBorders>
              <w:left w:val="single" w:sz="4" w:space="0" w:color="auto"/>
              <w:right w:val="single" w:sz="4" w:space="0" w:color="auto"/>
            </w:tcBorders>
            <w:shd w:val="clear" w:color="auto" w:fill="auto"/>
            <w:vAlign w:val="center"/>
          </w:tcPr>
          <w:p w:rsidR="00285D17" w:rsidRPr="00480AE7" w:rsidRDefault="00285D17" w:rsidP="00C433ED">
            <w:pPr>
              <w:jc w:val="right"/>
              <w:rPr>
                <w:b/>
                <w:sz w:val="24"/>
                <w:szCs w:val="24"/>
              </w:rPr>
            </w:pPr>
          </w:p>
        </w:tc>
        <w:tc>
          <w:tcPr>
            <w:tcW w:w="5556" w:type="dxa"/>
            <w:vMerge/>
            <w:tcBorders>
              <w:left w:val="single" w:sz="4" w:space="0" w:color="auto"/>
              <w:right w:val="single" w:sz="4" w:space="0" w:color="auto"/>
            </w:tcBorders>
            <w:shd w:val="clear" w:color="auto" w:fill="auto"/>
            <w:vAlign w:val="center"/>
          </w:tcPr>
          <w:p w:rsidR="00285D17" w:rsidRPr="00480AE7" w:rsidRDefault="00285D17" w:rsidP="00C433ED">
            <w:pPr>
              <w:jc w:val="center"/>
              <w:rPr>
                <w:b/>
                <w:sz w:val="24"/>
                <w:szCs w:val="24"/>
              </w:rPr>
            </w:pPr>
          </w:p>
        </w:tc>
        <w:tc>
          <w:tcPr>
            <w:tcW w:w="3786" w:type="dxa"/>
            <w:tcBorders>
              <w:top w:val="single" w:sz="4" w:space="0" w:color="auto"/>
              <w:left w:val="single" w:sz="4" w:space="0" w:color="auto"/>
              <w:right w:val="single" w:sz="4" w:space="0" w:color="auto"/>
            </w:tcBorders>
            <w:vAlign w:val="center"/>
          </w:tcPr>
          <w:p w:rsidR="00285D17" w:rsidRPr="00480AE7" w:rsidRDefault="00285D17" w:rsidP="00C433ED">
            <w:pPr>
              <w:jc w:val="center"/>
              <w:rPr>
                <w:b/>
                <w:color w:val="auto"/>
                <w:sz w:val="24"/>
                <w:szCs w:val="24"/>
              </w:rPr>
            </w:pPr>
            <w:r w:rsidRPr="00480AE7">
              <w:rPr>
                <w:b/>
                <w:sz w:val="24"/>
                <w:szCs w:val="24"/>
              </w:rPr>
              <w:t>Taxă/an</w:t>
            </w:r>
          </w:p>
        </w:tc>
        <w:tc>
          <w:tcPr>
            <w:tcW w:w="3236" w:type="dxa"/>
            <w:tcBorders>
              <w:top w:val="single" w:sz="4" w:space="0" w:color="auto"/>
              <w:left w:val="single" w:sz="4" w:space="0" w:color="auto"/>
              <w:right w:val="single" w:sz="4" w:space="0" w:color="auto"/>
            </w:tcBorders>
          </w:tcPr>
          <w:p w:rsidR="00285D17" w:rsidRPr="00480AE7" w:rsidRDefault="00285D17" w:rsidP="00C433ED">
            <w:pPr>
              <w:jc w:val="center"/>
              <w:rPr>
                <w:b/>
                <w:sz w:val="24"/>
                <w:szCs w:val="24"/>
              </w:rPr>
            </w:pPr>
            <w:r w:rsidRPr="00480AE7">
              <w:rPr>
                <w:b/>
                <w:sz w:val="24"/>
                <w:szCs w:val="24"/>
              </w:rPr>
              <w:t>Taxă/an</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Autocositoare</w:t>
            </w:r>
          </w:p>
        </w:tc>
        <w:tc>
          <w:tcPr>
            <w:tcW w:w="3786" w:type="dxa"/>
            <w:tcBorders>
              <w:top w:val="single" w:sz="4" w:space="0" w:color="auto"/>
              <w:left w:val="single" w:sz="4" w:space="0" w:color="auto"/>
              <w:bottom w:val="single" w:sz="4" w:space="0" w:color="auto"/>
              <w:right w:val="single" w:sz="4" w:space="0" w:color="auto"/>
            </w:tcBorders>
          </w:tcPr>
          <w:p w:rsidR="00873C77" w:rsidRPr="00480AE7" w:rsidRDefault="00873C77" w:rsidP="00E9006C">
            <w:pPr>
              <w:jc w:val="center"/>
              <w:rPr>
                <w:color w:val="000000"/>
                <w:sz w:val="24"/>
                <w:szCs w:val="24"/>
              </w:rPr>
            </w:pPr>
            <w:r>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FF7C30">
            <w:pPr>
              <w:jc w:val="center"/>
              <w:rPr>
                <w:color w:val="000000"/>
                <w:sz w:val="24"/>
                <w:szCs w:val="24"/>
              </w:rPr>
            </w:pPr>
            <w:r w:rsidRPr="00426C7B">
              <w:rPr>
                <w:color w:val="000000"/>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Autoexcavator(excavator p</w:t>
            </w:r>
            <w:r w:rsidRPr="00480AE7">
              <w:rPr>
                <w:sz w:val="24"/>
                <w:szCs w:val="24"/>
                <w:lang w:val="fr-FR"/>
              </w:rPr>
              <w:t xml:space="preserve">e </w:t>
            </w:r>
            <w:r w:rsidRPr="00480AE7">
              <w:rPr>
                <w:sz w:val="24"/>
                <w:szCs w:val="24"/>
              </w:rPr>
              <w:t>autosaşiu)</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Autogreder sau autogreper</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Buldozer pe pneuri</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Compactor autopropulsat</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Excavator cu racleţi pentru săpat şanţuri, excavator cu rotor pentru săpat şanţuri  sau excavator pe pneuri</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lang w:val="fr-FR"/>
              </w:rPr>
            </w:pPr>
            <w:r w:rsidRPr="00480AE7">
              <w:rPr>
                <w:sz w:val="24"/>
                <w:szCs w:val="24"/>
                <w:lang w:val="fr-FR"/>
              </w:rPr>
              <w:t>Freză autopropulsată pentru canale sau pentru pământ stabilizat</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Freză rutieră</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lang w:val="pt-BR"/>
              </w:rPr>
            </w:pPr>
            <w:r w:rsidRPr="00480AE7">
              <w:rPr>
                <w:sz w:val="24"/>
                <w:szCs w:val="24"/>
                <w:lang w:val="pt-BR"/>
              </w:rPr>
              <w:t>Încărcător cu o cupă pe pneuri</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lang w:val="fr-FR"/>
              </w:rPr>
            </w:pPr>
            <w:r w:rsidRPr="00480AE7">
              <w:rPr>
                <w:sz w:val="24"/>
                <w:szCs w:val="24"/>
                <w:lang w:val="fr-FR"/>
              </w:rPr>
              <w:t>Instalaţie autopropulsată de sortare-concasare</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Macara cu greifer</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Macara mobilă pe pneuri</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13</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Macara turn autopropulsată</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14</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lang w:val="pt-BR"/>
              </w:rPr>
            </w:pPr>
            <w:r w:rsidRPr="00480AE7">
              <w:rPr>
                <w:sz w:val="24"/>
                <w:szCs w:val="24"/>
                <w:lang w:val="pt-BR"/>
              </w:rPr>
              <w:t>Masină autopropulsată pentru oricare din urmatoarele:</w:t>
            </w:r>
          </w:p>
          <w:p w:rsidR="00873C77" w:rsidRPr="00480AE7" w:rsidRDefault="00873C77" w:rsidP="00E07E68">
            <w:pPr>
              <w:numPr>
                <w:ilvl w:val="0"/>
                <w:numId w:val="9"/>
              </w:numPr>
              <w:suppressAutoHyphens w:val="0"/>
              <w:rPr>
                <w:sz w:val="24"/>
                <w:szCs w:val="24"/>
              </w:rPr>
            </w:pPr>
            <w:r w:rsidRPr="00480AE7">
              <w:rPr>
                <w:sz w:val="24"/>
                <w:szCs w:val="24"/>
              </w:rPr>
              <w:t>lucrări de terasamente;</w:t>
            </w:r>
          </w:p>
          <w:p w:rsidR="00873C77" w:rsidRPr="00480AE7" w:rsidRDefault="00873C77" w:rsidP="00E07E68">
            <w:pPr>
              <w:numPr>
                <w:ilvl w:val="0"/>
                <w:numId w:val="9"/>
              </w:numPr>
              <w:suppressAutoHyphens w:val="0"/>
              <w:rPr>
                <w:sz w:val="24"/>
                <w:szCs w:val="24"/>
              </w:rPr>
            </w:pPr>
            <w:r w:rsidRPr="00480AE7">
              <w:rPr>
                <w:sz w:val="24"/>
                <w:szCs w:val="24"/>
              </w:rPr>
              <w:t>construcţia şi întreţinerea drumurilor;</w:t>
            </w:r>
          </w:p>
          <w:p w:rsidR="00873C77" w:rsidRPr="00480AE7" w:rsidRDefault="00873C77" w:rsidP="00E07E68">
            <w:pPr>
              <w:numPr>
                <w:ilvl w:val="0"/>
                <w:numId w:val="9"/>
              </w:numPr>
              <w:suppressAutoHyphens w:val="0"/>
              <w:rPr>
                <w:sz w:val="24"/>
                <w:szCs w:val="24"/>
                <w:lang w:val="it-IT"/>
              </w:rPr>
            </w:pPr>
            <w:r w:rsidRPr="00480AE7">
              <w:rPr>
                <w:sz w:val="24"/>
                <w:szCs w:val="24"/>
                <w:lang w:val="it-IT"/>
              </w:rPr>
              <w:t>decopertarea îmbrăcămintei asfaltice la drumuri;</w:t>
            </w:r>
          </w:p>
          <w:p w:rsidR="00873C77" w:rsidRPr="00480AE7" w:rsidRDefault="00873C77" w:rsidP="00E07E68">
            <w:pPr>
              <w:numPr>
                <w:ilvl w:val="0"/>
                <w:numId w:val="9"/>
              </w:numPr>
              <w:suppressAutoHyphens w:val="0"/>
              <w:rPr>
                <w:sz w:val="24"/>
                <w:szCs w:val="24"/>
              </w:rPr>
            </w:pPr>
            <w:r w:rsidRPr="00480AE7">
              <w:rPr>
                <w:sz w:val="24"/>
                <w:szCs w:val="24"/>
              </w:rPr>
              <w:t>finisarea drumurilor,</w:t>
            </w:r>
          </w:p>
          <w:p w:rsidR="00873C77" w:rsidRPr="00480AE7" w:rsidRDefault="00873C77" w:rsidP="00E07E68">
            <w:pPr>
              <w:numPr>
                <w:ilvl w:val="0"/>
                <w:numId w:val="9"/>
              </w:numPr>
              <w:suppressAutoHyphens w:val="0"/>
              <w:rPr>
                <w:sz w:val="24"/>
                <w:szCs w:val="24"/>
              </w:rPr>
            </w:pPr>
            <w:r w:rsidRPr="00480AE7">
              <w:rPr>
                <w:sz w:val="24"/>
                <w:szCs w:val="24"/>
              </w:rPr>
              <w:t>forat;</w:t>
            </w:r>
          </w:p>
          <w:p w:rsidR="00873C77" w:rsidRPr="00480AE7" w:rsidRDefault="00873C77" w:rsidP="00E07E68">
            <w:pPr>
              <w:numPr>
                <w:ilvl w:val="0"/>
                <w:numId w:val="9"/>
              </w:numPr>
              <w:suppressAutoHyphens w:val="0"/>
              <w:rPr>
                <w:sz w:val="24"/>
                <w:szCs w:val="24"/>
              </w:rPr>
            </w:pPr>
            <w:r w:rsidRPr="00480AE7">
              <w:rPr>
                <w:sz w:val="24"/>
                <w:szCs w:val="24"/>
              </w:rPr>
              <w:t>turnarea asfaltului;</w:t>
            </w:r>
          </w:p>
          <w:p w:rsidR="00873C77" w:rsidRPr="00480AE7" w:rsidRDefault="00873C77" w:rsidP="00E07E68">
            <w:pPr>
              <w:numPr>
                <w:ilvl w:val="0"/>
                <w:numId w:val="9"/>
              </w:numPr>
              <w:suppressAutoHyphens w:val="0"/>
              <w:rPr>
                <w:sz w:val="24"/>
                <w:szCs w:val="24"/>
              </w:rPr>
            </w:pPr>
            <w:r w:rsidRPr="00480AE7">
              <w:rPr>
                <w:sz w:val="24"/>
                <w:szCs w:val="24"/>
              </w:rPr>
              <w:t>înlăturarea zăpezii.</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15</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Saşiu autopropulsat cu ferăstrău pentru tăiat lemn</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16</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Tractor pe pneuri</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17</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Troliu autopropulsat</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lastRenderedPageBreak/>
              <w:t>18</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lang w:val="es-ES"/>
              </w:rPr>
            </w:pPr>
            <w:r w:rsidRPr="00480AE7">
              <w:rPr>
                <w:sz w:val="24"/>
                <w:szCs w:val="24"/>
                <w:lang w:val="es-ES"/>
              </w:rPr>
              <w:t>Utilaj multifuncţional pentru întreţinerea  drumurilor</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19</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lang w:val="pt-BR"/>
              </w:rPr>
            </w:pPr>
            <w:r w:rsidRPr="00480AE7">
              <w:rPr>
                <w:sz w:val="24"/>
                <w:szCs w:val="24"/>
                <w:lang w:val="pt-BR"/>
              </w:rPr>
              <w:t>Vehicul pentru pompieri pentru derularea furtunurilor de apă</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20</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lang w:val="fr-FR"/>
              </w:rPr>
            </w:pPr>
            <w:r w:rsidRPr="00480AE7">
              <w:rPr>
                <w:sz w:val="24"/>
                <w:szCs w:val="24"/>
                <w:lang w:val="fr-FR"/>
              </w:rPr>
              <w:t>Vehicul pentru măcinat şi compactat deşeuri</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21</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Vehicul pentru marcarea drumurilor</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r w:rsidR="00873C77" w:rsidRPr="00480AE7" w:rsidTr="00285D17">
        <w:trPr>
          <w:jc w:val="center"/>
        </w:trPr>
        <w:tc>
          <w:tcPr>
            <w:tcW w:w="689"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22</w:t>
            </w:r>
          </w:p>
        </w:tc>
        <w:tc>
          <w:tcPr>
            <w:tcW w:w="5556" w:type="dxa"/>
            <w:tcBorders>
              <w:top w:val="single" w:sz="4" w:space="0" w:color="auto"/>
              <w:left w:val="single" w:sz="4" w:space="0" w:color="auto"/>
              <w:bottom w:val="single" w:sz="4" w:space="0" w:color="auto"/>
              <w:right w:val="single" w:sz="4" w:space="0" w:color="auto"/>
            </w:tcBorders>
            <w:shd w:val="clear" w:color="auto" w:fill="auto"/>
          </w:tcPr>
          <w:p w:rsidR="00873C77" w:rsidRPr="00480AE7" w:rsidRDefault="00873C77" w:rsidP="00C433ED">
            <w:pPr>
              <w:rPr>
                <w:sz w:val="24"/>
                <w:szCs w:val="24"/>
              </w:rPr>
            </w:pPr>
            <w:r w:rsidRPr="00480AE7">
              <w:rPr>
                <w:sz w:val="24"/>
                <w:szCs w:val="24"/>
              </w:rPr>
              <w:t>Vehicul pentru tăiat şi compactat deşeuri</w:t>
            </w:r>
          </w:p>
        </w:tc>
        <w:tc>
          <w:tcPr>
            <w:tcW w:w="3786" w:type="dxa"/>
            <w:tcBorders>
              <w:top w:val="single" w:sz="4" w:space="0" w:color="auto"/>
              <w:left w:val="single" w:sz="4" w:space="0" w:color="auto"/>
              <w:bottom w:val="single" w:sz="4" w:space="0" w:color="auto"/>
              <w:right w:val="single" w:sz="4" w:space="0" w:color="auto"/>
            </w:tcBorders>
          </w:tcPr>
          <w:p w:rsidR="00873C77" w:rsidRDefault="00873C77" w:rsidP="00E9006C">
            <w:pPr>
              <w:jc w:val="center"/>
            </w:pPr>
            <w:r w:rsidRPr="00E56471">
              <w:rPr>
                <w:color w:val="000000"/>
                <w:sz w:val="24"/>
                <w:szCs w:val="24"/>
              </w:rPr>
              <w:t>61</w:t>
            </w:r>
          </w:p>
        </w:tc>
        <w:tc>
          <w:tcPr>
            <w:tcW w:w="3236" w:type="dxa"/>
            <w:tcBorders>
              <w:top w:val="single" w:sz="4" w:space="0" w:color="auto"/>
              <w:left w:val="single" w:sz="4" w:space="0" w:color="auto"/>
              <w:bottom w:val="single" w:sz="4" w:space="0" w:color="auto"/>
              <w:right w:val="single" w:sz="4" w:space="0" w:color="auto"/>
            </w:tcBorders>
          </w:tcPr>
          <w:p w:rsidR="00873C77" w:rsidRPr="00426C7B" w:rsidRDefault="00873C77" w:rsidP="004C6297">
            <w:pPr>
              <w:jc w:val="center"/>
              <w:rPr>
                <w:sz w:val="24"/>
                <w:szCs w:val="24"/>
              </w:rPr>
            </w:pPr>
            <w:r w:rsidRPr="00426C7B">
              <w:rPr>
                <w:sz w:val="24"/>
                <w:szCs w:val="24"/>
              </w:rPr>
              <w:t>63</w:t>
            </w:r>
          </w:p>
        </w:tc>
      </w:tr>
    </w:tbl>
    <w:p w:rsidR="000B2922" w:rsidRPr="00480AE7" w:rsidRDefault="000B2922" w:rsidP="000B2922">
      <w:pPr>
        <w:rPr>
          <w:sz w:val="24"/>
          <w:szCs w:val="24"/>
        </w:rPr>
      </w:pPr>
    </w:p>
    <w:p w:rsidR="000B2922" w:rsidRPr="00B81ADB" w:rsidRDefault="000B2922" w:rsidP="000B2922">
      <w:pPr>
        <w:rPr>
          <w:sz w:val="24"/>
          <w:szCs w:val="24"/>
          <w:lang w:val="es-ES"/>
        </w:rPr>
      </w:pPr>
      <w:r w:rsidRPr="00B81ADB">
        <w:rPr>
          <w:sz w:val="24"/>
          <w:szCs w:val="24"/>
          <w:lang w:val="es-ES"/>
        </w:rPr>
        <w:tab/>
      </w:r>
      <w:r w:rsidRPr="00B81ADB">
        <w:rPr>
          <w:sz w:val="24"/>
          <w:szCs w:val="24"/>
          <w:lang w:val="es-ES"/>
        </w:rPr>
        <w:tab/>
      </w:r>
      <w:r w:rsidRPr="00B81ADB">
        <w:rPr>
          <w:sz w:val="24"/>
          <w:szCs w:val="24"/>
          <w:lang w:val="es-ES"/>
        </w:rPr>
        <w:tab/>
      </w:r>
      <w:r w:rsidRPr="00B81ADB">
        <w:rPr>
          <w:sz w:val="24"/>
          <w:szCs w:val="24"/>
          <w:lang w:val="es-ES"/>
        </w:rPr>
        <w:tab/>
      </w:r>
      <w:r w:rsidRPr="00B81ADB">
        <w:rPr>
          <w:sz w:val="24"/>
          <w:szCs w:val="24"/>
          <w:lang w:val="es-ES"/>
        </w:rPr>
        <w:tab/>
      </w:r>
    </w:p>
    <w:p w:rsidR="000B2922" w:rsidRDefault="000B2922" w:rsidP="00F01866">
      <w:pPr>
        <w:tabs>
          <w:tab w:val="left" w:pos="1155"/>
        </w:tabs>
        <w:jc w:val="right"/>
        <w:rPr>
          <w:b/>
          <w:sz w:val="24"/>
          <w:szCs w:val="24"/>
          <w:lang w:val="it-IT"/>
        </w:rPr>
      </w:pPr>
    </w:p>
    <w:tbl>
      <w:tblPr>
        <w:tblStyle w:val="TableGrid"/>
        <w:tblW w:w="0" w:type="auto"/>
        <w:tblLook w:val="04A0" w:firstRow="1" w:lastRow="0" w:firstColumn="1" w:lastColumn="0" w:noHBand="0" w:noVBand="1"/>
      </w:tblPr>
      <w:tblGrid>
        <w:gridCol w:w="4898"/>
        <w:gridCol w:w="4905"/>
        <w:gridCol w:w="4903"/>
      </w:tblGrid>
      <w:tr w:rsidR="00CC2AFF" w:rsidRPr="00CC2AFF" w:rsidTr="00767506">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PRIMAR,</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DIRECTOR EXECUTIV,</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Gabriela Carmen Pahoncea</w:t>
            </w:r>
          </w:p>
        </w:tc>
        <w:tc>
          <w:tcPr>
            <w:tcW w:w="4974" w:type="dxa"/>
            <w:tcBorders>
              <w:top w:val="nil"/>
              <w:left w:val="nil"/>
              <w:bottom w:val="nil"/>
              <w:right w:val="nil"/>
            </w:tcBorders>
          </w:tcPr>
          <w:p w:rsidR="00CC2AFF" w:rsidRPr="008F7DBD" w:rsidRDefault="00CC2AFF" w:rsidP="00767506">
            <w:pPr>
              <w:jc w:val="center"/>
              <w:rPr>
                <w:b/>
                <w:color w:val="000000" w:themeColor="text1"/>
                <w:sz w:val="28"/>
                <w:szCs w:val="28"/>
                <w:lang w:val="fr-FR"/>
              </w:rPr>
            </w:pPr>
            <w:r w:rsidRPr="008F7DBD">
              <w:rPr>
                <w:b/>
                <w:color w:val="000000" w:themeColor="text1"/>
                <w:sz w:val="28"/>
                <w:szCs w:val="28"/>
                <w:lang w:val="fr-FR"/>
              </w:rPr>
              <w:t>ȘEF SERV. IMPOZITE ȘI TAXE,</w:t>
            </w:r>
          </w:p>
          <w:p w:rsidR="00CC2AFF" w:rsidRPr="008F7DBD" w:rsidRDefault="008F7DBD" w:rsidP="00767506">
            <w:pPr>
              <w:jc w:val="center"/>
              <w:rPr>
                <w:b/>
                <w:color w:val="000000" w:themeColor="text1"/>
                <w:sz w:val="28"/>
                <w:szCs w:val="28"/>
                <w:lang w:val="fr-FR"/>
              </w:rPr>
            </w:pPr>
            <w:r w:rsidRPr="008F7DBD">
              <w:rPr>
                <w:b/>
                <w:color w:val="000000" w:themeColor="text1"/>
                <w:sz w:val="28"/>
                <w:szCs w:val="28"/>
                <w:lang w:val="fr-FR"/>
              </w:rPr>
              <w:t>Cristina Maxim</w:t>
            </w:r>
          </w:p>
        </w:tc>
      </w:tr>
    </w:tbl>
    <w:p w:rsidR="000B2922" w:rsidRDefault="000B2922" w:rsidP="00F01866">
      <w:pPr>
        <w:tabs>
          <w:tab w:val="left" w:pos="1155"/>
        </w:tabs>
        <w:jc w:val="right"/>
        <w:rPr>
          <w:b/>
          <w:sz w:val="24"/>
          <w:szCs w:val="24"/>
          <w:lang w:val="it-IT"/>
        </w:rPr>
      </w:pPr>
    </w:p>
    <w:p w:rsidR="000B2922" w:rsidRDefault="000B2922"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B73A71" w:rsidRDefault="00B73A71" w:rsidP="00F01866">
      <w:pPr>
        <w:tabs>
          <w:tab w:val="left" w:pos="1155"/>
        </w:tabs>
        <w:jc w:val="right"/>
        <w:rPr>
          <w:b/>
          <w:sz w:val="24"/>
          <w:szCs w:val="24"/>
          <w:lang w:val="it-IT"/>
        </w:rPr>
      </w:pPr>
    </w:p>
    <w:p w:rsidR="008F337E" w:rsidRDefault="008F337E" w:rsidP="00F01866">
      <w:pPr>
        <w:tabs>
          <w:tab w:val="left" w:pos="1155"/>
        </w:tabs>
        <w:jc w:val="right"/>
        <w:rPr>
          <w:b/>
          <w:sz w:val="24"/>
          <w:szCs w:val="24"/>
          <w:lang w:val="it-IT"/>
        </w:rPr>
      </w:pPr>
    </w:p>
    <w:p w:rsidR="000B2922" w:rsidRDefault="000B2922" w:rsidP="00F01866">
      <w:pPr>
        <w:tabs>
          <w:tab w:val="left" w:pos="1155"/>
        </w:tabs>
        <w:jc w:val="right"/>
        <w:rPr>
          <w:b/>
          <w:sz w:val="24"/>
          <w:szCs w:val="24"/>
          <w:lang w:val="it-IT"/>
        </w:rPr>
      </w:pPr>
    </w:p>
    <w:p w:rsidR="00342281" w:rsidRDefault="00342281" w:rsidP="00F01866">
      <w:pPr>
        <w:tabs>
          <w:tab w:val="left" w:pos="1155"/>
        </w:tabs>
        <w:jc w:val="right"/>
        <w:rPr>
          <w:b/>
          <w:sz w:val="24"/>
          <w:szCs w:val="24"/>
          <w:lang w:val="it-IT"/>
        </w:rPr>
      </w:pPr>
    </w:p>
    <w:p w:rsidR="00342281" w:rsidRDefault="00342281" w:rsidP="00F01866">
      <w:pPr>
        <w:tabs>
          <w:tab w:val="left" w:pos="1155"/>
        </w:tabs>
        <w:jc w:val="right"/>
        <w:rPr>
          <w:b/>
          <w:sz w:val="24"/>
          <w:szCs w:val="24"/>
          <w:lang w:val="it-IT"/>
        </w:rPr>
      </w:pPr>
    </w:p>
    <w:p w:rsidR="00E20461" w:rsidRDefault="0064314D" w:rsidP="0014539D">
      <w:pPr>
        <w:tabs>
          <w:tab w:val="left" w:pos="1155"/>
        </w:tabs>
        <w:jc w:val="right"/>
        <w:rPr>
          <w:b/>
          <w:sz w:val="24"/>
          <w:szCs w:val="24"/>
          <w:lang w:val="it-IT"/>
        </w:rPr>
      </w:pP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r>
        <w:rPr>
          <w:b/>
          <w:sz w:val="24"/>
          <w:szCs w:val="24"/>
          <w:lang w:val="it-IT"/>
        </w:rPr>
        <w:tab/>
      </w:r>
    </w:p>
    <w:p w:rsidR="00F01866" w:rsidRDefault="00F01866" w:rsidP="0014539D">
      <w:pPr>
        <w:tabs>
          <w:tab w:val="left" w:pos="1155"/>
        </w:tabs>
        <w:jc w:val="right"/>
        <w:rPr>
          <w:b/>
          <w:sz w:val="24"/>
          <w:szCs w:val="24"/>
          <w:lang w:val="es-ES"/>
        </w:rPr>
      </w:pPr>
      <w:r w:rsidRPr="00E53999">
        <w:rPr>
          <w:b/>
          <w:sz w:val="24"/>
          <w:szCs w:val="24"/>
          <w:lang w:val="it-IT"/>
        </w:rPr>
        <w:lastRenderedPageBreak/>
        <w:t>A</w:t>
      </w:r>
      <w:r w:rsidR="000B2922">
        <w:rPr>
          <w:b/>
          <w:sz w:val="24"/>
          <w:szCs w:val="24"/>
          <w:lang w:val="es-ES"/>
        </w:rPr>
        <w:t>nexa nr. 5</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w:t>
      </w:r>
      <w:r w:rsidR="00426C7B">
        <w:rPr>
          <w:b/>
          <w:color w:val="auto"/>
          <w:sz w:val="24"/>
          <w:szCs w:val="24"/>
          <w:lang w:val="ro-RO"/>
        </w:rPr>
        <w:t>_____2021</w:t>
      </w:r>
    </w:p>
    <w:p w:rsidR="00F01866" w:rsidRDefault="00F01866" w:rsidP="003734CC">
      <w:pPr>
        <w:rPr>
          <w:b/>
          <w:sz w:val="28"/>
          <w:u w:val="single"/>
          <w:lang w:val="ro-RO"/>
        </w:rPr>
      </w:pPr>
    </w:p>
    <w:p w:rsidR="0014539D" w:rsidRDefault="0014539D" w:rsidP="003734CC">
      <w:pPr>
        <w:rPr>
          <w:b/>
          <w:sz w:val="28"/>
          <w:u w:val="single"/>
          <w:lang w:val="ro-RO"/>
        </w:rPr>
      </w:pPr>
    </w:p>
    <w:p w:rsidR="00F01866" w:rsidRPr="003734CC" w:rsidRDefault="000B2922" w:rsidP="000B2922">
      <w:pPr>
        <w:suppressAutoHyphens w:val="0"/>
        <w:jc w:val="center"/>
        <w:rPr>
          <w:b/>
          <w:sz w:val="24"/>
          <w:szCs w:val="24"/>
          <w:u w:val="single"/>
          <w:lang w:val="pt-BR"/>
        </w:rPr>
      </w:pPr>
      <w:r w:rsidRPr="003734CC">
        <w:rPr>
          <w:b/>
          <w:sz w:val="24"/>
          <w:szCs w:val="24"/>
          <w:u w:val="single"/>
          <w:lang w:val="es-ES"/>
        </w:rPr>
        <w:t xml:space="preserve">A. </w:t>
      </w:r>
      <w:r w:rsidR="00F01866" w:rsidRPr="003734CC">
        <w:rPr>
          <w:b/>
          <w:sz w:val="24"/>
          <w:szCs w:val="24"/>
          <w:u w:val="single"/>
          <w:lang w:val="es-ES"/>
        </w:rPr>
        <w:t xml:space="preserve">TAXA </w:t>
      </w:r>
      <w:r w:rsidR="00F01866" w:rsidRPr="003734CC">
        <w:rPr>
          <w:b/>
          <w:sz w:val="24"/>
          <w:szCs w:val="24"/>
          <w:u w:val="single"/>
          <w:lang w:val="pt-BR"/>
        </w:rPr>
        <w:t>PENTRU ELIBERAREA CERTIFICATELOR, AVIZELOR ŞI A</w:t>
      </w:r>
      <w:r w:rsidR="00426C7B">
        <w:rPr>
          <w:b/>
          <w:sz w:val="24"/>
          <w:szCs w:val="24"/>
          <w:u w:val="single"/>
          <w:lang w:val="pt-BR"/>
        </w:rPr>
        <w:t xml:space="preserve"> </w:t>
      </w:r>
      <w:r w:rsidR="00F01866" w:rsidRPr="003734CC">
        <w:rPr>
          <w:b/>
          <w:sz w:val="24"/>
          <w:szCs w:val="24"/>
          <w:u w:val="single"/>
          <w:lang w:val="pt-BR"/>
        </w:rPr>
        <w:t>AUTORIZAŢIILOR</w:t>
      </w:r>
    </w:p>
    <w:p w:rsidR="00F01866" w:rsidRPr="004A0A18" w:rsidRDefault="00F01866" w:rsidP="00F01866">
      <w:pPr>
        <w:pStyle w:val="BodyText"/>
      </w:pPr>
    </w:p>
    <w:tbl>
      <w:tblPr>
        <w:tblW w:w="149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26"/>
        <w:gridCol w:w="4608"/>
        <w:gridCol w:w="4608"/>
      </w:tblGrid>
      <w:tr w:rsidR="001A057F" w:rsidRPr="001A2B05" w:rsidTr="007711C0">
        <w:trPr>
          <w:cantSplit/>
          <w:jc w:val="center"/>
        </w:trPr>
        <w:tc>
          <w:tcPr>
            <w:tcW w:w="5726" w:type="dxa"/>
            <w:vMerge w:val="restart"/>
            <w:tcBorders>
              <w:top w:val="single" w:sz="4" w:space="0" w:color="auto"/>
              <w:left w:val="single" w:sz="4" w:space="0" w:color="auto"/>
              <w:right w:val="single" w:sz="4" w:space="0" w:color="auto"/>
            </w:tcBorders>
            <w:shd w:val="clear" w:color="auto" w:fill="auto"/>
          </w:tcPr>
          <w:p w:rsidR="001A057F" w:rsidRPr="001A2B05" w:rsidRDefault="001A057F" w:rsidP="00090075">
            <w:pPr>
              <w:jc w:val="center"/>
              <w:rPr>
                <w:b/>
                <w:sz w:val="24"/>
                <w:szCs w:val="24"/>
                <w:lang w:val="it-IT"/>
              </w:rPr>
            </w:pPr>
            <w:r w:rsidRPr="001A2B05">
              <w:rPr>
                <w:b/>
                <w:sz w:val="24"/>
                <w:szCs w:val="24"/>
                <w:lang w:val="it-IT"/>
              </w:rPr>
              <w:t>Taxa pentru eliberarea certificatului de urbanism, in mediul urban</w:t>
            </w:r>
          </w:p>
        </w:tc>
        <w:tc>
          <w:tcPr>
            <w:tcW w:w="4608" w:type="dxa"/>
            <w:tcBorders>
              <w:top w:val="single" w:sz="4" w:space="0" w:color="auto"/>
              <w:left w:val="single" w:sz="4" w:space="0" w:color="auto"/>
              <w:bottom w:val="single" w:sz="4" w:space="0" w:color="auto"/>
              <w:right w:val="single" w:sz="4" w:space="0" w:color="auto"/>
            </w:tcBorders>
            <w:shd w:val="clear" w:color="auto" w:fill="auto"/>
            <w:vAlign w:val="bottom"/>
          </w:tcPr>
          <w:p w:rsidR="001A057F" w:rsidRPr="001A2B05" w:rsidRDefault="004C6297" w:rsidP="009A49E2">
            <w:pPr>
              <w:jc w:val="center"/>
              <w:rPr>
                <w:b/>
                <w:bCs/>
                <w:color w:val="000000"/>
                <w:sz w:val="22"/>
                <w:szCs w:val="22"/>
              </w:rPr>
            </w:pPr>
            <w:r>
              <w:rPr>
                <w:b/>
                <w:bCs/>
                <w:color w:val="000000"/>
                <w:sz w:val="22"/>
                <w:szCs w:val="22"/>
              </w:rPr>
              <w:t>Nivelurile anului 202</w:t>
            </w:r>
            <w:r w:rsidR="00426C7B">
              <w:rPr>
                <w:b/>
                <w:bCs/>
                <w:color w:val="000000"/>
                <w:sz w:val="22"/>
                <w:szCs w:val="22"/>
              </w:rPr>
              <w:t>1</w:t>
            </w:r>
          </w:p>
          <w:p w:rsidR="001A057F" w:rsidRPr="001A2B05" w:rsidRDefault="001A057F" w:rsidP="00426C7B">
            <w:pPr>
              <w:jc w:val="center"/>
              <w:rPr>
                <w:b/>
                <w:bCs/>
                <w:color w:val="000000"/>
                <w:sz w:val="22"/>
                <w:szCs w:val="22"/>
              </w:rPr>
            </w:pPr>
            <w:r w:rsidRPr="001A2B05">
              <w:rPr>
                <w:b/>
                <w:bCs/>
                <w:color w:val="000000"/>
                <w:sz w:val="22"/>
                <w:szCs w:val="22"/>
              </w:rPr>
              <w:t xml:space="preserve"> - conform </w:t>
            </w:r>
            <w:r w:rsidRPr="001A2B05">
              <w:rPr>
                <w:b/>
                <w:bCs/>
                <w:sz w:val="22"/>
                <w:szCs w:val="22"/>
              </w:rPr>
              <w:t>H.C.L. nr.</w:t>
            </w:r>
            <w:r w:rsidR="004C6297">
              <w:rPr>
                <w:b/>
                <w:bCs/>
                <w:sz w:val="22"/>
                <w:szCs w:val="22"/>
              </w:rPr>
              <w:t>19</w:t>
            </w:r>
            <w:r w:rsidR="00426C7B">
              <w:rPr>
                <w:b/>
                <w:bCs/>
                <w:sz w:val="22"/>
                <w:szCs w:val="22"/>
              </w:rPr>
              <w:t>7</w:t>
            </w:r>
            <w:r w:rsidRPr="001A2B05">
              <w:rPr>
                <w:b/>
                <w:bCs/>
                <w:sz w:val="22"/>
                <w:szCs w:val="22"/>
              </w:rPr>
              <w:t xml:space="preserve"> din 2</w:t>
            </w:r>
            <w:r w:rsidR="00426C7B">
              <w:rPr>
                <w:b/>
                <w:bCs/>
                <w:sz w:val="22"/>
                <w:szCs w:val="22"/>
              </w:rPr>
              <w:t>3</w:t>
            </w:r>
            <w:r w:rsidRPr="001A2B05">
              <w:rPr>
                <w:b/>
                <w:bCs/>
                <w:sz w:val="22"/>
                <w:szCs w:val="22"/>
              </w:rPr>
              <w:t>.1</w:t>
            </w:r>
            <w:r w:rsidR="007711C0">
              <w:rPr>
                <w:b/>
                <w:bCs/>
                <w:sz w:val="22"/>
                <w:szCs w:val="22"/>
              </w:rPr>
              <w:t>2</w:t>
            </w:r>
            <w:r w:rsidRPr="001A2B05">
              <w:rPr>
                <w:b/>
                <w:bCs/>
                <w:sz w:val="22"/>
                <w:szCs w:val="22"/>
              </w:rPr>
              <w:t>.20</w:t>
            </w:r>
            <w:r w:rsidR="00426C7B">
              <w:rPr>
                <w:b/>
                <w:bCs/>
                <w:sz w:val="22"/>
                <w:szCs w:val="22"/>
              </w:rPr>
              <w:t>20</w:t>
            </w:r>
          </w:p>
        </w:tc>
        <w:tc>
          <w:tcPr>
            <w:tcW w:w="4608" w:type="dxa"/>
            <w:tcBorders>
              <w:top w:val="single" w:sz="4" w:space="0" w:color="auto"/>
              <w:left w:val="single" w:sz="4" w:space="0" w:color="auto"/>
              <w:right w:val="single" w:sz="4" w:space="0" w:color="auto"/>
            </w:tcBorders>
          </w:tcPr>
          <w:p w:rsidR="001A057F" w:rsidRPr="001A2B05" w:rsidRDefault="001A057F" w:rsidP="009A49E2">
            <w:pPr>
              <w:jc w:val="center"/>
              <w:rPr>
                <w:b/>
                <w:bCs/>
                <w:color w:val="000000"/>
                <w:sz w:val="22"/>
                <w:szCs w:val="22"/>
              </w:rPr>
            </w:pPr>
            <w:r w:rsidRPr="001A2B05">
              <w:rPr>
                <w:b/>
                <w:bCs/>
                <w:color w:val="000000"/>
                <w:sz w:val="22"/>
                <w:szCs w:val="22"/>
              </w:rPr>
              <w:t>Nivelurile pentru anul 20</w:t>
            </w:r>
            <w:r w:rsidR="004C6297">
              <w:rPr>
                <w:b/>
                <w:bCs/>
                <w:color w:val="000000"/>
                <w:sz w:val="22"/>
                <w:szCs w:val="22"/>
              </w:rPr>
              <w:t>2</w:t>
            </w:r>
            <w:r w:rsidR="00426C7B">
              <w:rPr>
                <w:b/>
                <w:bCs/>
                <w:color w:val="000000"/>
                <w:sz w:val="22"/>
                <w:szCs w:val="22"/>
              </w:rPr>
              <w:t>2</w:t>
            </w:r>
          </w:p>
          <w:p w:rsidR="001A057F" w:rsidRPr="001A2B05" w:rsidRDefault="004C6297" w:rsidP="00426C7B">
            <w:pPr>
              <w:jc w:val="center"/>
              <w:rPr>
                <w:b/>
                <w:bCs/>
                <w:color w:val="000000"/>
                <w:sz w:val="22"/>
                <w:szCs w:val="22"/>
              </w:rPr>
            </w:pPr>
            <w:r>
              <w:rPr>
                <w:b/>
                <w:bCs/>
                <w:color w:val="000000"/>
                <w:sz w:val="22"/>
                <w:szCs w:val="22"/>
              </w:rPr>
              <w:t xml:space="preserve"> - indexate cu rata inflației  </w:t>
            </w:r>
            <w:r w:rsidR="00426C7B">
              <w:rPr>
                <w:b/>
                <w:bCs/>
                <w:color w:val="000000"/>
                <w:sz w:val="22"/>
                <w:szCs w:val="22"/>
              </w:rPr>
              <w:t>2,6</w:t>
            </w:r>
            <w:r w:rsidR="001A057F" w:rsidRPr="001A2B05">
              <w:rPr>
                <w:b/>
                <w:bCs/>
                <w:color w:val="000000"/>
                <w:sz w:val="22"/>
                <w:szCs w:val="22"/>
              </w:rPr>
              <w:t>%</w:t>
            </w:r>
          </w:p>
        </w:tc>
      </w:tr>
      <w:tr w:rsidR="001A057F" w:rsidRPr="001A2B05" w:rsidTr="007711C0">
        <w:trPr>
          <w:cantSplit/>
          <w:trHeight w:val="276"/>
          <w:jc w:val="center"/>
        </w:trPr>
        <w:tc>
          <w:tcPr>
            <w:tcW w:w="5726" w:type="dxa"/>
            <w:vMerge/>
            <w:tcBorders>
              <w:left w:val="single" w:sz="4" w:space="0" w:color="auto"/>
              <w:bottom w:val="single" w:sz="4" w:space="0" w:color="auto"/>
              <w:right w:val="single" w:sz="4" w:space="0" w:color="auto"/>
            </w:tcBorders>
            <w:shd w:val="clear" w:color="auto" w:fill="auto"/>
          </w:tcPr>
          <w:p w:rsidR="001A057F" w:rsidRPr="001A2B05" w:rsidRDefault="001A057F" w:rsidP="00090075">
            <w:pPr>
              <w:jc w:val="center"/>
              <w:rPr>
                <w:b/>
                <w:sz w:val="24"/>
                <w:szCs w:val="24"/>
                <w:lang w:val="it-IT"/>
              </w:rPr>
            </w:pPr>
          </w:p>
        </w:tc>
        <w:tc>
          <w:tcPr>
            <w:tcW w:w="4608" w:type="dxa"/>
            <w:vMerge w:val="restart"/>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1A057F">
            <w:pPr>
              <w:jc w:val="center"/>
              <w:rPr>
                <w:b/>
                <w:sz w:val="24"/>
                <w:szCs w:val="24"/>
              </w:rPr>
            </w:pPr>
            <w:r w:rsidRPr="001A2B05">
              <w:rPr>
                <w:b/>
                <w:sz w:val="24"/>
                <w:szCs w:val="24"/>
              </w:rPr>
              <w:t>Taxa (lei)</w:t>
            </w:r>
          </w:p>
        </w:tc>
        <w:tc>
          <w:tcPr>
            <w:tcW w:w="4608" w:type="dxa"/>
            <w:vMerge w:val="restart"/>
            <w:tcBorders>
              <w:top w:val="single" w:sz="4" w:space="0" w:color="auto"/>
              <w:left w:val="single" w:sz="4" w:space="0" w:color="auto"/>
              <w:right w:val="single" w:sz="4" w:space="0" w:color="auto"/>
            </w:tcBorders>
          </w:tcPr>
          <w:p w:rsidR="001A057F" w:rsidRPr="001A2B05" w:rsidRDefault="001A057F" w:rsidP="001A057F">
            <w:pPr>
              <w:jc w:val="center"/>
              <w:rPr>
                <w:b/>
                <w:sz w:val="24"/>
                <w:szCs w:val="24"/>
                <w:lang w:val="it-IT"/>
              </w:rPr>
            </w:pPr>
            <w:r w:rsidRPr="001A2B05">
              <w:rPr>
                <w:b/>
                <w:sz w:val="24"/>
                <w:szCs w:val="24"/>
              </w:rPr>
              <w:t>Taxa (lei)</w:t>
            </w:r>
          </w:p>
        </w:tc>
      </w:tr>
      <w:tr w:rsidR="001A057F" w:rsidRPr="001A2B05" w:rsidTr="007711C0">
        <w:trPr>
          <w:cantSplit/>
          <w:trHeight w:val="339"/>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1A057F" w:rsidRPr="001A2B05" w:rsidRDefault="001A057F" w:rsidP="00090075">
            <w:pPr>
              <w:rPr>
                <w:sz w:val="24"/>
                <w:szCs w:val="24"/>
                <w:lang w:val="pt-BR"/>
              </w:rPr>
            </w:pPr>
            <w:r w:rsidRPr="001A2B05">
              <w:rPr>
                <w:sz w:val="24"/>
                <w:szCs w:val="24"/>
                <w:lang w:val="pt-BR"/>
              </w:rPr>
              <w:t>Suprafata pentru care se obtine certificatul de urbanism</w:t>
            </w:r>
          </w:p>
        </w:tc>
        <w:tc>
          <w:tcPr>
            <w:tcW w:w="46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1A057F" w:rsidRPr="001A2B05" w:rsidRDefault="001A057F" w:rsidP="00090075">
            <w:pPr>
              <w:rPr>
                <w:b/>
                <w:sz w:val="24"/>
                <w:szCs w:val="24"/>
                <w:lang w:val="pt-BR"/>
              </w:rPr>
            </w:pPr>
          </w:p>
        </w:tc>
        <w:tc>
          <w:tcPr>
            <w:tcW w:w="4608" w:type="dxa"/>
            <w:vMerge/>
            <w:tcBorders>
              <w:left w:val="single" w:sz="4" w:space="0" w:color="auto"/>
              <w:bottom w:val="single" w:sz="4" w:space="0" w:color="auto"/>
              <w:right w:val="single" w:sz="4" w:space="0" w:color="auto"/>
            </w:tcBorders>
          </w:tcPr>
          <w:p w:rsidR="001A057F" w:rsidRPr="001A2B05" w:rsidRDefault="001A057F" w:rsidP="00090075">
            <w:pPr>
              <w:rPr>
                <w:b/>
                <w:sz w:val="24"/>
                <w:szCs w:val="24"/>
                <w:lang w:val="pt-BR"/>
              </w:rPr>
            </w:pPr>
          </w:p>
        </w:tc>
      </w:tr>
      <w:tr w:rsidR="000C03EA" w:rsidRPr="001A2B05" w:rsidTr="007711C0">
        <w:trPr>
          <w:trHeight w:val="440"/>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rPr>
                <w:sz w:val="24"/>
                <w:szCs w:val="24"/>
                <w:lang w:val="pt-BR"/>
              </w:rPr>
            </w:pPr>
            <w:r w:rsidRPr="001A2B05">
              <w:rPr>
                <w:sz w:val="24"/>
                <w:szCs w:val="24"/>
                <w:lang w:val="pt-BR"/>
              </w:rPr>
              <w:t xml:space="preserve">a) pânã la </w:t>
            </w:r>
            <w:smartTag w:uri="urn:schemas-microsoft-com:office:smarttags" w:element="metricconverter">
              <w:smartTagPr>
                <w:attr w:name="ProductID" w:val="150 mﾲ"/>
              </w:smartTagPr>
              <w:r w:rsidRPr="001A2B05">
                <w:rPr>
                  <w:sz w:val="24"/>
                  <w:szCs w:val="24"/>
                  <w:lang w:val="pt-BR"/>
                </w:rPr>
                <w:t>150 m²</w:t>
              </w:r>
            </w:smartTag>
            <w:r w:rsidRPr="001A2B05">
              <w:rPr>
                <w:sz w:val="24"/>
                <w:szCs w:val="24"/>
                <w:lang w:val="pt-BR"/>
              </w:rPr>
              <w:t xml:space="preserve">, inclusiv                                         </w:t>
            </w:r>
          </w:p>
          <w:p w:rsidR="000C03EA" w:rsidRPr="001A2B05" w:rsidRDefault="000C03EA" w:rsidP="00090075">
            <w:pPr>
              <w:rPr>
                <w:sz w:val="24"/>
                <w:szCs w:val="24"/>
                <w:lang w:val="pt-BR"/>
              </w:rPr>
            </w:pPr>
            <w:r w:rsidRPr="001A2B05">
              <w:rPr>
                <w:sz w:val="24"/>
                <w:szCs w:val="24"/>
                <w:lang w:val="pt-BR"/>
              </w:rPr>
              <w:t xml:space="preserve">b) între 151 şi </w:t>
            </w:r>
            <w:smartTag w:uri="urn:schemas-microsoft-com:office:smarttags" w:element="metricconverter">
              <w:smartTagPr>
                <w:attr w:name="ProductID" w:val="250 mﾲ"/>
              </w:smartTagPr>
              <w:r w:rsidRPr="001A2B05">
                <w:rPr>
                  <w:sz w:val="24"/>
                  <w:szCs w:val="24"/>
                  <w:lang w:val="pt-BR"/>
                </w:rPr>
                <w:t>250 m²</w:t>
              </w:r>
            </w:smartTag>
            <w:r w:rsidRPr="001A2B05">
              <w:rPr>
                <w:sz w:val="24"/>
                <w:szCs w:val="24"/>
                <w:lang w:val="pt-BR"/>
              </w:rPr>
              <w:t xml:space="preserve"> inclusiv                                         c) între 251 şi </w:t>
            </w:r>
            <w:smartTag w:uri="urn:schemas-microsoft-com:office:smarttags" w:element="metricconverter">
              <w:smartTagPr>
                <w:attr w:name="ProductID" w:val="500 mﾲ"/>
              </w:smartTagPr>
              <w:r w:rsidRPr="001A2B05">
                <w:rPr>
                  <w:sz w:val="24"/>
                  <w:szCs w:val="24"/>
                  <w:lang w:val="pt-BR"/>
                </w:rPr>
                <w:t>500 m²</w:t>
              </w:r>
            </w:smartTag>
            <w:r w:rsidRPr="001A2B05">
              <w:rPr>
                <w:sz w:val="24"/>
                <w:szCs w:val="24"/>
                <w:lang w:val="pt-BR"/>
              </w:rPr>
              <w:t xml:space="preserve"> inclusiv                                     </w:t>
            </w:r>
          </w:p>
          <w:p w:rsidR="000C03EA" w:rsidRPr="001A2B05" w:rsidRDefault="000C03EA" w:rsidP="00090075">
            <w:pPr>
              <w:rPr>
                <w:sz w:val="24"/>
                <w:szCs w:val="24"/>
                <w:lang w:val="pt-BR"/>
              </w:rPr>
            </w:pPr>
            <w:r w:rsidRPr="001A2B05">
              <w:rPr>
                <w:sz w:val="24"/>
                <w:szCs w:val="24"/>
                <w:lang w:val="pt-BR"/>
              </w:rPr>
              <w:t xml:space="preserve">d) între 501 şi </w:t>
            </w:r>
            <w:smartTag w:uri="urn:schemas-microsoft-com:office:smarttags" w:element="metricconverter">
              <w:smartTagPr>
                <w:attr w:name="ProductID" w:val="750 mﾲ"/>
              </w:smartTagPr>
              <w:r w:rsidRPr="001A2B05">
                <w:rPr>
                  <w:sz w:val="24"/>
                  <w:szCs w:val="24"/>
                  <w:lang w:val="pt-BR"/>
                </w:rPr>
                <w:t>750 m²</w:t>
              </w:r>
            </w:smartTag>
            <w:r w:rsidRPr="001A2B05">
              <w:rPr>
                <w:sz w:val="24"/>
                <w:szCs w:val="24"/>
                <w:lang w:val="pt-BR"/>
              </w:rPr>
              <w:t xml:space="preserve"> inclusiv                                      </w:t>
            </w:r>
          </w:p>
          <w:p w:rsidR="000C03EA" w:rsidRPr="001A2B05" w:rsidRDefault="000C03EA" w:rsidP="00090075">
            <w:pPr>
              <w:rPr>
                <w:sz w:val="24"/>
                <w:szCs w:val="24"/>
                <w:lang w:val="pt-BR"/>
              </w:rPr>
            </w:pPr>
            <w:r w:rsidRPr="001A2B05">
              <w:rPr>
                <w:sz w:val="24"/>
                <w:szCs w:val="24"/>
                <w:lang w:val="pt-BR"/>
              </w:rPr>
              <w:t xml:space="preserve">e) între 751 şi </w:t>
            </w:r>
            <w:smartTag w:uri="urn:schemas-microsoft-com:office:smarttags" w:element="metricconverter">
              <w:smartTagPr>
                <w:attr w:name="ProductID" w:val="1.000 mﾲ"/>
              </w:smartTagPr>
              <w:r w:rsidRPr="001A2B05">
                <w:rPr>
                  <w:sz w:val="24"/>
                  <w:szCs w:val="24"/>
                  <w:lang w:val="pt-BR"/>
                </w:rPr>
                <w:t>1.000 m²</w:t>
              </w:r>
            </w:smartTag>
            <w:r w:rsidRPr="001A2B05">
              <w:rPr>
                <w:sz w:val="24"/>
                <w:szCs w:val="24"/>
                <w:lang w:val="pt-BR"/>
              </w:rPr>
              <w:t xml:space="preserve"> inclusiv                                   </w:t>
            </w:r>
          </w:p>
          <w:p w:rsidR="000C03EA" w:rsidRPr="001A2B05" w:rsidRDefault="000C03EA" w:rsidP="00090075">
            <w:pPr>
              <w:rPr>
                <w:sz w:val="24"/>
                <w:szCs w:val="24"/>
              </w:rPr>
            </w:pPr>
            <w:r w:rsidRPr="001A2B05">
              <w:rPr>
                <w:sz w:val="24"/>
                <w:szCs w:val="24"/>
              </w:rPr>
              <w:t xml:space="preserve">f) peste </w:t>
            </w:r>
            <w:smartTag w:uri="urn:schemas-microsoft-com:office:smarttags" w:element="metricconverter">
              <w:smartTagPr>
                <w:attr w:name="ProductID" w:val="1.000 mﾲ"/>
              </w:smartTagPr>
              <w:r w:rsidRPr="001A2B05">
                <w:rPr>
                  <w:sz w:val="24"/>
                  <w:szCs w:val="24"/>
                </w:rPr>
                <w:t>1.000 m²</w:t>
              </w:r>
            </w:smartTag>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pStyle w:val="NoSpacing"/>
              <w:jc w:val="center"/>
              <w:rPr>
                <w:sz w:val="24"/>
                <w:szCs w:val="24"/>
                <w:lang w:val="ro-RO" w:eastAsia="ro-RO"/>
              </w:rPr>
            </w:pPr>
            <w:r>
              <w:rPr>
                <w:sz w:val="24"/>
                <w:szCs w:val="24"/>
                <w:lang w:val="ro-RO" w:eastAsia="ro-RO"/>
              </w:rPr>
              <w:t>7</w:t>
            </w:r>
          </w:p>
          <w:p w:rsidR="000C03EA" w:rsidRPr="001A2B05" w:rsidRDefault="000C03EA" w:rsidP="00E9006C">
            <w:pPr>
              <w:pStyle w:val="NoSpacing"/>
              <w:jc w:val="center"/>
              <w:rPr>
                <w:sz w:val="24"/>
                <w:szCs w:val="24"/>
                <w:lang w:val="ro-RO" w:eastAsia="ro-RO"/>
              </w:rPr>
            </w:pPr>
            <w:r>
              <w:rPr>
                <w:sz w:val="24"/>
                <w:szCs w:val="24"/>
                <w:lang w:val="ro-RO" w:eastAsia="ro-RO"/>
              </w:rPr>
              <w:t>8</w:t>
            </w:r>
          </w:p>
          <w:p w:rsidR="000C03EA" w:rsidRPr="001A2B05" w:rsidRDefault="000C03EA" w:rsidP="00E9006C">
            <w:pPr>
              <w:pStyle w:val="NoSpacing"/>
              <w:jc w:val="center"/>
              <w:rPr>
                <w:sz w:val="24"/>
                <w:szCs w:val="24"/>
                <w:lang w:val="ro-RO" w:eastAsia="ro-RO"/>
              </w:rPr>
            </w:pPr>
            <w:r>
              <w:rPr>
                <w:sz w:val="24"/>
                <w:szCs w:val="24"/>
                <w:lang w:val="ro-RO" w:eastAsia="ro-RO"/>
              </w:rPr>
              <w:t>10</w:t>
            </w:r>
          </w:p>
          <w:p w:rsidR="000C03EA" w:rsidRPr="001A2B05" w:rsidRDefault="000C03EA" w:rsidP="00E9006C">
            <w:pPr>
              <w:pStyle w:val="NoSpacing"/>
              <w:jc w:val="center"/>
              <w:rPr>
                <w:sz w:val="24"/>
                <w:szCs w:val="24"/>
                <w:lang w:val="ro-RO" w:eastAsia="ro-RO"/>
              </w:rPr>
            </w:pPr>
            <w:r>
              <w:rPr>
                <w:sz w:val="24"/>
                <w:szCs w:val="24"/>
                <w:lang w:val="ro-RO" w:eastAsia="ro-RO"/>
              </w:rPr>
              <w:t>14</w:t>
            </w:r>
          </w:p>
          <w:p w:rsidR="000C03EA" w:rsidRPr="001A2B05" w:rsidRDefault="000C03EA" w:rsidP="00E9006C">
            <w:pPr>
              <w:pStyle w:val="NoSpacing"/>
              <w:jc w:val="center"/>
              <w:rPr>
                <w:sz w:val="24"/>
                <w:szCs w:val="24"/>
                <w:lang w:val="ro-RO" w:eastAsia="ro-RO"/>
              </w:rPr>
            </w:pPr>
            <w:r>
              <w:rPr>
                <w:sz w:val="24"/>
                <w:szCs w:val="24"/>
                <w:lang w:val="ro-RO" w:eastAsia="ro-RO"/>
              </w:rPr>
              <w:t>16</w:t>
            </w:r>
          </w:p>
          <w:p w:rsidR="000C03EA" w:rsidRPr="001A2B05" w:rsidRDefault="000C03EA" w:rsidP="00E9006C">
            <w:pPr>
              <w:pStyle w:val="NoSpacing"/>
              <w:jc w:val="center"/>
              <w:rPr>
                <w:lang w:val="it-IT"/>
              </w:rPr>
            </w:pPr>
            <w:r>
              <w:rPr>
                <w:sz w:val="24"/>
                <w:szCs w:val="24"/>
                <w:lang w:val="ro-RO" w:eastAsia="ro-RO"/>
              </w:rPr>
              <w:t>15</w:t>
            </w:r>
            <w:r w:rsidRPr="001A2B05">
              <w:rPr>
                <w:sz w:val="24"/>
                <w:szCs w:val="24"/>
                <w:lang w:val="ro-RO" w:eastAsia="ro-RO"/>
              </w:rPr>
              <w:t>+ 0 ,01</w:t>
            </w:r>
            <w:r w:rsidRPr="001A2B05">
              <w:rPr>
                <w:sz w:val="24"/>
                <w:szCs w:val="24"/>
                <w:lang w:val="it-IT"/>
              </w:rPr>
              <w:t xml:space="preserve"> lei/m² pentru fiecare m²care depaseste 1000 m²</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E9006C">
            <w:pPr>
              <w:pStyle w:val="NoSpacing"/>
              <w:jc w:val="center"/>
              <w:rPr>
                <w:sz w:val="24"/>
                <w:szCs w:val="24"/>
                <w:lang w:val="ro-RO" w:eastAsia="ro-RO"/>
              </w:rPr>
            </w:pPr>
            <w:r>
              <w:rPr>
                <w:sz w:val="24"/>
                <w:szCs w:val="24"/>
                <w:lang w:val="ro-RO" w:eastAsia="ro-RO"/>
              </w:rPr>
              <w:t>7</w:t>
            </w:r>
          </w:p>
          <w:p w:rsidR="000C03EA" w:rsidRPr="001A2B05" w:rsidRDefault="000C03EA" w:rsidP="00E9006C">
            <w:pPr>
              <w:pStyle w:val="NoSpacing"/>
              <w:jc w:val="center"/>
              <w:rPr>
                <w:sz w:val="24"/>
                <w:szCs w:val="24"/>
                <w:lang w:val="ro-RO" w:eastAsia="ro-RO"/>
              </w:rPr>
            </w:pPr>
            <w:r>
              <w:rPr>
                <w:sz w:val="24"/>
                <w:szCs w:val="24"/>
                <w:lang w:val="ro-RO" w:eastAsia="ro-RO"/>
              </w:rPr>
              <w:t>8</w:t>
            </w:r>
          </w:p>
          <w:p w:rsidR="000C03EA" w:rsidRPr="001A2B05" w:rsidRDefault="000C03EA" w:rsidP="00E9006C">
            <w:pPr>
              <w:pStyle w:val="NoSpacing"/>
              <w:jc w:val="center"/>
              <w:rPr>
                <w:sz w:val="24"/>
                <w:szCs w:val="24"/>
                <w:lang w:val="ro-RO" w:eastAsia="ro-RO"/>
              </w:rPr>
            </w:pPr>
            <w:r>
              <w:rPr>
                <w:sz w:val="24"/>
                <w:szCs w:val="24"/>
                <w:lang w:val="ro-RO" w:eastAsia="ro-RO"/>
              </w:rPr>
              <w:t>10</w:t>
            </w:r>
          </w:p>
          <w:p w:rsidR="000C03EA" w:rsidRPr="001A2B05" w:rsidRDefault="000C03EA" w:rsidP="00E9006C">
            <w:pPr>
              <w:pStyle w:val="NoSpacing"/>
              <w:jc w:val="center"/>
              <w:rPr>
                <w:sz w:val="24"/>
                <w:szCs w:val="24"/>
                <w:lang w:val="ro-RO" w:eastAsia="ro-RO"/>
              </w:rPr>
            </w:pPr>
            <w:r>
              <w:rPr>
                <w:sz w:val="24"/>
                <w:szCs w:val="24"/>
                <w:lang w:val="ro-RO" w:eastAsia="ro-RO"/>
              </w:rPr>
              <w:t>14</w:t>
            </w:r>
          </w:p>
          <w:p w:rsidR="000C03EA" w:rsidRPr="001A2B05" w:rsidRDefault="000C03EA" w:rsidP="00E9006C">
            <w:pPr>
              <w:pStyle w:val="NoSpacing"/>
              <w:jc w:val="center"/>
              <w:rPr>
                <w:sz w:val="24"/>
                <w:szCs w:val="24"/>
                <w:lang w:val="ro-RO" w:eastAsia="ro-RO"/>
              </w:rPr>
            </w:pPr>
            <w:r>
              <w:rPr>
                <w:sz w:val="24"/>
                <w:szCs w:val="24"/>
                <w:lang w:val="ro-RO" w:eastAsia="ro-RO"/>
              </w:rPr>
              <w:t>16</w:t>
            </w:r>
          </w:p>
          <w:p w:rsidR="000C03EA" w:rsidRPr="001A2B05" w:rsidRDefault="000C03EA" w:rsidP="00E9006C">
            <w:pPr>
              <w:pStyle w:val="NoSpacing"/>
              <w:jc w:val="center"/>
              <w:rPr>
                <w:lang w:val="it-IT"/>
              </w:rPr>
            </w:pPr>
            <w:r>
              <w:rPr>
                <w:sz w:val="24"/>
                <w:szCs w:val="24"/>
                <w:lang w:val="ro-RO" w:eastAsia="ro-RO"/>
              </w:rPr>
              <w:t>15</w:t>
            </w:r>
            <w:r w:rsidRPr="001A2B05">
              <w:rPr>
                <w:sz w:val="24"/>
                <w:szCs w:val="24"/>
                <w:lang w:val="ro-RO" w:eastAsia="ro-RO"/>
              </w:rPr>
              <w:t>+ 0 ,01</w:t>
            </w:r>
            <w:r w:rsidRPr="001A2B05">
              <w:rPr>
                <w:sz w:val="24"/>
                <w:szCs w:val="24"/>
                <w:lang w:val="it-IT"/>
              </w:rPr>
              <w:t xml:space="preserve"> lei/m² pentru fiecare m²care depaseste 1000 m²</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rPr>
                <w:sz w:val="24"/>
                <w:szCs w:val="24"/>
                <w:lang w:val="ro-RO"/>
              </w:rPr>
            </w:pPr>
            <w:r w:rsidRPr="001A2B05">
              <w:rPr>
                <w:sz w:val="24"/>
                <w:szCs w:val="24"/>
                <w:lang w:val="es-ES"/>
              </w:rPr>
              <w:t>Tax</w:t>
            </w:r>
            <w:r w:rsidRPr="001A2B05">
              <w:rPr>
                <w:sz w:val="24"/>
                <w:szCs w:val="24"/>
                <w:lang w:val="ro-RO"/>
              </w:rPr>
              <w:t>ă pentru eliberarea autorizaţiei de foraje sau excavări necesare lucrărilor de cercetare şi prospectare a terenurilor în etapa efectuării studiilor geotehnice şi a studiilor privind ridicările topografice, sondele de gaze, petrol şi alte excavări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color w:val="auto"/>
                <w:sz w:val="24"/>
                <w:szCs w:val="24"/>
              </w:rPr>
            </w:pPr>
            <w:r w:rsidRPr="001A2B05">
              <w:rPr>
                <w:color w:val="auto"/>
                <w:sz w:val="24"/>
                <w:szCs w:val="24"/>
              </w:rPr>
              <w:t>3 pentru fiecare m² afectat</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E9006C">
            <w:pPr>
              <w:jc w:val="center"/>
              <w:rPr>
                <w:color w:val="auto"/>
                <w:sz w:val="24"/>
                <w:szCs w:val="24"/>
              </w:rPr>
            </w:pPr>
            <w:r w:rsidRPr="001A2B05">
              <w:rPr>
                <w:color w:val="auto"/>
                <w:sz w:val="24"/>
                <w:szCs w:val="24"/>
              </w:rPr>
              <w:t>3 pentru fiecare m² afectat</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rPr>
            </w:pPr>
            <w:r w:rsidRPr="001A2B05">
              <w:rPr>
                <w:sz w:val="24"/>
                <w:szCs w:val="24"/>
              </w:rPr>
              <w:t xml:space="preserve">Taxă pentru autorizarea amplasării de chioşcuri, containere, tonete, cabine, spaţii de expunere, corpuri şi panouri de afişaj, firme şi reclame situate pe căile şi în spaţiile publice ,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lang w:val="fr-FR"/>
              </w:rPr>
            </w:pPr>
            <w:r>
              <w:rPr>
                <w:sz w:val="24"/>
                <w:szCs w:val="24"/>
                <w:lang w:val="fr-FR"/>
              </w:rPr>
              <w:t>9</w:t>
            </w:r>
            <w:r w:rsidRPr="001A2B05">
              <w:rPr>
                <w:sz w:val="24"/>
                <w:szCs w:val="24"/>
                <w:lang w:val="fr-FR"/>
              </w:rPr>
              <w:t xml:space="preserve"> pentru fiecare m²de suprafaţă ocupată de construcţie</w:t>
            </w:r>
          </w:p>
          <w:p w:rsidR="000C03EA" w:rsidRPr="001A2B05" w:rsidRDefault="000C03EA" w:rsidP="00E9006C">
            <w:pPr>
              <w:jc w:val="center"/>
              <w:rPr>
                <w:sz w:val="24"/>
                <w:szCs w:val="24"/>
                <w:lang w:val="fr-FR"/>
              </w:rPr>
            </w:pP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E9006C">
            <w:pPr>
              <w:jc w:val="center"/>
              <w:rPr>
                <w:sz w:val="24"/>
                <w:szCs w:val="24"/>
                <w:lang w:val="fr-FR"/>
              </w:rPr>
            </w:pPr>
            <w:r>
              <w:rPr>
                <w:sz w:val="24"/>
                <w:szCs w:val="24"/>
                <w:lang w:val="fr-FR"/>
              </w:rPr>
              <w:t>9</w:t>
            </w:r>
            <w:r w:rsidRPr="001A2B05">
              <w:rPr>
                <w:sz w:val="24"/>
                <w:szCs w:val="24"/>
                <w:lang w:val="fr-FR"/>
              </w:rPr>
              <w:t xml:space="preserve"> pentru fiecare m²de suprafaţă ocupată de construcţie</w:t>
            </w:r>
          </w:p>
          <w:p w:rsidR="000C03EA" w:rsidRPr="001A2B05" w:rsidRDefault="000C03EA" w:rsidP="00E9006C">
            <w:pPr>
              <w:jc w:val="center"/>
              <w:rPr>
                <w:sz w:val="24"/>
                <w:szCs w:val="24"/>
                <w:lang w:val="fr-FR"/>
              </w:rPr>
            </w:pP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rPr>
            </w:pPr>
            <w:r w:rsidRPr="001A2B05">
              <w:rPr>
                <w:sz w:val="24"/>
                <w:szCs w:val="24"/>
              </w:rPr>
              <w:t>Taxă pentru eliberarea unei autorizaţii privind lucrările de racorduri şi branşamente la reţelele publice de apă,canalizare,gaze,termice,energie electrică,telefonie şi televiziune prin cablu</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rPr>
            </w:pPr>
            <w:r w:rsidRPr="001A2B05">
              <w:rPr>
                <w:sz w:val="24"/>
                <w:szCs w:val="24"/>
              </w:rPr>
              <w:t>1</w:t>
            </w:r>
            <w:r>
              <w:rPr>
                <w:sz w:val="24"/>
                <w:szCs w:val="24"/>
              </w:rPr>
              <w:t>4</w:t>
            </w:r>
            <w:r w:rsidRPr="001A2B05">
              <w:rPr>
                <w:sz w:val="24"/>
                <w:szCs w:val="24"/>
              </w:rPr>
              <w:t xml:space="preserve"> pentru fiecare racord</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E9006C">
            <w:pPr>
              <w:jc w:val="center"/>
              <w:rPr>
                <w:sz w:val="24"/>
                <w:szCs w:val="24"/>
              </w:rPr>
            </w:pPr>
            <w:r w:rsidRPr="001A2B05">
              <w:rPr>
                <w:sz w:val="24"/>
                <w:szCs w:val="24"/>
              </w:rPr>
              <w:t>1</w:t>
            </w:r>
            <w:r>
              <w:rPr>
                <w:sz w:val="24"/>
                <w:szCs w:val="24"/>
              </w:rPr>
              <w:t>4</w:t>
            </w:r>
            <w:r w:rsidRPr="001A2B05">
              <w:rPr>
                <w:sz w:val="24"/>
                <w:szCs w:val="24"/>
              </w:rPr>
              <w:t xml:space="preserve"> pentru fiecare racord</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it-IT"/>
              </w:rPr>
            </w:pPr>
            <w:r w:rsidRPr="001A2B05">
              <w:rPr>
                <w:sz w:val="24"/>
                <w:szCs w:val="24"/>
                <w:lang w:val="it-IT"/>
              </w:rPr>
              <w:t>Taxă pentru eliberarea certificatului de nomenclatură stradală şi adresă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rPr>
            </w:pPr>
            <w:r>
              <w:rPr>
                <w:sz w:val="24"/>
                <w:szCs w:val="24"/>
              </w:rPr>
              <w:t>11</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E9006C">
            <w:pPr>
              <w:jc w:val="center"/>
              <w:rPr>
                <w:sz w:val="24"/>
                <w:szCs w:val="24"/>
              </w:rPr>
            </w:pPr>
            <w:r>
              <w:rPr>
                <w:sz w:val="24"/>
                <w:szCs w:val="24"/>
              </w:rPr>
              <w:t>11</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pt-BR"/>
              </w:rPr>
            </w:pPr>
            <w:r w:rsidRPr="001A2B05">
              <w:rPr>
                <w:sz w:val="24"/>
                <w:szCs w:val="24"/>
                <w:lang w:val="pt-BR"/>
              </w:rPr>
              <w:t>Taxă pentru avizarea certificatului de urbanism de către comisia de urbanism şi amenajarea teritoriului.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rPr>
            </w:pPr>
            <w:r>
              <w:rPr>
                <w:sz w:val="24"/>
                <w:szCs w:val="24"/>
              </w:rPr>
              <w:t>17</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E9006C">
            <w:pPr>
              <w:jc w:val="center"/>
              <w:rPr>
                <w:sz w:val="24"/>
                <w:szCs w:val="24"/>
              </w:rPr>
            </w:pPr>
            <w:r>
              <w:rPr>
                <w:sz w:val="24"/>
                <w:szCs w:val="24"/>
              </w:rPr>
              <w:t>17</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pt-BR"/>
              </w:rPr>
            </w:pPr>
            <w:r w:rsidRPr="001A2B05">
              <w:rPr>
                <w:sz w:val="24"/>
                <w:szCs w:val="24"/>
                <w:lang w:val="pt-BR"/>
              </w:rPr>
              <w:t>Taxa pentru eliberarea autorizaţiei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autoSpaceDE w:val="0"/>
              <w:autoSpaceDN w:val="0"/>
              <w:adjustRightInd w:val="0"/>
              <w:jc w:val="both"/>
              <w:rPr>
                <w:sz w:val="24"/>
                <w:szCs w:val="24"/>
              </w:rPr>
            </w:pPr>
            <w:r w:rsidRPr="001A2B05">
              <w:rPr>
                <w:sz w:val="24"/>
                <w:szCs w:val="24"/>
              </w:rPr>
              <w:t xml:space="preserve">Taxa pentru eliberarea unei autorizaţii de construire pentru o clădire rezidenţială sau </w:t>
            </w:r>
            <w:r w:rsidRPr="001A2B05">
              <w:rPr>
                <w:sz w:val="24"/>
                <w:szCs w:val="24"/>
              </w:rPr>
              <w:lastRenderedPageBreak/>
              <w:t>clădire-anexă este egală cu 0,5% din valoarea autorizată a lucrărilor de construcţii.</w:t>
            </w:r>
          </w:p>
          <w:p w:rsidR="000C03EA" w:rsidRPr="001A2B05" w:rsidRDefault="000C03EA" w:rsidP="003734CC">
            <w:pPr>
              <w:autoSpaceDE w:val="0"/>
              <w:autoSpaceDN w:val="0"/>
              <w:adjustRightInd w:val="0"/>
              <w:jc w:val="both"/>
              <w:rPr>
                <w:sz w:val="24"/>
                <w:szCs w:val="24"/>
              </w:rPr>
            </w:pPr>
            <w:r w:rsidRPr="001A2B05">
              <w:rPr>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767506">
            <w:pPr>
              <w:autoSpaceDE w:val="0"/>
              <w:autoSpaceDN w:val="0"/>
              <w:adjustRightInd w:val="0"/>
              <w:jc w:val="both"/>
              <w:rPr>
                <w:sz w:val="24"/>
                <w:szCs w:val="24"/>
              </w:rPr>
            </w:pPr>
            <w:r w:rsidRPr="001A2B05">
              <w:rPr>
                <w:sz w:val="24"/>
                <w:szCs w:val="24"/>
              </w:rPr>
              <w:lastRenderedPageBreak/>
              <w:t xml:space="preserve">Taxa pentru eliberarea unei autorizaţii de construire pentru o clădire rezidenţială sau </w:t>
            </w:r>
            <w:r w:rsidRPr="001A2B05">
              <w:rPr>
                <w:sz w:val="24"/>
                <w:szCs w:val="24"/>
              </w:rPr>
              <w:lastRenderedPageBreak/>
              <w:t>clădire-anexă este egală cu 0,5% din valoarea autorizată a lucrărilor de construcţii.</w:t>
            </w:r>
          </w:p>
          <w:p w:rsidR="000C03EA" w:rsidRPr="001A2B05" w:rsidRDefault="000C03EA" w:rsidP="00767506">
            <w:pPr>
              <w:autoSpaceDE w:val="0"/>
              <w:autoSpaceDN w:val="0"/>
              <w:adjustRightInd w:val="0"/>
              <w:jc w:val="both"/>
              <w:rPr>
                <w:sz w:val="24"/>
                <w:szCs w:val="24"/>
              </w:rPr>
            </w:pPr>
            <w:r w:rsidRPr="001A2B05">
              <w:rPr>
                <w:sz w:val="24"/>
                <w:szCs w:val="24"/>
              </w:rPr>
              <w:t xml:space="preserve"> Taxa pentru eliberarea autorizaţiei de construire pentru alte construcţii decât cele menţionate la art. 474 alin. (5) Cod fiscal este egală cu 1% din valoarea autorizată a lucrărilor de construcţie, inclusiv valoarea instalaţiilor aferente.</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pt-BR"/>
              </w:rPr>
            </w:pPr>
            <w:r w:rsidRPr="001A2B05">
              <w:rPr>
                <w:sz w:val="24"/>
                <w:szCs w:val="24"/>
                <w:lang w:val="pt-BR"/>
              </w:rPr>
              <w:lastRenderedPageBreak/>
              <w:t xml:space="preserve">Taxă pentru eliberarea autorizaţiei necesară pentru lucrările de organizare de şantier în vederea realizării unei construcţii,care nu sunt incluse în altă autorizaţie de construire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es-ES"/>
              </w:rPr>
            </w:pPr>
            <w:r w:rsidRPr="001A2B05">
              <w:rPr>
                <w:sz w:val="24"/>
                <w:szCs w:val="24"/>
                <w:lang w:val="es-ES"/>
              </w:rPr>
              <w:t>3% din valoarea autorizată a lucrărilor de organizare de şantier</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767506">
            <w:pPr>
              <w:jc w:val="both"/>
              <w:rPr>
                <w:sz w:val="24"/>
                <w:szCs w:val="24"/>
                <w:lang w:val="es-ES"/>
              </w:rPr>
            </w:pPr>
            <w:r w:rsidRPr="001A2B05">
              <w:rPr>
                <w:sz w:val="24"/>
                <w:szCs w:val="24"/>
                <w:lang w:val="es-ES"/>
              </w:rPr>
              <w:t>3% din valoarea autorizată a lucrărilor de organizare de şantier</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pt-BR"/>
              </w:rPr>
            </w:pPr>
            <w:r w:rsidRPr="001A2B05">
              <w:rPr>
                <w:sz w:val="24"/>
                <w:szCs w:val="24"/>
                <w:lang w:val="pt-BR"/>
              </w:rPr>
              <w:t>Taxă pentru eliberarea autorizaţiei de amenajare de tabere de corturi căsuţe sau rulote ori campinguri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es-ES"/>
              </w:rPr>
            </w:pPr>
            <w:r w:rsidRPr="001A2B05">
              <w:rPr>
                <w:sz w:val="24"/>
                <w:szCs w:val="24"/>
                <w:lang w:val="es-ES"/>
              </w:rPr>
              <w:t>2% din valoarea autorizată a lucrărilor de construcţie</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767506">
            <w:pPr>
              <w:jc w:val="both"/>
              <w:rPr>
                <w:sz w:val="24"/>
                <w:szCs w:val="24"/>
                <w:lang w:val="es-ES"/>
              </w:rPr>
            </w:pPr>
            <w:r w:rsidRPr="001A2B05">
              <w:rPr>
                <w:sz w:val="24"/>
                <w:szCs w:val="24"/>
                <w:lang w:val="es-ES"/>
              </w:rPr>
              <w:t>2% din valoarea autorizată a lucrărilor de construcţie</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pt-BR"/>
              </w:rPr>
            </w:pPr>
            <w:r w:rsidRPr="001A2B05">
              <w:rPr>
                <w:sz w:val="24"/>
                <w:szCs w:val="24"/>
                <w:lang w:val="pt-BR"/>
              </w:rPr>
              <w:t>Taxă pentru eliberarea autorizaţiei de desfiinţare totală sau parţială a unei construcţii</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ro-RO"/>
              </w:rPr>
            </w:pPr>
            <w:r w:rsidRPr="001A2B05">
              <w:rPr>
                <w:sz w:val="24"/>
                <w:szCs w:val="24"/>
                <w:lang w:val="pt-BR"/>
              </w:rPr>
              <w:t>0,1% din valoarea impozabilă a construcţiei, stabilită pentru determinarea impozitului pe clădiri aferentă părţii desfiinţate.</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767506">
            <w:pPr>
              <w:jc w:val="both"/>
              <w:rPr>
                <w:sz w:val="24"/>
                <w:szCs w:val="24"/>
                <w:lang w:val="ro-RO"/>
              </w:rPr>
            </w:pPr>
            <w:r w:rsidRPr="001A2B05">
              <w:rPr>
                <w:sz w:val="24"/>
                <w:szCs w:val="24"/>
                <w:lang w:val="pt-BR"/>
              </w:rPr>
              <w:t>0,1% din valoarea impozabilă a construcţiei, stabilită pentru determinarea impozitului pe clădiri aferentă părţii desfiinţate.</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fr-FR"/>
              </w:rPr>
            </w:pPr>
            <w:r w:rsidRPr="001A2B05">
              <w:rPr>
                <w:sz w:val="24"/>
                <w:szCs w:val="24"/>
                <w:lang w:val="fr-FR"/>
              </w:rPr>
              <w:t>Taxă pentru prelungirea unui certificat de urbanism sau a unei autorizaţii de construire.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it-IT"/>
              </w:rPr>
            </w:pPr>
            <w:r w:rsidRPr="001A2B05">
              <w:rPr>
                <w:sz w:val="24"/>
                <w:szCs w:val="24"/>
                <w:lang w:val="it-IT"/>
              </w:rPr>
              <w:t>30% din coantumul taxei pentru eliberarea certificatului sau a autorizaţiei iniţiale</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767506">
            <w:pPr>
              <w:jc w:val="both"/>
              <w:rPr>
                <w:sz w:val="24"/>
                <w:szCs w:val="24"/>
                <w:lang w:val="it-IT"/>
              </w:rPr>
            </w:pPr>
            <w:r w:rsidRPr="001A2B05">
              <w:rPr>
                <w:sz w:val="24"/>
                <w:szCs w:val="24"/>
                <w:lang w:val="it-IT"/>
              </w:rPr>
              <w:t>30% din coantumul taxei pentru eliberarea certificatului sau a autorizaţiei iniţiale</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fr-FR"/>
              </w:rPr>
            </w:pPr>
            <w:r w:rsidRPr="001A2B05">
              <w:rPr>
                <w:sz w:val="24"/>
                <w:szCs w:val="24"/>
                <w:lang w:val="fr-FR"/>
              </w:rPr>
              <w:t>Eliberarea adeverinţelor de sit arheologic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lang w:val="it-IT"/>
              </w:rPr>
            </w:pPr>
            <w:r>
              <w:rPr>
                <w:sz w:val="24"/>
                <w:szCs w:val="24"/>
                <w:lang w:val="it-IT"/>
              </w:rPr>
              <w:t>6</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391AEC">
            <w:pPr>
              <w:jc w:val="center"/>
              <w:rPr>
                <w:sz w:val="24"/>
                <w:szCs w:val="24"/>
                <w:lang w:val="it-IT"/>
              </w:rPr>
            </w:pPr>
            <w:r>
              <w:rPr>
                <w:sz w:val="24"/>
                <w:szCs w:val="24"/>
                <w:lang w:val="it-IT"/>
              </w:rPr>
              <w:t>6</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fr-FR"/>
              </w:rPr>
            </w:pPr>
            <w:r w:rsidRPr="001A2B05">
              <w:rPr>
                <w:sz w:val="24"/>
                <w:szCs w:val="24"/>
                <w:lang w:val="fr-FR"/>
              </w:rPr>
              <w:t>Eliberarea adeverinţelor de sit arheologic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3F79EA" w:rsidRDefault="000C03EA" w:rsidP="00E9006C">
            <w:pPr>
              <w:jc w:val="center"/>
              <w:rPr>
                <w:color w:val="auto"/>
                <w:sz w:val="24"/>
                <w:szCs w:val="24"/>
                <w:lang w:val="ro-RO"/>
              </w:rPr>
            </w:pPr>
            <w:r>
              <w:rPr>
                <w:color w:val="auto"/>
                <w:sz w:val="24"/>
                <w:szCs w:val="24"/>
                <w:lang w:val="ro-RO"/>
              </w:rPr>
              <w:t>22</w:t>
            </w:r>
          </w:p>
        </w:tc>
        <w:tc>
          <w:tcPr>
            <w:tcW w:w="4608" w:type="dxa"/>
            <w:tcBorders>
              <w:top w:val="single" w:sz="4" w:space="0" w:color="auto"/>
              <w:left w:val="single" w:sz="4" w:space="0" w:color="auto"/>
              <w:bottom w:val="single" w:sz="4" w:space="0" w:color="auto"/>
              <w:right w:val="single" w:sz="4" w:space="0" w:color="auto"/>
            </w:tcBorders>
          </w:tcPr>
          <w:p w:rsidR="000C03EA" w:rsidRPr="003F79EA" w:rsidRDefault="000C03EA" w:rsidP="003F79EA">
            <w:pPr>
              <w:jc w:val="center"/>
              <w:rPr>
                <w:color w:val="auto"/>
                <w:sz w:val="24"/>
                <w:szCs w:val="24"/>
                <w:lang w:val="ro-RO"/>
              </w:rPr>
            </w:pPr>
            <w:r>
              <w:rPr>
                <w:color w:val="auto"/>
                <w:sz w:val="24"/>
                <w:szCs w:val="24"/>
                <w:lang w:val="ro-RO"/>
              </w:rPr>
              <w:t>23</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fr-FR"/>
              </w:rPr>
            </w:pPr>
            <w:r w:rsidRPr="001A2B05">
              <w:rPr>
                <w:sz w:val="24"/>
                <w:szCs w:val="24"/>
                <w:lang w:val="fr-FR"/>
              </w:rPr>
              <w:t>Eliberarea certificatelor de atestare a edificării construcţiilor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03A41" w:rsidRDefault="000C03EA" w:rsidP="00E9006C">
            <w:pPr>
              <w:jc w:val="center"/>
              <w:rPr>
                <w:color w:val="auto"/>
                <w:sz w:val="24"/>
                <w:szCs w:val="24"/>
                <w:lang w:val="it-IT"/>
              </w:rPr>
            </w:pPr>
            <w:r>
              <w:rPr>
                <w:color w:val="auto"/>
                <w:sz w:val="24"/>
                <w:szCs w:val="24"/>
                <w:lang w:val="it-IT"/>
              </w:rPr>
              <w:t>11</w:t>
            </w:r>
          </w:p>
        </w:tc>
        <w:tc>
          <w:tcPr>
            <w:tcW w:w="4608" w:type="dxa"/>
            <w:tcBorders>
              <w:top w:val="single" w:sz="4" w:space="0" w:color="auto"/>
              <w:left w:val="single" w:sz="4" w:space="0" w:color="auto"/>
              <w:bottom w:val="single" w:sz="4" w:space="0" w:color="auto"/>
              <w:right w:val="single" w:sz="4" w:space="0" w:color="auto"/>
            </w:tcBorders>
          </w:tcPr>
          <w:p w:rsidR="000C03EA" w:rsidRPr="00103A41" w:rsidRDefault="000C03EA" w:rsidP="00391AEC">
            <w:pPr>
              <w:jc w:val="center"/>
              <w:rPr>
                <w:color w:val="auto"/>
                <w:sz w:val="24"/>
                <w:szCs w:val="24"/>
                <w:lang w:val="it-IT"/>
              </w:rPr>
            </w:pPr>
            <w:r>
              <w:rPr>
                <w:color w:val="auto"/>
                <w:sz w:val="24"/>
                <w:szCs w:val="24"/>
                <w:lang w:val="it-IT"/>
              </w:rPr>
              <w:t>11</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fr-FR"/>
              </w:rPr>
            </w:pPr>
            <w:r w:rsidRPr="001A2B05">
              <w:rPr>
                <w:sz w:val="24"/>
                <w:szCs w:val="24"/>
                <w:lang w:val="fr-FR"/>
              </w:rPr>
              <w:t>Eliberarea certificatelor de atestare a edificării construcţiilor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lang w:val="it-IT"/>
              </w:rPr>
            </w:pPr>
            <w:r w:rsidRPr="001A2B05">
              <w:rPr>
                <w:sz w:val="24"/>
                <w:szCs w:val="24"/>
                <w:lang w:val="it-IT"/>
              </w:rPr>
              <w:t>1</w:t>
            </w:r>
            <w:r>
              <w:rPr>
                <w:sz w:val="24"/>
                <w:szCs w:val="24"/>
                <w:lang w:val="it-IT"/>
              </w:rPr>
              <w:t>1</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0C03EA" w:rsidP="00391AEC">
            <w:pPr>
              <w:jc w:val="center"/>
              <w:rPr>
                <w:sz w:val="24"/>
                <w:szCs w:val="24"/>
                <w:lang w:val="it-IT"/>
              </w:rPr>
            </w:pPr>
            <w:r>
              <w:rPr>
                <w:sz w:val="24"/>
                <w:szCs w:val="24"/>
                <w:lang w:val="it-IT"/>
              </w:rPr>
              <w:t>11</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fr-FR"/>
              </w:rPr>
            </w:pPr>
            <w:r w:rsidRPr="001A2B05">
              <w:rPr>
                <w:sz w:val="24"/>
                <w:szCs w:val="24"/>
                <w:lang w:val="fr-FR"/>
              </w:rPr>
              <w:t>Eliberarea adeverinţelor de teren intravilan în regim normal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lang w:val="it-IT"/>
              </w:rPr>
            </w:pPr>
            <w:r w:rsidRPr="001A2B05">
              <w:rPr>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57169B" w:rsidP="00391AEC">
            <w:pPr>
              <w:jc w:val="center"/>
              <w:rPr>
                <w:sz w:val="24"/>
                <w:szCs w:val="24"/>
                <w:lang w:val="it-IT"/>
              </w:rPr>
            </w:pPr>
            <w:r>
              <w:rPr>
                <w:sz w:val="24"/>
                <w:szCs w:val="24"/>
                <w:lang w:val="it-IT"/>
              </w:rPr>
              <w:t>5</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fr-FR"/>
              </w:rPr>
            </w:pPr>
            <w:r w:rsidRPr="001A2B05">
              <w:rPr>
                <w:sz w:val="24"/>
                <w:szCs w:val="24"/>
                <w:lang w:val="fr-FR"/>
              </w:rPr>
              <w:t>Eliberarea adeverinţelor de teren intravilan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3F79EA" w:rsidRDefault="000C03EA" w:rsidP="00E9006C">
            <w:pPr>
              <w:jc w:val="center"/>
              <w:rPr>
                <w:color w:val="auto"/>
                <w:sz w:val="24"/>
                <w:szCs w:val="24"/>
                <w:lang w:val="it-IT"/>
              </w:rPr>
            </w:pPr>
            <w:r w:rsidRPr="003F79EA">
              <w:rPr>
                <w:color w:val="auto"/>
                <w:sz w:val="24"/>
                <w:szCs w:val="24"/>
                <w:lang w:val="ro-RO"/>
              </w:rPr>
              <w:t>2</w:t>
            </w:r>
            <w:r>
              <w:rPr>
                <w:color w:val="auto"/>
                <w:sz w:val="24"/>
                <w:szCs w:val="24"/>
                <w:lang w:val="ro-RO"/>
              </w:rPr>
              <w:t>2</w:t>
            </w:r>
          </w:p>
        </w:tc>
        <w:tc>
          <w:tcPr>
            <w:tcW w:w="4608" w:type="dxa"/>
            <w:tcBorders>
              <w:top w:val="single" w:sz="4" w:space="0" w:color="auto"/>
              <w:left w:val="single" w:sz="4" w:space="0" w:color="auto"/>
              <w:bottom w:val="single" w:sz="4" w:space="0" w:color="auto"/>
              <w:right w:val="single" w:sz="4" w:space="0" w:color="auto"/>
            </w:tcBorders>
          </w:tcPr>
          <w:p w:rsidR="000C03EA" w:rsidRPr="003F79EA" w:rsidRDefault="0057169B" w:rsidP="003F79EA">
            <w:pPr>
              <w:jc w:val="center"/>
              <w:rPr>
                <w:color w:val="auto"/>
                <w:sz w:val="24"/>
                <w:szCs w:val="24"/>
                <w:lang w:val="it-IT"/>
              </w:rPr>
            </w:pPr>
            <w:r>
              <w:rPr>
                <w:color w:val="auto"/>
                <w:sz w:val="24"/>
                <w:szCs w:val="24"/>
                <w:lang w:val="it-IT"/>
              </w:rPr>
              <w:t>23</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fr-FR"/>
              </w:rPr>
            </w:pPr>
            <w:r w:rsidRPr="001A2B05">
              <w:rPr>
                <w:sz w:val="24"/>
                <w:szCs w:val="24"/>
                <w:lang w:val="fr-FR"/>
              </w:rPr>
              <w:t>Eliberarea adeverinţelor de execuţie lucrări de extinderi şi branşamente electrice în regim normal</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lang w:val="it-IT"/>
              </w:rPr>
            </w:pPr>
            <w:r w:rsidRPr="001A2B05">
              <w:rPr>
                <w:sz w:val="24"/>
                <w:szCs w:val="24"/>
                <w:lang w:val="it-IT"/>
              </w:rPr>
              <w:t>5</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57169B" w:rsidP="00391AEC">
            <w:pPr>
              <w:jc w:val="center"/>
              <w:rPr>
                <w:sz w:val="24"/>
                <w:szCs w:val="24"/>
                <w:lang w:val="it-IT"/>
              </w:rPr>
            </w:pPr>
            <w:r>
              <w:rPr>
                <w:sz w:val="24"/>
                <w:szCs w:val="24"/>
                <w:lang w:val="it-IT"/>
              </w:rPr>
              <w:t>5</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fr-FR"/>
              </w:rPr>
            </w:pPr>
            <w:r w:rsidRPr="001A2B05">
              <w:rPr>
                <w:sz w:val="24"/>
                <w:szCs w:val="24"/>
                <w:lang w:val="fr-FR"/>
              </w:rPr>
              <w:t>Eliberarea adeverinţelor de execuţie lucrări de extinderi şi branşamente electrice în regim de urgenţă</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3F79EA" w:rsidRDefault="000C03EA" w:rsidP="00E9006C">
            <w:pPr>
              <w:jc w:val="center"/>
              <w:rPr>
                <w:color w:val="auto"/>
                <w:sz w:val="24"/>
                <w:szCs w:val="24"/>
                <w:lang w:val="it-IT"/>
              </w:rPr>
            </w:pPr>
            <w:r w:rsidRPr="003F79EA">
              <w:rPr>
                <w:color w:val="auto"/>
                <w:sz w:val="24"/>
                <w:szCs w:val="24"/>
                <w:lang w:val="ro-RO"/>
              </w:rPr>
              <w:t>2</w:t>
            </w:r>
            <w:r>
              <w:rPr>
                <w:color w:val="auto"/>
                <w:sz w:val="24"/>
                <w:szCs w:val="24"/>
                <w:lang w:val="ro-RO"/>
              </w:rPr>
              <w:t>2</w:t>
            </w:r>
          </w:p>
        </w:tc>
        <w:tc>
          <w:tcPr>
            <w:tcW w:w="4608" w:type="dxa"/>
            <w:tcBorders>
              <w:top w:val="single" w:sz="4" w:space="0" w:color="auto"/>
              <w:left w:val="single" w:sz="4" w:space="0" w:color="auto"/>
              <w:bottom w:val="single" w:sz="4" w:space="0" w:color="auto"/>
              <w:right w:val="single" w:sz="4" w:space="0" w:color="auto"/>
            </w:tcBorders>
          </w:tcPr>
          <w:p w:rsidR="000C03EA" w:rsidRPr="003F79EA" w:rsidRDefault="0057169B" w:rsidP="003F79EA">
            <w:pPr>
              <w:jc w:val="center"/>
              <w:rPr>
                <w:color w:val="auto"/>
                <w:sz w:val="24"/>
                <w:szCs w:val="24"/>
                <w:lang w:val="it-IT"/>
              </w:rPr>
            </w:pPr>
            <w:r>
              <w:rPr>
                <w:color w:val="auto"/>
                <w:sz w:val="24"/>
                <w:szCs w:val="24"/>
                <w:lang w:val="it-IT"/>
              </w:rPr>
              <w:t>23</w:t>
            </w:r>
          </w:p>
        </w:tc>
      </w:tr>
      <w:tr w:rsidR="000C03EA" w:rsidRPr="001A2B05" w:rsidTr="007711C0">
        <w:trPr>
          <w:trHeight w:val="908"/>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rPr>
            </w:pPr>
            <w:r w:rsidRPr="001A2B05">
              <w:rPr>
                <w:sz w:val="24"/>
                <w:szCs w:val="24"/>
              </w:rPr>
              <w:t>Taxă atestat de producător :</w:t>
            </w:r>
          </w:p>
          <w:p w:rsidR="000C03EA" w:rsidRPr="001A2B05" w:rsidRDefault="000C03EA" w:rsidP="00E07E68">
            <w:pPr>
              <w:numPr>
                <w:ilvl w:val="0"/>
                <w:numId w:val="8"/>
              </w:numPr>
              <w:tabs>
                <w:tab w:val="clear" w:pos="360"/>
                <w:tab w:val="num" w:pos="585"/>
              </w:tabs>
              <w:suppressAutoHyphens w:val="0"/>
              <w:ind w:left="585"/>
              <w:jc w:val="both"/>
              <w:rPr>
                <w:sz w:val="24"/>
                <w:szCs w:val="24"/>
                <w:lang w:val="fr-FR"/>
              </w:rPr>
            </w:pPr>
            <w:r w:rsidRPr="001A2B05">
              <w:rPr>
                <w:sz w:val="24"/>
                <w:szCs w:val="24"/>
                <w:lang w:val="fr-FR"/>
              </w:rPr>
              <w:t>pentru eliberare atestat de producator;</w:t>
            </w:r>
          </w:p>
          <w:p w:rsidR="000C03EA" w:rsidRPr="001A2B05" w:rsidRDefault="000C03EA" w:rsidP="00E07E68">
            <w:pPr>
              <w:numPr>
                <w:ilvl w:val="0"/>
                <w:numId w:val="8"/>
              </w:numPr>
              <w:tabs>
                <w:tab w:val="clear" w:pos="360"/>
                <w:tab w:val="num" w:pos="585"/>
              </w:tabs>
              <w:suppressAutoHyphens w:val="0"/>
              <w:ind w:left="585"/>
              <w:jc w:val="both"/>
              <w:rPr>
                <w:color w:val="000000"/>
                <w:sz w:val="24"/>
                <w:szCs w:val="24"/>
                <w:lang w:val="fr-FR"/>
              </w:rPr>
            </w:pPr>
            <w:r w:rsidRPr="001A2B05">
              <w:rPr>
                <w:color w:val="000000"/>
                <w:sz w:val="24"/>
                <w:szCs w:val="24"/>
                <w:lang w:val="fr-FR"/>
              </w:rPr>
              <w:t>pentru vizare semestrială atestat de producator.</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lang w:val="pt-BR"/>
              </w:rPr>
            </w:pPr>
          </w:p>
          <w:p w:rsidR="000C03EA" w:rsidRPr="001A2B05" w:rsidRDefault="000C03EA" w:rsidP="00E9006C">
            <w:pPr>
              <w:jc w:val="center"/>
              <w:rPr>
                <w:sz w:val="24"/>
                <w:szCs w:val="24"/>
                <w:lang w:val="pt-BR"/>
              </w:rPr>
            </w:pPr>
            <w:r w:rsidRPr="001A2B05">
              <w:rPr>
                <w:sz w:val="24"/>
                <w:szCs w:val="24"/>
                <w:lang w:val="pt-BR"/>
              </w:rPr>
              <w:t>6</w:t>
            </w:r>
            <w:r>
              <w:rPr>
                <w:sz w:val="24"/>
                <w:szCs w:val="24"/>
                <w:lang w:val="pt-BR"/>
              </w:rPr>
              <w:t>6</w:t>
            </w:r>
          </w:p>
          <w:p w:rsidR="000C03EA" w:rsidRPr="001A2B05" w:rsidRDefault="000C03EA" w:rsidP="00E9006C">
            <w:pPr>
              <w:jc w:val="center"/>
              <w:rPr>
                <w:sz w:val="24"/>
                <w:szCs w:val="24"/>
                <w:lang w:val="pt-BR"/>
              </w:rPr>
            </w:pPr>
            <w:r>
              <w:rPr>
                <w:sz w:val="24"/>
                <w:szCs w:val="24"/>
                <w:lang w:val="pt-BR"/>
              </w:rPr>
              <w:t>22</w:t>
            </w:r>
          </w:p>
        </w:tc>
        <w:tc>
          <w:tcPr>
            <w:tcW w:w="4608" w:type="dxa"/>
            <w:tcBorders>
              <w:top w:val="single" w:sz="4" w:space="0" w:color="auto"/>
              <w:left w:val="single" w:sz="4" w:space="0" w:color="auto"/>
              <w:bottom w:val="single" w:sz="4" w:space="0" w:color="auto"/>
              <w:right w:val="single" w:sz="4" w:space="0" w:color="auto"/>
            </w:tcBorders>
          </w:tcPr>
          <w:p w:rsidR="0057169B" w:rsidRDefault="0057169B" w:rsidP="00391AEC">
            <w:pPr>
              <w:jc w:val="center"/>
              <w:rPr>
                <w:sz w:val="24"/>
                <w:szCs w:val="24"/>
                <w:lang w:val="pt-BR"/>
              </w:rPr>
            </w:pPr>
          </w:p>
          <w:p w:rsidR="000C03EA" w:rsidRDefault="0057169B" w:rsidP="00391AEC">
            <w:pPr>
              <w:jc w:val="center"/>
              <w:rPr>
                <w:sz w:val="24"/>
                <w:szCs w:val="24"/>
                <w:lang w:val="pt-BR"/>
              </w:rPr>
            </w:pPr>
            <w:r>
              <w:rPr>
                <w:sz w:val="24"/>
                <w:szCs w:val="24"/>
                <w:lang w:val="pt-BR"/>
              </w:rPr>
              <w:t>68</w:t>
            </w:r>
          </w:p>
          <w:p w:rsidR="0057169B" w:rsidRPr="001A2B05" w:rsidRDefault="0057169B" w:rsidP="00391AEC">
            <w:pPr>
              <w:jc w:val="center"/>
              <w:rPr>
                <w:sz w:val="24"/>
                <w:szCs w:val="24"/>
                <w:lang w:val="pt-BR"/>
              </w:rPr>
            </w:pPr>
            <w:r>
              <w:rPr>
                <w:sz w:val="24"/>
                <w:szCs w:val="24"/>
                <w:lang w:val="pt-BR"/>
              </w:rPr>
              <w:t>23</w:t>
            </w:r>
          </w:p>
        </w:tc>
      </w:tr>
      <w:tr w:rsidR="000C03EA" w:rsidRPr="001A2B05" w:rsidTr="007711C0">
        <w:trPr>
          <w:trHeight w:val="603"/>
          <w:jc w:val="center"/>
        </w:trPr>
        <w:tc>
          <w:tcPr>
            <w:tcW w:w="5726" w:type="dxa"/>
            <w:tcBorders>
              <w:top w:val="single" w:sz="4" w:space="0" w:color="auto"/>
              <w:left w:val="single" w:sz="4" w:space="0" w:color="auto"/>
              <w:right w:val="single" w:sz="4" w:space="0" w:color="auto"/>
            </w:tcBorders>
            <w:shd w:val="clear" w:color="auto" w:fill="auto"/>
          </w:tcPr>
          <w:p w:rsidR="000C03EA" w:rsidRPr="001A2B05" w:rsidRDefault="000C03EA" w:rsidP="00090075">
            <w:pPr>
              <w:jc w:val="both"/>
              <w:rPr>
                <w:sz w:val="24"/>
                <w:szCs w:val="24"/>
              </w:rPr>
            </w:pPr>
            <w:r w:rsidRPr="001A2B05">
              <w:rPr>
                <w:sz w:val="24"/>
                <w:szCs w:val="24"/>
                <w:lang w:val="pt-BR"/>
              </w:rPr>
              <w:lastRenderedPageBreak/>
              <w:t>Tax</w:t>
            </w:r>
            <w:r w:rsidRPr="001A2B05">
              <w:rPr>
                <w:sz w:val="24"/>
                <w:szCs w:val="24"/>
                <w:lang w:val="ro-RO"/>
              </w:rPr>
              <w:t>ă pentru eliberarea carnetului de comercializare a produselor din sectorul agricol</w:t>
            </w:r>
          </w:p>
        </w:tc>
        <w:tc>
          <w:tcPr>
            <w:tcW w:w="4608" w:type="dxa"/>
            <w:tcBorders>
              <w:top w:val="single" w:sz="4" w:space="0" w:color="auto"/>
              <w:left w:val="single" w:sz="4" w:space="0" w:color="auto"/>
              <w:right w:val="single" w:sz="4" w:space="0" w:color="auto"/>
            </w:tcBorders>
            <w:shd w:val="clear" w:color="auto" w:fill="auto"/>
          </w:tcPr>
          <w:p w:rsidR="000C03EA" w:rsidRPr="001A2B05" w:rsidRDefault="000C03EA" w:rsidP="00E9006C">
            <w:pPr>
              <w:jc w:val="center"/>
              <w:rPr>
                <w:color w:val="auto"/>
                <w:sz w:val="24"/>
                <w:szCs w:val="24"/>
              </w:rPr>
            </w:pPr>
            <w:r>
              <w:rPr>
                <w:color w:val="auto"/>
                <w:sz w:val="24"/>
                <w:szCs w:val="24"/>
              </w:rPr>
              <w:t>45</w:t>
            </w:r>
          </w:p>
        </w:tc>
        <w:tc>
          <w:tcPr>
            <w:tcW w:w="4608" w:type="dxa"/>
            <w:tcBorders>
              <w:top w:val="single" w:sz="4" w:space="0" w:color="auto"/>
              <w:left w:val="single" w:sz="4" w:space="0" w:color="auto"/>
              <w:right w:val="single" w:sz="4" w:space="0" w:color="auto"/>
            </w:tcBorders>
          </w:tcPr>
          <w:p w:rsidR="000C03EA" w:rsidRPr="001A2B05" w:rsidRDefault="0057169B" w:rsidP="00391AEC">
            <w:pPr>
              <w:jc w:val="center"/>
              <w:rPr>
                <w:color w:val="auto"/>
                <w:sz w:val="24"/>
                <w:szCs w:val="24"/>
              </w:rPr>
            </w:pPr>
            <w:r>
              <w:rPr>
                <w:color w:val="auto"/>
                <w:sz w:val="24"/>
                <w:szCs w:val="24"/>
              </w:rPr>
              <w:t>46</w:t>
            </w:r>
          </w:p>
        </w:tc>
      </w:tr>
      <w:tr w:rsidR="000C03EA" w:rsidRPr="001A2B05" w:rsidTr="007711C0">
        <w:trPr>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jc w:val="both"/>
              <w:rPr>
                <w:sz w:val="24"/>
                <w:szCs w:val="24"/>
                <w:lang w:val="pt-BR"/>
              </w:rPr>
            </w:pPr>
            <w:r w:rsidRPr="001A2B05">
              <w:rPr>
                <w:sz w:val="24"/>
                <w:szCs w:val="24"/>
                <w:lang w:val="pt-BR"/>
              </w:rPr>
              <w:t>Taxă pentru eliberarea autorizaţiilor sanitare de funcţionare</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jc w:val="center"/>
              <w:rPr>
                <w:sz w:val="24"/>
                <w:szCs w:val="24"/>
              </w:rPr>
            </w:pPr>
            <w:r>
              <w:rPr>
                <w:sz w:val="24"/>
                <w:szCs w:val="24"/>
              </w:rPr>
              <w:t>22</w:t>
            </w:r>
          </w:p>
        </w:tc>
        <w:tc>
          <w:tcPr>
            <w:tcW w:w="4608" w:type="dxa"/>
            <w:tcBorders>
              <w:top w:val="single" w:sz="4" w:space="0" w:color="auto"/>
              <w:left w:val="single" w:sz="4" w:space="0" w:color="auto"/>
              <w:bottom w:val="single" w:sz="4" w:space="0" w:color="auto"/>
              <w:right w:val="single" w:sz="4" w:space="0" w:color="auto"/>
            </w:tcBorders>
          </w:tcPr>
          <w:p w:rsidR="000C03EA" w:rsidRPr="001A2B05" w:rsidRDefault="0057169B" w:rsidP="00391AEC">
            <w:pPr>
              <w:jc w:val="center"/>
              <w:rPr>
                <w:sz w:val="24"/>
                <w:szCs w:val="24"/>
              </w:rPr>
            </w:pPr>
            <w:r>
              <w:rPr>
                <w:sz w:val="24"/>
                <w:szCs w:val="24"/>
              </w:rPr>
              <w:t>23</w:t>
            </w:r>
          </w:p>
        </w:tc>
      </w:tr>
      <w:tr w:rsidR="000C03EA" w:rsidRPr="004750C3" w:rsidTr="007711C0">
        <w:trPr>
          <w:trHeight w:val="701"/>
          <w:jc w:val="center"/>
        </w:trPr>
        <w:tc>
          <w:tcPr>
            <w:tcW w:w="5726"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090075">
            <w:pPr>
              <w:pStyle w:val="BodyText"/>
              <w:rPr>
                <w:sz w:val="24"/>
                <w:szCs w:val="24"/>
                <w:lang w:val="pt-BR"/>
              </w:rPr>
            </w:pPr>
            <w:r w:rsidRPr="001A2B05">
              <w:rPr>
                <w:sz w:val="24"/>
                <w:szCs w:val="24"/>
                <w:lang w:val="pt-BR"/>
              </w:rPr>
              <w:t>Taxa pentru eliberarea de copii heliografice de pe planuri cadastrale sau de pe alte asemenea planuri , d</w:t>
            </w:r>
            <w:r>
              <w:rPr>
                <w:sz w:val="24"/>
                <w:szCs w:val="24"/>
                <w:lang w:val="pt-BR"/>
              </w:rPr>
              <w:t>e</w:t>
            </w:r>
            <w:r w:rsidRPr="001A2B05">
              <w:rPr>
                <w:sz w:val="24"/>
                <w:szCs w:val="24"/>
                <w:lang w:val="pt-BR"/>
              </w:rPr>
              <w:t xml:space="preserve">ţinute de consiliile localede                      </w:t>
            </w:r>
          </w:p>
        </w:tc>
        <w:tc>
          <w:tcPr>
            <w:tcW w:w="4608" w:type="dxa"/>
            <w:tcBorders>
              <w:top w:val="single" w:sz="4" w:space="0" w:color="auto"/>
              <w:left w:val="single" w:sz="4" w:space="0" w:color="auto"/>
              <w:bottom w:val="single" w:sz="4" w:space="0" w:color="auto"/>
              <w:right w:val="single" w:sz="4" w:space="0" w:color="auto"/>
            </w:tcBorders>
            <w:shd w:val="clear" w:color="auto" w:fill="auto"/>
          </w:tcPr>
          <w:p w:rsidR="000C03EA" w:rsidRPr="001A2B05" w:rsidRDefault="000C03EA" w:rsidP="00E9006C">
            <w:pPr>
              <w:rPr>
                <w:sz w:val="24"/>
                <w:szCs w:val="24"/>
                <w:lang w:val="pt-BR"/>
              </w:rPr>
            </w:pPr>
          </w:p>
          <w:p w:rsidR="000C03EA" w:rsidRPr="001A2B05" w:rsidRDefault="000C03EA" w:rsidP="00E9006C">
            <w:pPr>
              <w:jc w:val="center"/>
              <w:rPr>
                <w:sz w:val="24"/>
                <w:szCs w:val="24"/>
                <w:lang w:val="pt-BR"/>
              </w:rPr>
            </w:pPr>
            <w:r>
              <w:rPr>
                <w:sz w:val="24"/>
                <w:szCs w:val="24"/>
                <w:lang w:val="pt-BR"/>
              </w:rPr>
              <w:t>34</w:t>
            </w:r>
          </w:p>
        </w:tc>
        <w:tc>
          <w:tcPr>
            <w:tcW w:w="4608" w:type="dxa"/>
            <w:tcBorders>
              <w:top w:val="single" w:sz="4" w:space="0" w:color="auto"/>
              <w:left w:val="single" w:sz="4" w:space="0" w:color="auto"/>
              <w:bottom w:val="single" w:sz="4" w:space="0" w:color="auto"/>
              <w:right w:val="single" w:sz="4" w:space="0" w:color="auto"/>
            </w:tcBorders>
          </w:tcPr>
          <w:p w:rsidR="000C03EA" w:rsidRDefault="000C03EA" w:rsidP="00391AEC">
            <w:pPr>
              <w:jc w:val="center"/>
              <w:rPr>
                <w:sz w:val="24"/>
                <w:szCs w:val="24"/>
                <w:lang w:val="pt-BR"/>
              </w:rPr>
            </w:pPr>
          </w:p>
          <w:p w:rsidR="0057169B" w:rsidRPr="001A2B05" w:rsidRDefault="0057169B" w:rsidP="00391AEC">
            <w:pPr>
              <w:jc w:val="center"/>
              <w:rPr>
                <w:sz w:val="24"/>
                <w:szCs w:val="24"/>
                <w:lang w:val="pt-BR"/>
              </w:rPr>
            </w:pPr>
            <w:r>
              <w:rPr>
                <w:sz w:val="24"/>
                <w:szCs w:val="24"/>
                <w:lang w:val="pt-BR"/>
              </w:rPr>
              <w:t>35</w:t>
            </w:r>
          </w:p>
        </w:tc>
      </w:tr>
    </w:tbl>
    <w:p w:rsidR="00E20AAB" w:rsidRDefault="00E20AAB" w:rsidP="00F01866">
      <w:pPr>
        <w:tabs>
          <w:tab w:val="left" w:pos="1155"/>
        </w:tabs>
        <w:rPr>
          <w:b/>
          <w:sz w:val="28"/>
          <w:szCs w:val="28"/>
          <w:lang w:val="es-ES"/>
        </w:rPr>
      </w:pPr>
    </w:p>
    <w:p w:rsidR="00F01866" w:rsidRDefault="000B2922" w:rsidP="00F01866">
      <w:pPr>
        <w:autoSpaceDE w:val="0"/>
        <w:autoSpaceDN w:val="0"/>
        <w:adjustRightInd w:val="0"/>
        <w:jc w:val="center"/>
        <w:rPr>
          <w:b/>
          <w:sz w:val="24"/>
          <w:szCs w:val="24"/>
          <w:u w:val="single"/>
        </w:rPr>
      </w:pPr>
      <w:r>
        <w:rPr>
          <w:b/>
          <w:bCs/>
          <w:sz w:val="24"/>
          <w:szCs w:val="24"/>
          <w:u w:val="single"/>
        </w:rPr>
        <w:t xml:space="preserve">B. </w:t>
      </w:r>
      <w:r w:rsidR="00F01866" w:rsidRPr="005C2713">
        <w:rPr>
          <w:b/>
          <w:bCs/>
          <w:sz w:val="24"/>
          <w:szCs w:val="24"/>
          <w:u w:val="single"/>
        </w:rPr>
        <w:t xml:space="preserve">SCUTIRI </w:t>
      </w:r>
      <w:r w:rsidR="00F01866" w:rsidRPr="005C2713">
        <w:rPr>
          <w:b/>
          <w:sz w:val="24"/>
          <w:szCs w:val="24"/>
          <w:u w:val="single"/>
        </w:rPr>
        <w:t>DE TAX</w:t>
      </w:r>
      <w:r w:rsidR="00F01866">
        <w:rPr>
          <w:b/>
          <w:sz w:val="24"/>
          <w:szCs w:val="24"/>
          <w:u w:val="single"/>
        </w:rPr>
        <w:t>Ă</w:t>
      </w:r>
      <w:r w:rsidR="00F01866" w:rsidRPr="005C2713">
        <w:rPr>
          <w:b/>
          <w:sz w:val="24"/>
          <w:szCs w:val="24"/>
          <w:u w:val="single"/>
        </w:rPr>
        <w:t xml:space="preserve"> PENTRU ELIBERAREA</w:t>
      </w:r>
    </w:p>
    <w:p w:rsidR="00F01866" w:rsidRDefault="00F01866" w:rsidP="00F01866">
      <w:pPr>
        <w:autoSpaceDE w:val="0"/>
        <w:autoSpaceDN w:val="0"/>
        <w:adjustRightInd w:val="0"/>
        <w:jc w:val="center"/>
        <w:rPr>
          <w:b/>
          <w:sz w:val="24"/>
          <w:szCs w:val="24"/>
          <w:u w:val="single"/>
        </w:rPr>
      </w:pPr>
      <w:r w:rsidRPr="005C2713">
        <w:rPr>
          <w:b/>
          <w:sz w:val="24"/>
          <w:szCs w:val="24"/>
          <w:u w:val="single"/>
        </w:rPr>
        <w:t>CERTIFICATELOR, AVIZELOR ŞI AUTORIZAŢIILOR</w:t>
      </w:r>
    </w:p>
    <w:p w:rsidR="00E20AAB" w:rsidRPr="005C2713" w:rsidRDefault="00E20AAB" w:rsidP="00F01866">
      <w:pPr>
        <w:autoSpaceDE w:val="0"/>
        <w:autoSpaceDN w:val="0"/>
        <w:adjustRightInd w:val="0"/>
        <w:jc w:val="both"/>
        <w:rPr>
          <w:b/>
          <w:sz w:val="24"/>
          <w:szCs w:val="24"/>
          <w:u w:val="single"/>
        </w:rPr>
      </w:pPr>
    </w:p>
    <w:p w:rsidR="00F01866" w:rsidRPr="00667DDE" w:rsidRDefault="00F01866" w:rsidP="00F01866">
      <w:pPr>
        <w:autoSpaceDE w:val="0"/>
        <w:autoSpaceDN w:val="0"/>
        <w:adjustRightInd w:val="0"/>
        <w:jc w:val="both"/>
        <w:rPr>
          <w:sz w:val="24"/>
          <w:szCs w:val="24"/>
        </w:rPr>
      </w:pPr>
      <w:r w:rsidRPr="00667DDE">
        <w:rPr>
          <w:sz w:val="24"/>
          <w:szCs w:val="24"/>
        </w:rPr>
        <w:t xml:space="preserve">    (1) Sunt scutite de taxa pentru eliberarea certificatelor, avizelor şi autorizaţiilor următoarele:</w:t>
      </w:r>
    </w:p>
    <w:p w:rsidR="00F01866" w:rsidRPr="00667DDE" w:rsidRDefault="00F01866" w:rsidP="00F01866">
      <w:pPr>
        <w:autoSpaceDE w:val="0"/>
        <w:autoSpaceDN w:val="0"/>
        <w:adjustRightInd w:val="0"/>
        <w:jc w:val="both"/>
        <w:rPr>
          <w:sz w:val="24"/>
          <w:szCs w:val="24"/>
        </w:rPr>
      </w:pPr>
      <w:r w:rsidRPr="00667DDE">
        <w:rPr>
          <w:sz w:val="24"/>
          <w:szCs w:val="24"/>
        </w:rPr>
        <w:t xml:space="preserve">    a) certificatele, avizele şi autorizaţiile ai căror beneficiari sunt veterani de război, văduve de război sau văduve nerecăsătorite ale veteranilor de război;</w:t>
      </w:r>
    </w:p>
    <w:p w:rsidR="00F01866" w:rsidRPr="00667DDE" w:rsidRDefault="00F01866" w:rsidP="00F01866">
      <w:pPr>
        <w:autoSpaceDE w:val="0"/>
        <w:autoSpaceDN w:val="0"/>
        <w:adjustRightInd w:val="0"/>
        <w:jc w:val="both"/>
        <w:rPr>
          <w:sz w:val="24"/>
          <w:szCs w:val="24"/>
        </w:rPr>
      </w:pPr>
      <w:r w:rsidRPr="00667DDE">
        <w:rPr>
          <w:sz w:val="24"/>
          <w:szCs w:val="24"/>
        </w:rPr>
        <w:t xml:space="preserve">    b) certificatele, avizele şi autorizaţiile ai căror beneficiari sunt persoanele prevăzute la art. 1 din Decretul-lege nr. 118/1990, republicat, cu modifică</w:t>
      </w:r>
      <w:r>
        <w:rPr>
          <w:sz w:val="24"/>
          <w:szCs w:val="24"/>
        </w:rPr>
        <w:t>rile şi completările ulterioare;</w:t>
      </w:r>
    </w:p>
    <w:p w:rsidR="00F01866" w:rsidRPr="00667DDE" w:rsidRDefault="00F01866" w:rsidP="00F01866">
      <w:pPr>
        <w:autoSpaceDE w:val="0"/>
        <w:autoSpaceDN w:val="0"/>
        <w:adjustRightInd w:val="0"/>
        <w:jc w:val="both"/>
        <w:rPr>
          <w:sz w:val="24"/>
          <w:szCs w:val="24"/>
        </w:rPr>
      </w:pPr>
      <w:r w:rsidRPr="00667DDE">
        <w:rPr>
          <w:sz w:val="24"/>
          <w:szCs w:val="24"/>
        </w:rPr>
        <w:t xml:space="preserve">    c) certificatele de urbanism şi autorizaţiile de construire pentru lăcaşuri de cult sau construcţii-anexă;</w:t>
      </w:r>
    </w:p>
    <w:p w:rsidR="00E20AAB" w:rsidRPr="00667DDE" w:rsidRDefault="00F01866" w:rsidP="00F01866">
      <w:pPr>
        <w:autoSpaceDE w:val="0"/>
        <w:autoSpaceDN w:val="0"/>
        <w:adjustRightInd w:val="0"/>
        <w:jc w:val="both"/>
        <w:rPr>
          <w:sz w:val="24"/>
          <w:szCs w:val="24"/>
        </w:rPr>
      </w:pPr>
      <w:r w:rsidRPr="00667DDE">
        <w:rPr>
          <w:sz w:val="24"/>
          <w:szCs w:val="24"/>
        </w:rPr>
        <w:t xml:space="preserve">    d) certificatele de urbanism şi autorizaţiile de construire pentru dezvoltarea, modernizarea sau reabilitarea infrastructurilor din transporturi care aparţi</w:t>
      </w:r>
      <w:r w:rsidR="003734CC">
        <w:rPr>
          <w:sz w:val="24"/>
          <w:szCs w:val="24"/>
        </w:rPr>
        <w:t>n domeniului public al statului.</w:t>
      </w:r>
    </w:p>
    <w:p w:rsidR="00F01866" w:rsidRPr="00667DDE" w:rsidRDefault="00F01866" w:rsidP="00F01866">
      <w:pPr>
        <w:autoSpaceDE w:val="0"/>
        <w:autoSpaceDN w:val="0"/>
        <w:adjustRightInd w:val="0"/>
        <w:jc w:val="both"/>
        <w:rPr>
          <w:sz w:val="24"/>
          <w:szCs w:val="24"/>
        </w:rPr>
      </w:pPr>
      <w:r w:rsidRPr="00667DDE">
        <w:rPr>
          <w:sz w:val="24"/>
          <w:szCs w:val="24"/>
        </w:rPr>
        <w:t xml:space="preserve">    e) certificatele de urbanism şi autorizaţiile de construire pentru lucrările de interes public naţional, judeţean sau local;</w:t>
      </w:r>
    </w:p>
    <w:p w:rsidR="00F01866" w:rsidRPr="00667DDE" w:rsidRDefault="00F01866" w:rsidP="00F01866">
      <w:pPr>
        <w:autoSpaceDE w:val="0"/>
        <w:autoSpaceDN w:val="0"/>
        <w:adjustRightInd w:val="0"/>
        <w:jc w:val="both"/>
        <w:rPr>
          <w:sz w:val="24"/>
          <w:szCs w:val="24"/>
        </w:rPr>
      </w:pPr>
      <w:r w:rsidRPr="00667DDE">
        <w:rPr>
          <w:sz w:val="24"/>
          <w:szCs w:val="24"/>
        </w:rPr>
        <w:t xml:space="preserve">    f) certificatele de urbanism şi autorizaţiile de construire, dacă beneficiarul construcţiei este o instituţie publică;</w:t>
      </w:r>
    </w:p>
    <w:p w:rsidR="00F01866" w:rsidRPr="00667DDE" w:rsidRDefault="00F01866" w:rsidP="00F01866">
      <w:pPr>
        <w:autoSpaceDE w:val="0"/>
        <w:autoSpaceDN w:val="0"/>
        <w:adjustRightInd w:val="0"/>
        <w:jc w:val="both"/>
        <w:rPr>
          <w:sz w:val="24"/>
          <w:szCs w:val="24"/>
        </w:rPr>
      </w:pPr>
      <w:r w:rsidRPr="00667DDE">
        <w:rPr>
          <w:sz w:val="24"/>
          <w:szCs w:val="24"/>
        </w:rPr>
        <w:t xml:space="preserve">    g) autorizaţiile de construire pentru autostrăzile şi căile ferate atribuite prin concesionare, conform legii;</w:t>
      </w:r>
    </w:p>
    <w:p w:rsidR="00F01866" w:rsidRPr="00667DDE" w:rsidRDefault="00F01866" w:rsidP="00F01866">
      <w:pPr>
        <w:autoSpaceDE w:val="0"/>
        <w:autoSpaceDN w:val="0"/>
        <w:adjustRightInd w:val="0"/>
        <w:jc w:val="both"/>
        <w:rPr>
          <w:sz w:val="24"/>
          <w:szCs w:val="24"/>
        </w:rPr>
      </w:pPr>
      <w:r w:rsidRPr="00667DDE">
        <w:rPr>
          <w:sz w:val="24"/>
          <w:szCs w:val="24"/>
        </w:rPr>
        <w:t xml:space="preserve">    h) certificatele de urbanism şi autorizaţiile de construire, dacă beneficiarul construcţiei este o instituţie sau o unitate care funcţionează sub coordonarea Ministerului Educaţiei şi Cercetării Ştiinţifice sau a Ministerului Tineretului şi Sportului;</w:t>
      </w:r>
    </w:p>
    <w:p w:rsidR="00F01866" w:rsidRPr="00667DDE" w:rsidRDefault="00F01866" w:rsidP="00F01866">
      <w:pPr>
        <w:autoSpaceDE w:val="0"/>
        <w:autoSpaceDN w:val="0"/>
        <w:adjustRightInd w:val="0"/>
        <w:jc w:val="both"/>
        <w:rPr>
          <w:sz w:val="24"/>
          <w:szCs w:val="24"/>
        </w:rPr>
      </w:pPr>
      <w:r w:rsidRPr="00667DDE">
        <w:rPr>
          <w:sz w:val="24"/>
          <w:szCs w:val="24"/>
        </w:rPr>
        <w:t xml:space="preserve">    i) certificat de urbanism sau autorizaţie de construire, dacă beneficiarul construcţiei este o fundaţie înfiinţată prin testament, constituită conform legii, cu scopul de a întreţine, dezvolta şi ajuta instituţii de cultură naţională, precum şi de a susţine acţiuni cu caracter umanitar, social şi cultural;</w:t>
      </w:r>
    </w:p>
    <w:p w:rsidR="00F01866" w:rsidRPr="00667DDE" w:rsidRDefault="00F01866" w:rsidP="00F01866">
      <w:pPr>
        <w:autoSpaceDE w:val="0"/>
        <w:autoSpaceDN w:val="0"/>
        <w:adjustRightInd w:val="0"/>
        <w:jc w:val="both"/>
        <w:rPr>
          <w:sz w:val="24"/>
          <w:szCs w:val="24"/>
        </w:rPr>
      </w:pPr>
      <w:r w:rsidRPr="00667DDE">
        <w:rPr>
          <w:sz w:val="24"/>
          <w:szCs w:val="24"/>
        </w:rPr>
        <w:t xml:space="preserve">    j) certificat de urbanism sau autorizaţie de construire, dacă beneficiarul construcţiei este o organizaţie care are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F01866" w:rsidRPr="00667DDE" w:rsidRDefault="00F01866" w:rsidP="00F01866">
      <w:pPr>
        <w:autoSpaceDE w:val="0"/>
        <w:autoSpaceDN w:val="0"/>
        <w:adjustRightInd w:val="0"/>
        <w:jc w:val="both"/>
        <w:rPr>
          <w:sz w:val="24"/>
          <w:szCs w:val="24"/>
        </w:rPr>
      </w:pPr>
      <w:r w:rsidRPr="00667DDE">
        <w:rPr>
          <w:sz w:val="24"/>
          <w:szCs w:val="24"/>
        </w:rPr>
        <w:t xml:space="preserve">    k) certificat de urbanism sau autorizaţie de construire, în cazul unei calamităţi naturale.</w:t>
      </w:r>
    </w:p>
    <w:p w:rsidR="00F01866" w:rsidRDefault="00F01866" w:rsidP="00F01866">
      <w:pPr>
        <w:jc w:val="both"/>
        <w:rPr>
          <w:sz w:val="28"/>
        </w:rPr>
      </w:pPr>
    </w:p>
    <w:p w:rsidR="001A2B05" w:rsidRDefault="001A2B05" w:rsidP="00F01866">
      <w:pPr>
        <w:suppressAutoHyphens w:val="0"/>
        <w:ind w:left="75"/>
        <w:jc w:val="center"/>
        <w:rPr>
          <w:b/>
          <w:color w:val="000000"/>
          <w:sz w:val="24"/>
          <w:szCs w:val="24"/>
          <w:u w:val="single"/>
          <w:lang w:val="es-ES"/>
        </w:rPr>
      </w:pPr>
    </w:p>
    <w:p w:rsidR="00E20461" w:rsidRDefault="00E20461" w:rsidP="00F01866">
      <w:pPr>
        <w:suppressAutoHyphens w:val="0"/>
        <w:ind w:left="75"/>
        <w:jc w:val="center"/>
        <w:rPr>
          <w:b/>
          <w:color w:val="000000"/>
          <w:sz w:val="24"/>
          <w:szCs w:val="24"/>
          <w:u w:val="single"/>
          <w:lang w:val="es-ES"/>
        </w:rPr>
      </w:pPr>
    </w:p>
    <w:p w:rsidR="00E20461" w:rsidRDefault="00E20461" w:rsidP="00F01866">
      <w:pPr>
        <w:suppressAutoHyphens w:val="0"/>
        <w:ind w:left="75"/>
        <w:jc w:val="center"/>
        <w:rPr>
          <w:b/>
          <w:color w:val="000000"/>
          <w:sz w:val="24"/>
          <w:szCs w:val="24"/>
          <w:u w:val="single"/>
          <w:lang w:val="es-ES"/>
        </w:rPr>
      </w:pPr>
    </w:p>
    <w:p w:rsidR="008F337E" w:rsidRDefault="008F337E" w:rsidP="00F01866">
      <w:pPr>
        <w:suppressAutoHyphens w:val="0"/>
        <w:ind w:left="75"/>
        <w:jc w:val="center"/>
        <w:rPr>
          <w:b/>
          <w:color w:val="000000"/>
          <w:sz w:val="24"/>
          <w:szCs w:val="24"/>
          <w:u w:val="single"/>
          <w:lang w:val="es-ES"/>
        </w:rPr>
      </w:pPr>
    </w:p>
    <w:p w:rsidR="008F337E" w:rsidRDefault="008F337E" w:rsidP="00F01866">
      <w:pPr>
        <w:suppressAutoHyphens w:val="0"/>
        <w:ind w:left="75"/>
        <w:jc w:val="center"/>
        <w:rPr>
          <w:b/>
          <w:color w:val="000000"/>
          <w:sz w:val="24"/>
          <w:szCs w:val="24"/>
          <w:u w:val="single"/>
          <w:lang w:val="es-ES"/>
        </w:rPr>
      </w:pPr>
    </w:p>
    <w:p w:rsidR="008F337E" w:rsidRDefault="008F337E" w:rsidP="00F01866">
      <w:pPr>
        <w:suppressAutoHyphens w:val="0"/>
        <w:ind w:left="75"/>
        <w:jc w:val="center"/>
        <w:rPr>
          <w:b/>
          <w:color w:val="000000"/>
          <w:sz w:val="24"/>
          <w:szCs w:val="24"/>
          <w:u w:val="single"/>
          <w:lang w:val="es-ES"/>
        </w:rPr>
      </w:pPr>
    </w:p>
    <w:p w:rsidR="00103A41" w:rsidRDefault="00103A41" w:rsidP="00F01866">
      <w:pPr>
        <w:suppressAutoHyphens w:val="0"/>
        <w:ind w:left="75"/>
        <w:jc w:val="center"/>
        <w:rPr>
          <w:b/>
          <w:color w:val="000000"/>
          <w:sz w:val="24"/>
          <w:szCs w:val="24"/>
          <w:u w:val="single"/>
          <w:lang w:val="es-ES"/>
        </w:rPr>
      </w:pPr>
    </w:p>
    <w:p w:rsidR="00F01866" w:rsidRPr="003734CC" w:rsidRDefault="000B2922" w:rsidP="00F01866">
      <w:pPr>
        <w:suppressAutoHyphens w:val="0"/>
        <w:ind w:left="75"/>
        <w:jc w:val="center"/>
        <w:rPr>
          <w:b/>
          <w:color w:val="000000"/>
          <w:sz w:val="24"/>
          <w:szCs w:val="24"/>
          <w:u w:val="single"/>
          <w:lang w:val="es-ES"/>
        </w:rPr>
      </w:pPr>
      <w:r w:rsidRPr="003734CC">
        <w:rPr>
          <w:b/>
          <w:color w:val="000000"/>
          <w:sz w:val="24"/>
          <w:szCs w:val="24"/>
          <w:u w:val="single"/>
          <w:lang w:val="es-ES"/>
        </w:rPr>
        <w:lastRenderedPageBreak/>
        <w:t>C</w:t>
      </w:r>
      <w:r w:rsidR="00F01866" w:rsidRPr="003734CC">
        <w:rPr>
          <w:b/>
          <w:color w:val="000000"/>
          <w:sz w:val="24"/>
          <w:szCs w:val="24"/>
          <w:u w:val="single"/>
          <w:lang w:val="es-ES"/>
        </w:rPr>
        <w:t>. TAXĂ PENTRU ELIBERAREA AUTORIZAŢIILOR DE FUNCŢIONARE</w:t>
      </w:r>
    </w:p>
    <w:p w:rsidR="00F01866" w:rsidRPr="003734CC" w:rsidRDefault="00F01866" w:rsidP="00F01866">
      <w:pPr>
        <w:ind w:left="795"/>
        <w:jc w:val="center"/>
        <w:rPr>
          <w:b/>
          <w:color w:val="000000"/>
          <w:sz w:val="24"/>
          <w:szCs w:val="24"/>
          <w:lang w:val="es-ES"/>
        </w:rPr>
      </w:pPr>
      <w:r w:rsidRPr="003734CC">
        <w:rPr>
          <w:b/>
          <w:color w:val="000000"/>
          <w:sz w:val="24"/>
          <w:szCs w:val="24"/>
          <w:u w:val="single"/>
          <w:lang w:val="es-ES"/>
        </w:rPr>
        <w:t>PENTRU ACTIVITĂŢI LUCRATIVE ŞI VIZA ANUALĂ A ACESTORA</w:t>
      </w:r>
    </w:p>
    <w:p w:rsidR="00F01866" w:rsidRPr="004D6BE0" w:rsidRDefault="00F01866" w:rsidP="00F01866">
      <w:pPr>
        <w:contextualSpacing/>
        <w:jc w:val="both"/>
        <w:rPr>
          <w:color w:val="000000"/>
        </w:rPr>
      </w:pPr>
    </w:p>
    <w:p w:rsidR="00F01866" w:rsidRDefault="00F01866" w:rsidP="00F01866">
      <w:pPr>
        <w:ind w:left="-426"/>
        <w:jc w:val="center"/>
        <w:rPr>
          <w:b/>
          <w:sz w:val="24"/>
          <w:szCs w:val="24"/>
        </w:rPr>
      </w:pPr>
    </w:p>
    <w:tbl>
      <w:tblPr>
        <w:tblpPr w:leftFromText="180" w:rightFromText="180" w:vertAnchor="text" w:horzAnchor="margin" w:tblpY="5"/>
        <w:tblW w:w="149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0"/>
        <w:gridCol w:w="4688"/>
        <w:gridCol w:w="4868"/>
        <w:gridCol w:w="4826"/>
      </w:tblGrid>
      <w:tr w:rsidR="004750C3" w:rsidRPr="00690D63" w:rsidTr="00AC56F0">
        <w:trPr>
          <w:trHeight w:val="274"/>
        </w:trPr>
        <w:tc>
          <w:tcPr>
            <w:tcW w:w="540" w:type="dxa"/>
            <w:vMerge w:val="restart"/>
            <w:shd w:val="clear" w:color="auto" w:fill="auto"/>
            <w:vAlign w:val="center"/>
          </w:tcPr>
          <w:p w:rsidR="004750C3" w:rsidRPr="00690D63" w:rsidRDefault="004750C3" w:rsidP="00AC56F0">
            <w:pPr>
              <w:pStyle w:val="NoSpacing"/>
              <w:jc w:val="center"/>
              <w:rPr>
                <w:sz w:val="24"/>
                <w:szCs w:val="24"/>
              </w:rPr>
            </w:pPr>
            <w:r w:rsidRPr="00690D63">
              <w:rPr>
                <w:sz w:val="24"/>
                <w:szCs w:val="24"/>
              </w:rPr>
              <w:t>Nr. crt.</w:t>
            </w:r>
          </w:p>
        </w:tc>
        <w:tc>
          <w:tcPr>
            <w:tcW w:w="4688" w:type="dxa"/>
            <w:vMerge w:val="restart"/>
            <w:shd w:val="clear" w:color="auto" w:fill="auto"/>
            <w:vAlign w:val="center"/>
          </w:tcPr>
          <w:p w:rsidR="004750C3" w:rsidRPr="00690D63" w:rsidRDefault="004750C3" w:rsidP="00AC56F0">
            <w:pPr>
              <w:pStyle w:val="NoSpacing"/>
              <w:jc w:val="center"/>
              <w:rPr>
                <w:sz w:val="24"/>
                <w:szCs w:val="24"/>
              </w:rPr>
            </w:pPr>
            <w:r w:rsidRPr="00690D63">
              <w:rPr>
                <w:sz w:val="24"/>
                <w:szCs w:val="24"/>
              </w:rPr>
              <w:t>ACTIVITATI</w:t>
            </w:r>
          </w:p>
          <w:p w:rsidR="004750C3" w:rsidRPr="00690D63" w:rsidRDefault="004750C3" w:rsidP="00AC56F0">
            <w:pPr>
              <w:pStyle w:val="NoSpacing"/>
              <w:jc w:val="center"/>
            </w:pPr>
            <w:r w:rsidRPr="00690D63">
              <w:rPr>
                <w:sz w:val="24"/>
                <w:szCs w:val="24"/>
              </w:rPr>
              <w:t>LUCRATIVE</w:t>
            </w:r>
          </w:p>
        </w:tc>
        <w:tc>
          <w:tcPr>
            <w:tcW w:w="4868" w:type="dxa"/>
            <w:vAlign w:val="bottom"/>
          </w:tcPr>
          <w:p w:rsidR="004750C3" w:rsidRPr="00690D63" w:rsidRDefault="00BE59A4" w:rsidP="005139AE">
            <w:pPr>
              <w:jc w:val="center"/>
              <w:rPr>
                <w:b/>
                <w:bCs/>
                <w:color w:val="000000"/>
              </w:rPr>
            </w:pPr>
            <w:r>
              <w:rPr>
                <w:b/>
                <w:bCs/>
                <w:color w:val="000000"/>
              </w:rPr>
              <w:t>Nivelurile anului 202</w:t>
            </w:r>
            <w:r w:rsidR="00DB1E46">
              <w:rPr>
                <w:b/>
                <w:bCs/>
                <w:color w:val="000000"/>
              </w:rPr>
              <w:t>1</w:t>
            </w:r>
          </w:p>
          <w:p w:rsidR="004750C3" w:rsidRPr="00690D63" w:rsidRDefault="004750C3" w:rsidP="00DB1E46">
            <w:pPr>
              <w:jc w:val="center"/>
              <w:rPr>
                <w:b/>
                <w:bCs/>
                <w:color w:val="000000"/>
                <w:sz w:val="24"/>
                <w:szCs w:val="24"/>
              </w:rPr>
            </w:pPr>
            <w:r w:rsidRPr="00690D63">
              <w:rPr>
                <w:b/>
                <w:bCs/>
                <w:color w:val="000000"/>
              </w:rPr>
              <w:t xml:space="preserve"> - conform </w:t>
            </w:r>
            <w:r w:rsidRPr="00690D63">
              <w:rPr>
                <w:b/>
                <w:bCs/>
              </w:rPr>
              <w:t>H.C.L. nr.</w:t>
            </w:r>
            <w:r w:rsidR="00BE59A4">
              <w:rPr>
                <w:b/>
                <w:bCs/>
              </w:rPr>
              <w:t>19</w:t>
            </w:r>
            <w:r w:rsidR="00DB1E46">
              <w:rPr>
                <w:b/>
                <w:bCs/>
              </w:rPr>
              <w:t>7</w:t>
            </w:r>
            <w:r w:rsidR="00BE59A4">
              <w:rPr>
                <w:b/>
                <w:bCs/>
              </w:rPr>
              <w:t xml:space="preserve"> din 2</w:t>
            </w:r>
            <w:r w:rsidR="00DB1E46">
              <w:rPr>
                <w:b/>
                <w:bCs/>
              </w:rPr>
              <w:t>3</w:t>
            </w:r>
            <w:r w:rsidRPr="00690D63">
              <w:rPr>
                <w:b/>
                <w:bCs/>
              </w:rPr>
              <w:t>.1</w:t>
            </w:r>
            <w:r w:rsidR="00A168EE">
              <w:rPr>
                <w:b/>
                <w:bCs/>
              </w:rPr>
              <w:t>2</w:t>
            </w:r>
            <w:r w:rsidRPr="00690D63">
              <w:rPr>
                <w:b/>
                <w:bCs/>
              </w:rPr>
              <w:t>.20</w:t>
            </w:r>
            <w:r w:rsidR="00DB1E46">
              <w:rPr>
                <w:b/>
                <w:bCs/>
              </w:rPr>
              <w:t>20</w:t>
            </w:r>
          </w:p>
        </w:tc>
        <w:tc>
          <w:tcPr>
            <w:tcW w:w="4826" w:type="dxa"/>
          </w:tcPr>
          <w:p w:rsidR="004750C3" w:rsidRPr="00690D63" w:rsidRDefault="004750C3" w:rsidP="005139AE">
            <w:pPr>
              <w:jc w:val="center"/>
              <w:rPr>
                <w:b/>
                <w:bCs/>
                <w:color w:val="000000"/>
              </w:rPr>
            </w:pPr>
            <w:r w:rsidRPr="00690D63">
              <w:rPr>
                <w:b/>
                <w:bCs/>
                <w:color w:val="000000"/>
              </w:rPr>
              <w:t>Nivelurile pentru anul 20</w:t>
            </w:r>
            <w:r w:rsidR="00BE59A4">
              <w:rPr>
                <w:b/>
                <w:bCs/>
                <w:color w:val="000000"/>
              </w:rPr>
              <w:t>2</w:t>
            </w:r>
            <w:r w:rsidR="00DB1E46">
              <w:rPr>
                <w:b/>
                <w:bCs/>
                <w:color w:val="000000"/>
              </w:rPr>
              <w:t>2</w:t>
            </w:r>
          </w:p>
          <w:p w:rsidR="004750C3" w:rsidRPr="00690D63" w:rsidRDefault="00BE59A4" w:rsidP="00DB1E46">
            <w:pPr>
              <w:jc w:val="center"/>
              <w:rPr>
                <w:b/>
                <w:bCs/>
                <w:color w:val="000000"/>
                <w:sz w:val="24"/>
                <w:szCs w:val="24"/>
              </w:rPr>
            </w:pPr>
            <w:r>
              <w:rPr>
                <w:b/>
                <w:bCs/>
                <w:color w:val="000000"/>
              </w:rPr>
              <w:t xml:space="preserve"> - indexate cu rata inflației </w:t>
            </w:r>
            <w:r w:rsidR="00DB1E46">
              <w:rPr>
                <w:b/>
                <w:bCs/>
                <w:color w:val="000000"/>
              </w:rPr>
              <w:t>2,6</w:t>
            </w:r>
            <w:r w:rsidR="004750C3" w:rsidRPr="00690D63">
              <w:rPr>
                <w:b/>
                <w:bCs/>
                <w:color w:val="000000"/>
              </w:rPr>
              <w:t>%</w:t>
            </w:r>
          </w:p>
        </w:tc>
      </w:tr>
      <w:tr w:rsidR="0070048D" w:rsidRPr="00690D63" w:rsidTr="00AC56F0">
        <w:trPr>
          <w:trHeight w:val="56"/>
        </w:trPr>
        <w:tc>
          <w:tcPr>
            <w:tcW w:w="540" w:type="dxa"/>
            <w:vMerge/>
            <w:shd w:val="clear" w:color="auto" w:fill="auto"/>
          </w:tcPr>
          <w:p w:rsidR="0070048D" w:rsidRPr="00690D63" w:rsidRDefault="0070048D" w:rsidP="00090075">
            <w:pPr>
              <w:spacing w:line="360" w:lineRule="auto"/>
              <w:jc w:val="center"/>
              <w:rPr>
                <w:rFonts w:eastAsia="Calibri"/>
                <w:b/>
                <w:sz w:val="22"/>
                <w:szCs w:val="22"/>
              </w:rPr>
            </w:pPr>
          </w:p>
        </w:tc>
        <w:tc>
          <w:tcPr>
            <w:tcW w:w="4688" w:type="dxa"/>
            <w:vMerge/>
            <w:shd w:val="clear" w:color="auto" w:fill="auto"/>
          </w:tcPr>
          <w:p w:rsidR="0070048D" w:rsidRPr="00690D63" w:rsidRDefault="0070048D" w:rsidP="00090075">
            <w:pPr>
              <w:spacing w:line="360" w:lineRule="auto"/>
              <w:jc w:val="center"/>
              <w:rPr>
                <w:rFonts w:eastAsia="Calibri"/>
                <w:b/>
                <w:sz w:val="22"/>
                <w:szCs w:val="22"/>
              </w:rPr>
            </w:pPr>
          </w:p>
        </w:tc>
        <w:tc>
          <w:tcPr>
            <w:tcW w:w="4868" w:type="dxa"/>
          </w:tcPr>
          <w:p w:rsidR="0070048D" w:rsidRPr="00690D63" w:rsidRDefault="0070048D" w:rsidP="00AC56F0">
            <w:pPr>
              <w:pStyle w:val="NoSpacing"/>
              <w:jc w:val="center"/>
              <w:rPr>
                <w:sz w:val="24"/>
                <w:szCs w:val="24"/>
              </w:rPr>
            </w:pPr>
            <w:r w:rsidRPr="00690D63">
              <w:rPr>
                <w:sz w:val="24"/>
                <w:szCs w:val="24"/>
              </w:rPr>
              <w:t>Taxă</w:t>
            </w:r>
          </w:p>
        </w:tc>
        <w:tc>
          <w:tcPr>
            <w:tcW w:w="4826" w:type="dxa"/>
          </w:tcPr>
          <w:p w:rsidR="0070048D" w:rsidRPr="00690D63" w:rsidRDefault="004750C3" w:rsidP="00AC56F0">
            <w:pPr>
              <w:pStyle w:val="NoSpacing"/>
              <w:jc w:val="center"/>
              <w:rPr>
                <w:sz w:val="24"/>
                <w:szCs w:val="24"/>
              </w:rPr>
            </w:pPr>
            <w:r w:rsidRPr="00690D63">
              <w:rPr>
                <w:sz w:val="24"/>
                <w:szCs w:val="24"/>
              </w:rPr>
              <w:t>Taxă</w:t>
            </w:r>
          </w:p>
        </w:tc>
      </w:tr>
      <w:tr w:rsidR="00FE4306" w:rsidRPr="00690D63" w:rsidTr="00391AEC">
        <w:trPr>
          <w:trHeight w:val="1024"/>
        </w:trPr>
        <w:tc>
          <w:tcPr>
            <w:tcW w:w="540" w:type="dxa"/>
            <w:shd w:val="clear" w:color="auto" w:fill="auto"/>
          </w:tcPr>
          <w:p w:rsidR="00FE4306" w:rsidRPr="00690D63" w:rsidRDefault="00FE4306" w:rsidP="00FE4306">
            <w:pPr>
              <w:spacing w:line="360" w:lineRule="auto"/>
              <w:jc w:val="both"/>
              <w:rPr>
                <w:rFonts w:eastAsia="Calibri"/>
                <w:sz w:val="22"/>
                <w:szCs w:val="22"/>
              </w:rPr>
            </w:pPr>
            <w:r w:rsidRPr="00690D63">
              <w:rPr>
                <w:rFonts w:eastAsia="Calibri"/>
                <w:sz w:val="22"/>
                <w:szCs w:val="22"/>
              </w:rPr>
              <w:t>1.</w:t>
            </w:r>
          </w:p>
        </w:tc>
        <w:tc>
          <w:tcPr>
            <w:tcW w:w="4688" w:type="dxa"/>
            <w:shd w:val="clear" w:color="auto" w:fill="auto"/>
          </w:tcPr>
          <w:p w:rsidR="00FE4306" w:rsidRPr="00690D63" w:rsidRDefault="00FE4306" w:rsidP="00FE4306">
            <w:pPr>
              <w:pStyle w:val="NoSpacing"/>
              <w:rPr>
                <w:sz w:val="22"/>
                <w:szCs w:val="22"/>
              </w:rPr>
            </w:pPr>
            <w:r w:rsidRPr="00690D63">
              <w:rPr>
                <w:sz w:val="22"/>
                <w:szCs w:val="22"/>
              </w:rPr>
              <w:t>Taxa pentru eliberarea/vizarea anuala a autorizatiei privind desfasurarea activitatii de alimentatie publica:</w:t>
            </w:r>
          </w:p>
          <w:p w:rsidR="00FE4306" w:rsidRPr="00690D63" w:rsidRDefault="00FE4306" w:rsidP="00FE4306">
            <w:pPr>
              <w:pStyle w:val="NoSpacing"/>
              <w:numPr>
                <w:ilvl w:val="0"/>
                <w:numId w:val="20"/>
              </w:numPr>
              <w:rPr>
                <w:sz w:val="22"/>
                <w:szCs w:val="22"/>
              </w:rPr>
            </w:pPr>
            <w:r w:rsidRPr="00690D63">
              <w:rPr>
                <w:sz w:val="22"/>
                <w:szCs w:val="22"/>
              </w:rPr>
              <w:t>pentru o suprafaţă de până la 500 mp inclusiv</w:t>
            </w:r>
          </w:p>
          <w:p w:rsidR="00FE4306" w:rsidRPr="00690D63" w:rsidRDefault="00FE4306" w:rsidP="00FE4306">
            <w:pPr>
              <w:pStyle w:val="NoSpacing"/>
              <w:numPr>
                <w:ilvl w:val="0"/>
                <w:numId w:val="20"/>
              </w:numPr>
              <w:rPr>
                <w:sz w:val="22"/>
                <w:szCs w:val="22"/>
              </w:rPr>
            </w:pPr>
            <w:r w:rsidRPr="00690D63">
              <w:rPr>
                <w:sz w:val="22"/>
                <w:szCs w:val="22"/>
              </w:rPr>
              <w:t>pentru o suprafaţă mai mare de 500 mp</w:t>
            </w:r>
          </w:p>
        </w:tc>
        <w:tc>
          <w:tcPr>
            <w:tcW w:w="4868" w:type="dxa"/>
          </w:tcPr>
          <w:p w:rsidR="00FE4306" w:rsidRPr="00690D63" w:rsidRDefault="00FE4306" w:rsidP="00FE4306">
            <w:pPr>
              <w:pStyle w:val="NoSpacing"/>
              <w:rPr>
                <w:rFonts w:cs="Times New Roman"/>
                <w:color w:val="000000"/>
                <w:sz w:val="24"/>
                <w:szCs w:val="24"/>
                <w:lang w:val="ro-RO" w:eastAsia="ro-RO"/>
              </w:rPr>
            </w:pPr>
          </w:p>
          <w:p w:rsidR="00FE4306" w:rsidRPr="00690D63" w:rsidRDefault="00FE4306" w:rsidP="00FE4306">
            <w:pPr>
              <w:pStyle w:val="NoSpacing"/>
              <w:rPr>
                <w:rFonts w:cs="Times New Roman"/>
                <w:color w:val="000000"/>
                <w:sz w:val="24"/>
                <w:szCs w:val="24"/>
                <w:lang w:val="ro-RO" w:eastAsia="ro-RO"/>
              </w:rPr>
            </w:pPr>
          </w:p>
          <w:p w:rsidR="00FE4306" w:rsidRPr="00690D63" w:rsidRDefault="00FE4306" w:rsidP="00FE4306">
            <w:pPr>
              <w:pStyle w:val="NoSpacing"/>
              <w:rPr>
                <w:rFonts w:cs="Times New Roman"/>
                <w:color w:val="000000"/>
                <w:sz w:val="24"/>
                <w:szCs w:val="24"/>
                <w:lang w:val="ro-RO" w:eastAsia="ro-RO"/>
              </w:rPr>
            </w:pPr>
          </w:p>
          <w:p w:rsidR="00FE4306" w:rsidRPr="00690D63" w:rsidRDefault="00FE4306" w:rsidP="00FE4306">
            <w:pPr>
              <w:pStyle w:val="NoSpacing"/>
              <w:jc w:val="center"/>
              <w:rPr>
                <w:rFonts w:cs="Times New Roman"/>
                <w:color w:val="000000"/>
                <w:sz w:val="24"/>
                <w:szCs w:val="24"/>
                <w:lang w:val="ro-RO" w:eastAsia="ro-RO"/>
              </w:rPr>
            </w:pPr>
            <w:r>
              <w:rPr>
                <w:rFonts w:cs="Times New Roman"/>
                <w:color w:val="000000"/>
                <w:sz w:val="24"/>
                <w:szCs w:val="24"/>
                <w:lang w:val="ro-RO" w:eastAsia="ro-RO"/>
              </w:rPr>
              <w:t>363</w:t>
            </w:r>
          </w:p>
          <w:p w:rsidR="00FE4306" w:rsidRPr="00690D63" w:rsidRDefault="00FE4306" w:rsidP="00FE4306">
            <w:pPr>
              <w:pStyle w:val="NoSpacing"/>
              <w:jc w:val="center"/>
              <w:rPr>
                <w:rFonts w:cs="Times New Roman"/>
                <w:color w:val="000000"/>
                <w:sz w:val="24"/>
                <w:szCs w:val="24"/>
                <w:lang w:val="ro-RO" w:eastAsia="ro-RO"/>
              </w:rPr>
            </w:pPr>
          </w:p>
          <w:p w:rsidR="00FE4306" w:rsidRPr="00690D63" w:rsidRDefault="00FE4306" w:rsidP="00FE4306">
            <w:pPr>
              <w:pStyle w:val="NoSpacing"/>
              <w:jc w:val="center"/>
              <w:rPr>
                <w:rFonts w:cs="Times New Roman"/>
                <w:color w:val="FF0000"/>
                <w:sz w:val="24"/>
                <w:szCs w:val="24"/>
              </w:rPr>
            </w:pPr>
            <w:r>
              <w:rPr>
                <w:rFonts w:cs="Times New Roman"/>
                <w:color w:val="000000"/>
                <w:sz w:val="24"/>
                <w:szCs w:val="24"/>
                <w:lang w:val="ro-RO" w:eastAsia="ro-RO"/>
              </w:rPr>
              <w:t>605</w:t>
            </w:r>
          </w:p>
        </w:tc>
        <w:tc>
          <w:tcPr>
            <w:tcW w:w="4826" w:type="dxa"/>
            <w:shd w:val="clear" w:color="auto" w:fill="FFFFFF" w:themeFill="background1"/>
          </w:tcPr>
          <w:p w:rsidR="00E35816" w:rsidRDefault="00E35816" w:rsidP="00FE4306">
            <w:pPr>
              <w:pStyle w:val="NoSpacing"/>
              <w:jc w:val="center"/>
              <w:rPr>
                <w:rFonts w:cs="Times New Roman"/>
                <w:color w:val="FF0000"/>
                <w:sz w:val="24"/>
                <w:szCs w:val="24"/>
              </w:rPr>
            </w:pPr>
          </w:p>
          <w:p w:rsidR="00E35816" w:rsidRDefault="00E35816" w:rsidP="00FE4306">
            <w:pPr>
              <w:pStyle w:val="NoSpacing"/>
              <w:jc w:val="center"/>
              <w:rPr>
                <w:rFonts w:cs="Times New Roman"/>
                <w:color w:val="FF0000"/>
                <w:sz w:val="24"/>
                <w:szCs w:val="24"/>
              </w:rPr>
            </w:pPr>
          </w:p>
          <w:p w:rsidR="00E35816" w:rsidRDefault="00E35816" w:rsidP="00FE4306">
            <w:pPr>
              <w:pStyle w:val="NoSpacing"/>
              <w:jc w:val="center"/>
              <w:rPr>
                <w:rFonts w:cs="Times New Roman"/>
                <w:color w:val="FF0000"/>
                <w:sz w:val="24"/>
                <w:szCs w:val="24"/>
              </w:rPr>
            </w:pPr>
          </w:p>
          <w:p w:rsidR="00FE4306" w:rsidRDefault="00E35816" w:rsidP="00FE4306">
            <w:pPr>
              <w:pStyle w:val="NoSpacing"/>
              <w:jc w:val="center"/>
              <w:rPr>
                <w:rFonts w:cs="Times New Roman"/>
                <w:sz w:val="24"/>
                <w:szCs w:val="24"/>
              </w:rPr>
            </w:pPr>
            <w:r w:rsidRPr="00E35816">
              <w:rPr>
                <w:rFonts w:cs="Times New Roman"/>
                <w:sz w:val="24"/>
                <w:szCs w:val="24"/>
              </w:rPr>
              <w:t>372</w:t>
            </w:r>
          </w:p>
          <w:p w:rsidR="00E35816" w:rsidRDefault="00E35816" w:rsidP="00FE4306">
            <w:pPr>
              <w:pStyle w:val="NoSpacing"/>
              <w:jc w:val="center"/>
              <w:rPr>
                <w:rFonts w:cs="Times New Roman"/>
                <w:sz w:val="24"/>
                <w:szCs w:val="24"/>
              </w:rPr>
            </w:pPr>
          </w:p>
          <w:p w:rsidR="00E35816" w:rsidRPr="00E35816" w:rsidRDefault="00E35816" w:rsidP="00FE4306">
            <w:pPr>
              <w:pStyle w:val="NoSpacing"/>
              <w:jc w:val="center"/>
              <w:rPr>
                <w:rFonts w:cs="Times New Roman"/>
                <w:sz w:val="24"/>
                <w:szCs w:val="24"/>
              </w:rPr>
            </w:pPr>
            <w:r>
              <w:rPr>
                <w:rFonts w:cs="Times New Roman"/>
                <w:sz w:val="24"/>
                <w:szCs w:val="24"/>
              </w:rPr>
              <w:t>621</w:t>
            </w:r>
          </w:p>
        </w:tc>
      </w:tr>
      <w:tr w:rsidR="00FE4306" w:rsidRPr="00690D63" w:rsidTr="00391AEC">
        <w:trPr>
          <w:trHeight w:val="167"/>
        </w:trPr>
        <w:tc>
          <w:tcPr>
            <w:tcW w:w="540" w:type="dxa"/>
            <w:shd w:val="clear" w:color="auto" w:fill="auto"/>
          </w:tcPr>
          <w:p w:rsidR="00FE4306" w:rsidRPr="00690D63" w:rsidRDefault="00FE4306" w:rsidP="00FE4306">
            <w:pPr>
              <w:spacing w:line="360" w:lineRule="auto"/>
              <w:jc w:val="both"/>
              <w:rPr>
                <w:rFonts w:eastAsia="Calibri"/>
                <w:sz w:val="22"/>
                <w:szCs w:val="22"/>
              </w:rPr>
            </w:pPr>
            <w:r w:rsidRPr="00690D63">
              <w:rPr>
                <w:rFonts w:eastAsia="Calibri"/>
                <w:sz w:val="22"/>
                <w:szCs w:val="22"/>
              </w:rPr>
              <w:t>2.</w:t>
            </w:r>
          </w:p>
        </w:tc>
        <w:tc>
          <w:tcPr>
            <w:tcW w:w="4688" w:type="dxa"/>
            <w:shd w:val="clear" w:color="auto" w:fill="auto"/>
          </w:tcPr>
          <w:p w:rsidR="00FE4306" w:rsidRPr="00690D63" w:rsidRDefault="00FE4306" w:rsidP="00FE4306">
            <w:pPr>
              <w:pStyle w:val="NoSpacing"/>
              <w:rPr>
                <w:sz w:val="22"/>
                <w:szCs w:val="22"/>
              </w:rPr>
            </w:pPr>
            <w:r w:rsidRPr="00690D63">
              <w:rPr>
                <w:sz w:val="22"/>
                <w:szCs w:val="22"/>
              </w:rPr>
              <w:t>Taxa pentru eliberarea/vizarea anuala a autorizatiei privind desfasurarea activitatii de catre comerciantii care au sediul in orasul Buhusi</w:t>
            </w:r>
          </w:p>
        </w:tc>
        <w:tc>
          <w:tcPr>
            <w:tcW w:w="4868" w:type="dxa"/>
          </w:tcPr>
          <w:p w:rsidR="00FE4306" w:rsidRPr="00690D63" w:rsidRDefault="00FE4306" w:rsidP="00FE4306">
            <w:pPr>
              <w:jc w:val="center"/>
              <w:rPr>
                <w:color w:val="000000"/>
                <w:sz w:val="24"/>
                <w:szCs w:val="24"/>
              </w:rPr>
            </w:pPr>
            <w:r w:rsidRPr="00690D63">
              <w:rPr>
                <w:color w:val="000000"/>
                <w:sz w:val="24"/>
                <w:szCs w:val="24"/>
              </w:rPr>
              <w:t>1</w:t>
            </w:r>
            <w:r>
              <w:rPr>
                <w:color w:val="000000"/>
                <w:sz w:val="24"/>
                <w:szCs w:val="24"/>
              </w:rPr>
              <w:t>82</w:t>
            </w:r>
          </w:p>
        </w:tc>
        <w:tc>
          <w:tcPr>
            <w:tcW w:w="4826" w:type="dxa"/>
            <w:shd w:val="clear" w:color="auto" w:fill="FFFFFF" w:themeFill="background1"/>
          </w:tcPr>
          <w:p w:rsidR="00FE4306" w:rsidRPr="00690D63" w:rsidRDefault="00E35816" w:rsidP="00FE4306">
            <w:pPr>
              <w:jc w:val="center"/>
              <w:rPr>
                <w:color w:val="000000"/>
                <w:sz w:val="24"/>
                <w:szCs w:val="24"/>
              </w:rPr>
            </w:pPr>
            <w:r>
              <w:rPr>
                <w:color w:val="000000"/>
                <w:sz w:val="24"/>
                <w:szCs w:val="24"/>
              </w:rPr>
              <w:t>187</w:t>
            </w:r>
          </w:p>
        </w:tc>
      </w:tr>
      <w:tr w:rsidR="00FE4306" w:rsidRPr="00690D63" w:rsidTr="00391AEC">
        <w:trPr>
          <w:trHeight w:val="532"/>
        </w:trPr>
        <w:tc>
          <w:tcPr>
            <w:tcW w:w="540" w:type="dxa"/>
            <w:shd w:val="clear" w:color="auto" w:fill="auto"/>
          </w:tcPr>
          <w:p w:rsidR="00FE4306" w:rsidRPr="00690D63" w:rsidRDefault="00FE4306" w:rsidP="00FE4306">
            <w:pPr>
              <w:spacing w:line="360" w:lineRule="auto"/>
              <w:jc w:val="both"/>
              <w:rPr>
                <w:rFonts w:eastAsia="Calibri"/>
                <w:sz w:val="22"/>
                <w:szCs w:val="22"/>
              </w:rPr>
            </w:pPr>
            <w:r w:rsidRPr="00690D63">
              <w:rPr>
                <w:rFonts w:eastAsia="Calibri"/>
                <w:sz w:val="22"/>
                <w:szCs w:val="22"/>
              </w:rPr>
              <w:t>3.</w:t>
            </w:r>
          </w:p>
        </w:tc>
        <w:tc>
          <w:tcPr>
            <w:tcW w:w="4688" w:type="dxa"/>
            <w:shd w:val="clear" w:color="auto" w:fill="auto"/>
          </w:tcPr>
          <w:p w:rsidR="00FE4306" w:rsidRPr="00690D63" w:rsidRDefault="00FE4306" w:rsidP="00FE4306">
            <w:pPr>
              <w:pStyle w:val="NoSpacing"/>
              <w:rPr>
                <w:color w:val="000000" w:themeColor="text1"/>
                <w:sz w:val="22"/>
                <w:szCs w:val="22"/>
              </w:rPr>
            </w:pPr>
            <w:r w:rsidRPr="00690D63">
              <w:rPr>
                <w:color w:val="000000" w:themeColor="text1"/>
                <w:sz w:val="22"/>
                <w:szCs w:val="22"/>
              </w:rPr>
              <w:t>Taxa pentru eliberarea/vizarea anuala a autorizatiei privind desfasurarea activitatii de catre comerciantii care NU au sediul in orasul Buhusi</w:t>
            </w:r>
          </w:p>
        </w:tc>
        <w:tc>
          <w:tcPr>
            <w:tcW w:w="4868" w:type="dxa"/>
          </w:tcPr>
          <w:p w:rsidR="00FE4306" w:rsidRPr="00690D63" w:rsidRDefault="00FE4306" w:rsidP="00FE4306">
            <w:pPr>
              <w:jc w:val="center"/>
              <w:rPr>
                <w:color w:val="000000"/>
                <w:sz w:val="24"/>
                <w:szCs w:val="24"/>
              </w:rPr>
            </w:pPr>
            <w:r w:rsidRPr="00690D63">
              <w:rPr>
                <w:color w:val="000000"/>
                <w:sz w:val="24"/>
                <w:szCs w:val="24"/>
              </w:rPr>
              <w:t>2</w:t>
            </w:r>
            <w:r>
              <w:rPr>
                <w:color w:val="000000"/>
                <w:sz w:val="24"/>
                <w:szCs w:val="24"/>
              </w:rPr>
              <w:t>42</w:t>
            </w:r>
          </w:p>
        </w:tc>
        <w:tc>
          <w:tcPr>
            <w:tcW w:w="4826" w:type="dxa"/>
            <w:shd w:val="clear" w:color="auto" w:fill="FFFFFF" w:themeFill="background1"/>
          </w:tcPr>
          <w:p w:rsidR="00FE4306" w:rsidRPr="00690D63" w:rsidRDefault="00E35816" w:rsidP="00FE4306">
            <w:pPr>
              <w:jc w:val="center"/>
              <w:rPr>
                <w:color w:val="000000"/>
                <w:sz w:val="24"/>
                <w:szCs w:val="24"/>
              </w:rPr>
            </w:pPr>
            <w:r>
              <w:rPr>
                <w:color w:val="000000"/>
                <w:sz w:val="24"/>
                <w:szCs w:val="24"/>
              </w:rPr>
              <w:t>248</w:t>
            </w:r>
          </w:p>
        </w:tc>
      </w:tr>
      <w:tr w:rsidR="00FE4306" w:rsidRPr="00690D63" w:rsidTr="00391AEC">
        <w:trPr>
          <w:trHeight w:val="236"/>
        </w:trPr>
        <w:tc>
          <w:tcPr>
            <w:tcW w:w="540" w:type="dxa"/>
            <w:shd w:val="clear" w:color="auto" w:fill="auto"/>
          </w:tcPr>
          <w:p w:rsidR="00FE4306" w:rsidRPr="00690D63" w:rsidRDefault="00FE4306" w:rsidP="00FE4306">
            <w:pPr>
              <w:spacing w:line="360" w:lineRule="auto"/>
              <w:jc w:val="both"/>
              <w:rPr>
                <w:rFonts w:eastAsia="Calibri"/>
                <w:sz w:val="22"/>
                <w:szCs w:val="22"/>
              </w:rPr>
            </w:pPr>
            <w:r w:rsidRPr="00690D63">
              <w:rPr>
                <w:rFonts w:eastAsia="Calibri"/>
                <w:sz w:val="22"/>
                <w:szCs w:val="22"/>
              </w:rPr>
              <w:t>4.</w:t>
            </w:r>
          </w:p>
        </w:tc>
        <w:tc>
          <w:tcPr>
            <w:tcW w:w="4688" w:type="dxa"/>
            <w:shd w:val="clear" w:color="auto" w:fill="auto"/>
          </w:tcPr>
          <w:p w:rsidR="00FE4306" w:rsidRPr="00690D63" w:rsidRDefault="00FE4306" w:rsidP="00FE4306">
            <w:pPr>
              <w:pStyle w:val="NoSpacing"/>
              <w:rPr>
                <w:sz w:val="22"/>
                <w:szCs w:val="22"/>
              </w:rPr>
            </w:pPr>
            <w:r w:rsidRPr="00690D63">
              <w:rPr>
                <w:sz w:val="22"/>
                <w:szCs w:val="22"/>
              </w:rPr>
              <w:t>Taxa pentru eliberarea autorizatiei de functionare la SEDIUL SOCIAL declarat  care se afla in perimetrul localitatii (perceputa o singura data, pana la schimbarea sediului social)</w:t>
            </w:r>
          </w:p>
        </w:tc>
        <w:tc>
          <w:tcPr>
            <w:tcW w:w="4868" w:type="dxa"/>
          </w:tcPr>
          <w:p w:rsidR="00FE4306" w:rsidRPr="00690D63" w:rsidRDefault="00FE4306" w:rsidP="00FE4306">
            <w:pPr>
              <w:jc w:val="center"/>
              <w:rPr>
                <w:color w:val="000000"/>
                <w:sz w:val="24"/>
                <w:szCs w:val="24"/>
              </w:rPr>
            </w:pPr>
            <w:r w:rsidRPr="00690D63">
              <w:rPr>
                <w:color w:val="000000"/>
                <w:sz w:val="24"/>
                <w:szCs w:val="24"/>
              </w:rPr>
              <w:t>1</w:t>
            </w:r>
            <w:r>
              <w:rPr>
                <w:color w:val="000000"/>
                <w:sz w:val="24"/>
                <w:szCs w:val="24"/>
              </w:rPr>
              <w:t>20</w:t>
            </w:r>
          </w:p>
        </w:tc>
        <w:tc>
          <w:tcPr>
            <w:tcW w:w="4826" w:type="dxa"/>
            <w:shd w:val="clear" w:color="auto" w:fill="FFFFFF" w:themeFill="background1"/>
          </w:tcPr>
          <w:p w:rsidR="00FE4306" w:rsidRPr="00690D63" w:rsidRDefault="00E35816" w:rsidP="00FE4306">
            <w:pPr>
              <w:jc w:val="center"/>
              <w:rPr>
                <w:color w:val="000000"/>
                <w:sz w:val="24"/>
                <w:szCs w:val="24"/>
              </w:rPr>
            </w:pPr>
            <w:r>
              <w:rPr>
                <w:color w:val="000000"/>
                <w:sz w:val="24"/>
                <w:szCs w:val="24"/>
              </w:rPr>
              <w:t>123</w:t>
            </w:r>
          </w:p>
        </w:tc>
      </w:tr>
      <w:tr w:rsidR="00FE4306" w:rsidRPr="00690D63" w:rsidTr="00391AEC">
        <w:trPr>
          <w:trHeight w:val="1862"/>
        </w:trPr>
        <w:tc>
          <w:tcPr>
            <w:tcW w:w="540" w:type="dxa"/>
            <w:shd w:val="clear" w:color="auto" w:fill="auto"/>
          </w:tcPr>
          <w:p w:rsidR="00FE4306" w:rsidRPr="00690D63" w:rsidRDefault="00FE4306" w:rsidP="00FE4306">
            <w:pPr>
              <w:spacing w:line="360" w:lineRule="auto"/>
              <w:jc w:val="both"/>
              <w:rPr>
                <w:rFonts w:eastAsia="Calibri"/>
                <w:sz w:val="22"/>
                <w:szCs w:val="22"/>
              </w:rPr>
            </w:pPr>
            <w:r w:rsidRPr="00690D63">
              <w:rPr>
                <w:rFonts w:eastAsia="Calibri"/>
                <w:sz w:val="22"/>
                <w:szCs w:val="22"/>
              </w:rPr>
              <w:t>5.</w:t>
            </w:r>
          </w:p>
        </w:tc>
        <w:tc>
          <w:tcPr>
            <w:tcW w:w="4688" w:type="dxa"/>
            <w:shd w:val="clear" w:color="auto" w:fill="auto"/>
          </w:tcPr>
          <w:p w:rsidR="00FE4306" w:rsidRPr="00690D63" w:rsidRDefault="00FE4306" w:rsidP="00FE4306">
            <w:pPr>
              <w:pStyle w:val="NoSpacing"/>
              <w:rPr>
                <w:sz w:val="22"/>
                <w:szCs w:val="22"/>
              </w:rPr>
            </w:pPr>
            <w:r w:rsidRPr="00690D63">
              <w:rPr>
                <w:sz w:val="22"/>
                <w:szCs w:val="22"/>
              </w:rPr>
              <w:t>Taxa pentru alte servicii :</w:t>
            </w:r>
          </w:p>
          <w:p w:rsidR="00FE4306" w:rsidRPr="00690D63" w:rsidRDefault="00FE4306" w:rsidP="00FE4306">
            <w:pPr>
              <w:pStyle w:val="NoSpacing"/>
              <w:numPr>
                <w:ilvl w:val="0"/>
                <w:numId w:val="21"/>
              </w:numPr>
              <w:rPr>
                <w:sz w:val="22"/>
                <w:szCs w:val="22"/>
              </w:rPr>
            </w:pPr>
            <w:r w:rsidRPr="00690D63">
              <w:rPr>
                <w:sz w:val="22"/>
                <w:szCs w:val="22"/>
              </w:rPr>
              <w:t>Schimbare sediu</w:t>
            </w:r>
          </w:p>
          <w:p w:rsidR="00FE4306" w:rsidRPr="00690D63" w:rsidRDefault="00FE4306" w:rsidP="00FE4306">
            <w:pPr>
              <w:pStyle w:val="NoSpacing"/>
              <w:numPr>
                <w:ilvl w:val="0"/>
                <w:numId w:val="21"/>
              </w:numPr>
              <w:rPr>
                <w:sz w:val="22"/>
                <w:szCs w:val="22"/>
              </w:rPr>
            </w:pPr>
            <w:r w:rsidRPr="00690D63">
              <w:rPr>
                <w:sz w:val="22"/>
                <w:szCs w:val="22"/>
              </w:rPr>
              <w:t>Modificare asociati</w:t>
            </w:r>
          </w:p>
          <w:p w:rsidR="00FE4306" w:rsidRPr="00690D63" w:rsidRDefault="00FE4306" w:rsidP="00FE4306">
            <w:pPr>
              <w:pStyle w:val="NoSpacing"/>
              <w:numPr>
                <w:ilvl w:val="0"/>
                <w:numId w:val="21"/>
              </w:numPr>
              <w:rPr>
                <w:sz w:val="22"/>
                <w:szCs w:val="22"/>
              </w:rPr>
            </w:pPr>
            <w:r w:rsidRPr="00690D63">
              <w:rPr>
                <w:sz w:val="22"/>
                <w:szCs w:val="22"/>
              </w:rPr>
              <w:t>Modificari si/sau completari  obiect de activitate</w:t>
            </w:r>
          </w:p>
          <w:p w:rsidR="00FE4306" w:rsidRPr="00690D63" w:rsidRDefault="00FE4306" w:rsidP="00FE4306">
            <w:pPr>
              <w:pStyle w:val="NoSpacing"/>
              <w:numPr>
                <w:ilvl w:val="0"/>
                <w:numId w:val="21"/>
              </w:numPr>
              <w:rPr>
                <w:sz w:val="22"/>
                <w:szCs w:val="22"/>
              </w:rPr>
            </w:pPr>
            <w:r w:rsidRPr="00690D63">
              <w:rPr>
                <w:sz w:val="22"/>
                <w:szCs w:val="22"/>
              </w:rPr>
              <w:t>Pierdere original autorizație de funcționare</w:t>
            </w:r>
          </w:p>
          <w:p w:rsidR="00FE4306" w:rsidRPr="00690D63" w:rsidRDefault="00FE4306" w:rsidP="00FE4306">
            <w:pPr>
              <w:pStyle w:val="NoSpacing"/>
              <w:numPr>
                <w:ilvl w:val="0"/>
                <w:numId w:val="21"/>
              </w:numPr>
            </w:pPr>
            <w:r w:rsidRPr="00690D63">
              <w:rPr>
                <w:sz w:val="22"/>
                <w:szCs w:val="22"/>
              </w:rPr>
              <w:t>Întârzieri la viză anuală</w:t>
            </w:r>
          </w:p>
        </w:tc>
        <w:tc>
          <w:tcPr>
            <w:tcW w:w="4868" w:type="dxa"/>
          </w:tcPr>
          <w:p w:rsidR="00FE4306" w:rsidRPr="00690D63" w:rsidRDefault="00FE4306" w:rsidP="00FE4306">
            <w:pPr>
              <w:jc w:val="center"/>
              <w:rPr>
                <w:color w:val="000000"/>
                <w:sz w:val="24"/>
                <w:szCs w:val="24"/>
                <w:lang w:val="ro-RO" w:eastAsia="ro-RO"/>
              </w:rPr>
            </w:pPr>
          </w:p>
          <w:p w:rsidR="00FE4306" w:rsidRPr="00690D63" w:rsidRDefault="00FE4306" w:rsidP="00FE4306">
            <w:pPr>
              <w:jc w:val="center"/>
              <w:rPr>
                <w:color w:val="000000"/>
                <w:sz w:val="24"/>
                <w:szCs w:val="24"/>
                <w:lang w:val="ro-RO" w:eastAsia="ro-RO"/>
              </w:rPr>
            </w:pPr>
            <w:r>
              <w:rPr>
                <w:color w:val="000000"/>
                <w:sz w:val="24"/>
                <w:szCs w:val="24"/>
                <w:lang w:val="ro-RO" w:eastAsia="ro-RO"/>
              </w:rPr>
              <w:t>61</w:t>
            </w:r>
          </w:p>
          <w:p w:rsidR="00FE4306" w:rsidRPr="00690D63" w:rsidRDefault="00FE4306" w:rsidP="00FE4306">
            <w:pPr>
              <w:jc w:val="center"/>
              <w:rPr>
                <w:color w:val="000000"/>
                <w:sz w:val="24"/>
                <w:szCs w:val="24"/>
                <w:lang w:val="ro-RO" w:eastAsia="ro-RO"/>
              </w:rPr>
            </w:pPr>
            <w:r>
              <w:rPr>
                <w:color w:val="000000"/>
                <w:sz w:val="24"/>
                <w:szCs w:val="24"/>
                <w:lang w:val="ro-RO" w:eastAsia="ro-RO"/>
              </w:rPr>
              <w:t>61</w:t>
            </w:r>
          </w:p>
          <w:p w:rsidR="00FE4306" w:rsidRPr="00690D63" w:rsidRDefault="00FE4306" w:rsidP="00FE4306">
            <w:pPr>
              <w:jc w:val="center"/>
              <w:rPr>
                <w:color w:val="000000"/>
                <w:sz w:val="24"/>
                <w:szCs w:val="24"/>
                <w:lang w:val="ro-RO" w:eastAsia="ro-RO"/>
              </w:rPr>
            </w:pPr>
            <w:r>
              <w:rPr>
                <w:color w:val="000000"/>
                <w:sz w:val="24"/>
                <w:szCs w:val="24"/>
                <w:lang w:val="ro-RO" w:eastAsia="ro-RO"/>
              </w:rPr>
              <w:t>61</w:t>
            </w:r>
          </w:p>
          <w:p w:rsidR="00FE4306" w:rsidRPr="00690D63" w:rsidRDefault="00FE4306" w:rsidP="00FE4306">
            <w:pPr>
              <w:jc w:val="center"/>
              <w:rPr>
                <w:color w:val="000000"/>
                <w:sz w:val="24"/>
                <w:szCs w:val="24"/>
                <w:lang w:val="ro-RO" w:eastAsia="ro-RO"/>
              </w:rPr>
            </w:pPr>
          </w:p>
          <w:p w:rsidR="00FE4306" w:rsidRPr="00690D63" w:rsidRDefault="00FE4306" w:rsidP="00FE4306">
            <w:pPr>
              <w:jc w:val="center"/>
              <w:rPr>
                <w:sz w:val="24"/>
                <w:szCs w:val="24"/>
              </w:rPr>
            </w:pPr>
            <w:r>
              <w:rPr>
                <w:color w:val="000000"/>
                <w:sz w:val="24"/>
                <w:szCs w:val="24"/>
                <w:lang w:val="ro-RO" w:eastAsia="ro-RO"/>
              </w:rPr>
              <w:t>30</w:t>
            </w:r>
          </w:p>
          <w:p w:rsidR="00FE4306" w:rsidRPr="00690D63" w:rsidRDefault="00FE4306" w:rsidP="00FE4306">
            <w:pPr>
              <w:jc w:val="center"/>
              <w:rPr>
                <w:rFonts w:eastAsia="Calibri"/>
                <w:sz w:val="24"/>
                <w:szCs w:val="24"/>
              </w:rPr>
            </w:pPr>
          </w:p>
          <w:p w:rsidR="00FE4306" w:rsidRPr="00690D63" w:rsidRDefault="00FE4306" w:rsidP="00FE4306">
            <w:pPr>
              <w:jc w:val="center"/>
              <w:rPr>
                <w:sz w:val="24"/>
                <w:szCs w:val="24"/>
              </w:rPr>
            </w:pPr>
            <w:r w:rsidRPr="00690D63">
              <w:rPr>
                <w:rFonts w:eastAsia="Calibri"/>
                <w:sz w:val="24"/>
                <w:szCs w:val="24"/>
              </w:rPr>
              <w:t>0,5%/lună</w:t>
            </w:r>
          </w:p>
        </w:tc>
        <w:tc>
          <w:tcPr>
            <w:tcW w:w="4826" w:type="dxa"/>
            <w:shd w:val="clear" w:color="auto" w:fill="FFFFFF" w:themeFill="background1"/>
          </w:tcPr>
          <w:p w:rsidR="00FE4306" w:rsidRDefault="00FE4306" w:rsidP="00FE4306">
            <w:pPr>
              <w:jc w:val="center"/>
              <w:rPr>
                <w:sz w:val="24"/>
                <w:szCs w:val="24"/>
              </w:rPr>
            </w:pPr>
          </w:p>
          <w:p w:rsidR="00E35816" w:rsidRDefault="00E35816" w:rsidP="00FE4306">
            <w:pPr>
              <w:jc w:val="center"/>
              <w:rPr>
                <w:sz w:val="24"/>
                <w:szCs w:val="24"/>
              </w:rPr>
            </w:pPr>
            <w:r>
              <w:rPr>
                <w:sz w:val="24"/>
                <w:szCs w:val="24"/>
              </w:rPr>
              <w:t>63</w:t>
            </w:r>
          </w:p>
          <w:p w:rsidR="00E35816" w:rsidRDefault="00E35816" w:rsidP="00FE4306">
            <w:pPr>
              <w:jc w:val="center"/>
              <w:rPr>
                <w:sz w:val="24"/>
                <w:szCs w:val="24"/>
              </w:rPr>
            </w:pPr>
            <w:r>
              <w:rPr>
                <w:sz w:val="24"/>
                <w:szCs w:val="24"/>
              </w:rPr>
              <w:t>63</w:t>
            </w:r>
          </w:p>
          <w:p w:rsidR="00E35816" w:rsidRDefault="00E35816" w:rsidP="00FE4306">
            <w:pPr>
              <w:jc w:val="center"/>
              <w:rPr>
                <w:sz w:val="24"/>
                <w:szCs w:val="24"/>
              </w:rPr>
            </w:pPr>
            <w:r>
              <w:rPr>
                <w:sz w:val="24"/>
                <w:szCs w:val="24"/>
              </w:rPr>
              <w:t>63</w:t>
            </w:r>
          </w:p>
          <w:p w:rsidR="00E35816" w:rsidRDefault="00E35816" w:rsidP="00FE4306">
            <w:pPr>
              <w:jc w:val="center"/>
              <w:rPr>
                <w:sz w:val="24"/>
                <w:szCs w:val="24"/>
              </w:rPr>
            </w:pPr>
          </w:p>
          <w:p w:rsidR="00E35816" w:rsidRDefault="00E35816" w:rsidP="00FE4306">
            <w:pPr>
              <w:jc w:val="center"/>
              <w:rPr>
                <w:sz w:val="24"/>
                <w:szCs w:val="24"/>
              </w:rPr>
            </w:pPr>
            <w:r>
              <w:rPr>
                <w:sz w:val="24"/>
                <w:szCs w:val="24"/>
              </w:rPr>
              <w:t>31</w:t>
            </w:r>
          </w:p>
          <w:p w:rsidR="00E35816" w:rsidRDefault="00E35816" w:rsidP="00FE4306">
            <w:pPr>
              <w:jc w:val="center"/>
              <w:rPr>
                <w:sz w:val="24"/>
                <w:szCs w:val="24"/>
              </w:rPr>
            </w:pPr>
          </w:p>
          <w:p w:rsidR="00E35816" w:rsidRPr="00690D63" w:rsidRDefault="00E35816" w:rsidP="00FE4306">
            <w:pPr>
              <w:jc w:val="center"/>
              <w:rPr>
                <w:sz w:val="24"/>
                <w:szCs w:val="24"/>
              </w:rPr>
            </w:pPr>
            <w:r w:rsidRPr="00690D63">
              <w:rPr>
                <w:rFonts w:eastAsia="Calibri"/>
                <w:sz w:val="24"/>
                <w:szCs w:val="24"/>
              </w:rPr>
              <w:t>0,5%/lună</w:t>
            </w:r>
          </w:p>
        </w:tc>
      </w:tr>
      <w:tr w:rsidR="00FE4306" w:rsidRPr="004A0A18" w:rsidTr="00391AEC">
        <w:trPr>
          <w:trHeight w:val="783"/>
        </w:trPr>
        <w:tc>
          <w:tcPr>
            <w:tcW w:w="540" w:type="dxa"/>
            <w:shd w:val="clear" w:color="auto" w:fill="auto"/>
          </w:tcPr>
          <w:p w:rsidR="00FE4306" w:rsidRPr="00690D63" w:rsidRDefault="00FE4306" w:rsidP="00FE4306">
            <w:pPr>
              <w:spacing w:line="360" w:lineRule="auto"/>
              <w:jc w:val="both"/>
              <w:rPr>
                <w:rFonts w:eastAsia="Calibri"/>
                <w:sz w:val="22"/>
                <w:szCs w:val="22"/>
              </w:rPr>
            </w:pPr>
            <w:r w:rsidRPr="00690D63">
              <w:rPr>
                <w:rFonts w:eastAsia="Calibri"/>
                <w:sz w:val="22"/>
                <w:szCs w:val="22"/>
              </w:rPr>
              <w:t>6.</w:t>
            </w:r>
          </w:p>
        </w:tc>
        <w:tc>
          <w:tcPr>
            <w:tcW w:w="4688" w:type="dxa"/>
            <w:shd w:val="clear" w:color="auto" w:fill="auto"/>
          </w:tcPr>
          <w:p w:rsidR="00FE4306" w:rsidRPr="00690D63" w:rsidRDefault="00FE4306" w:rsidP="00FE4306">
            <w:pPr>
              <w:pStyle w:val="NoSpacing"/>
              <w:rPr>
                <w:sz w:val="22"/>
                <w:szCs w:val="22"/>
              </w:rPr>
            </w:pPr>
            <w:r w:rsidRPr="00690D63">
              <w:rPr>
                <w:sz w:val="22"/>
                <w:szCs w:val="22"/>
              </w:rPr>
              <w:t>Taxă pentru eliberarea unei autorizații special pentru desfășurarea unor activități publice (marș, miting)</w:t>
            </w:r>
          </w:p>
        </w:tc>
        <w:tc>
          <w:tcPr>
            <w:tcW w:w="4868" w:type="dxa"/>
          </w:tcPr>
          <w:p w:rsidR="00FE4306" w:rsidRPr="001A2B05" w:rsidRDefault="00FE4306" w:rsidP="00FE4306">
            <w:pPr>
              <w:jc w:val="center"/>
              <w:rPr>
                <w:color w:val="000000"/>
                <w:sz w:val="24"/>
                <w:szCs w:val="24"/>
              </w:rPr>
            </w:pPr>
            <w:r w:rsidRPr="00690D63">
              <w:rPr>
                <w:color w:val="000000"/>
                <w:sz w:val="24"/>
                <w:szCs w:val="24"/>
              </w:rPr>
              <w:t>3</w:t>
            </w:r>
            <w:r>
              <w:rPr>
                <w:color w:val="000000"/>
                <w:sz w:val="24"/>
                <w:szCs w:val="24"/>
              </w:rPr>
              <w:t>30</w:t>
            </w:r>
          </w:p>
        </w:tc>
        <w:tc>
          <w:tcPr>
            <w:tcW w:w="4826" w:type="dxa"/>
            <w:shd w:val="clear" w:color="auto" w:fill="FFFFFF" w:themeFill="background1"/>
          </w:tcPr>
          <w:p w:rsidR="00FE4306" w:rsidRPr="001A2B05" w:rsidRDefault="00E35816" w:rsidP="00FE4306">
            <w:pPr>
              <w:jc w:val="center"/>
              <w:rPr>
                <w:color w:val="000000"/>
                <w:sz w:val="24"/>
                <w:szCs w:val="24"/>
              </w:rPr>
            </w:pPr>
            <w:r>
              <w:rPr>
                <w:color w:val="000000"/>
                <w:sz w:val="24"/>
                <w:szCs w:val="24"/>
              </w:rPr>
              <w:t>339</w:t>
            </w:r>
          </w:p>
        </w:tc>
      </w:tr>
    </w:tbl>
    <w:p w:rsidR="00B44C01" w:rsidRDefault="00B44C01" w:rsidP="005211EE">
      <w:pPr>
        <w:jc w:val="center"/>
        <w:rPr>
          <w:b/>
          <w:color w:val="000000" w:themeColor="text1"/>
          <w:sz w:val="28"/>
          <w:szCs w:val="28"/>
          <w:lang w:val="fr-FR"/>
        </w:rPr>
      </w:pPr>
    </w:p>
    <w:tbl>
      <w:tblPr>
        <w:tblStyle w:val="TableGrid"/>
        <w:tblW w:w="0" w:type="auto"/>
        <w:tblLook w:val="04A0" w:firstRow="1" w:lastRow="0" w:firstColumn="1" w:lastColumn="0" w:noHBand="0" w:noVBand="1"/>
      </w:tblPr>
      <w:tblGrid>
        <w:gridCol w:w="4898"/>
        <w:gridCol w:w="4905"/>
        <w:gridCol w:w="4903"/>
      </w:tblGrid>
      <w:tr w:rsidR="00CC2AFF" w:rsidRPr="00CC2AFF" w:rsidTr="00CC2AFF">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PRIMAR,</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Vasile Zaharia</w:t>
            </w:r>
          </w:p>
        </w:tc>
        <w:tc>
          <w:tcPr>
            <w:tcW w:w="4974" w:type="dxa"/>
            <w:tcBorders>
              <w:top w:val="nil"/>
              <w:left w:val="nil"/>
              <w:bottom w:val="nil"/>
              <w:right w:val="nil"/>
            </w:tcBorders>
          </w:tcPr>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DIRECTOR EXECUTIV,</w:t>
            </w:r>
          </w:p>
          <w:p w:rsidR="00CC2AFF" w:rsidRPr="00CC2AFF" w:rsidRDefault="00CC2AFF" w:rsidP="00767506">
            <w:pPr>
              <w:jc w:val="center"/>
              <w:rPr>
                <w:b/>
                <w:color w:val="000000" w:themeColor="text1"/>
                <w:sz w:val="28"/>
                <w:szCs w:val="28"/>
                <w:lang w:val="fr-FR"/>
              </w:rPr>
            </w:pPr>
            <w:r w:rsidRPr="00CC2AFF">
              <w:rPr>
                <w:b/>
                <w:color w:val="000000" w:themeColor="text1"/>
                <w:sz w:val="28"/>
                <w:szCs w:val="28"/>
                <w:lang w:val="fr-FR"/>
              </w:rPr>
              <w:t>Gabriela Carmen Pahoncea</w:t>
            </w:r>
          </w:p>
        </w:tc>
        <w:tc>
          <w:tcPr>
            <w:tcW w:w="4974" w:type="dxa"/>
            <w:tcBorders>
              <w:top w:val="nil"/>
              <w:left w:val="nil"/>
              <w:bottom w:val="nil"/>
              <w:right w:val="nil"/>
            </w:tcBorders>
          </w:tcPr>
          <w:p w:rsidR="00CC2AFF" w:rsidRPr="005809A2" w:rsidRDefault="00CC2AFF" w:rsidP="00767506">
            <w:pPr>
              <w:jc w:val="center"/>
              <w:rPr>
                <w:b/>
                <w:color w:val="000000" w:themeColor="text1"/>
                <w:sz w:val="28"/>
                <w:szCs w:val="28"/>
                <w:lang w:val="fr-FR"/>
              </w:rPr>
            </w:pPr>
            <w:r w:rsidRPr="005809A2">
              <w:rPr>
                <w:b/>
                <w:color w:val="000000" w:themeColor="text1"/>
                <w:sz w:val="28"/>
                <w:szCs w:val="28"/>
                <w:lang w:val="fr-FR"/>
              </w:rPr>
              <w:t>ȘEF SERV. IMPOZITE ȘI TAXE,</w:t>
            </w:r>
          </w:p>
          <w:p w:rsidR="00CC2AFF" w:rsidRPr="00CC2AFF" w:rsidRDefault="00E20461" w:rsidP="00767506">
            <w:pPr>
              <w:jc w:val="center"/>
              <w:rPr>
                <w:b/>
                <w:color w:val="000000" w:themeColor="text1"/>
                <w:sz w:val="28"/>
                <w:szCs w:val="28"/>
                <w:lang w:val="fr-FR"/>
              </w:rPr>
            </w:pPr>
            <w:r>
              <w:rPr>
                <w:b/>
                <w:color w:val="000000" w:themeColor="text1"/>
                <w:sz w:val="28"/>
                <w:szCs w:val="28"/>
                <w:lang w:val="fr-FR"/>
              </w:rPr>
              <w:t>Cristina Maxim</w:t>
            </w:r>
          </w:p>
        </w:tc>
      </w:tr>
      <w:tr w:rsidR="0012771E" w:rsidTr="00CC2AFF">
        <w:tblPrEx>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4974" w:type="dxa"/>
          </w:tcPr>
          <w:p w:rsidR="0012771E" w:rsidRPr="0012771E" w:rsidRDefault="0012771E" w:rsidP="005211EE">
            <w:pPr>
              <w:jc w:val="center"/>
              <w:rPr>
                <w:b/>
                <w:color w:val="000000" w:themeColor="text1"/>
                <w:sz w:val="28"/>
                <w:szCs w:val="28"/>
                <w:highlight w:val="yellow"/>
                <w:lang w:val="fr-FR"/>
              </w:rPr>
            </w:pPr>
          </w:p>
        </w:tc>
        <w:tc>
          <w:tcPr>
            <w:tcW w:w="4974" w:type="dxa"/>
          </w:tcPr>
          <w:p w:rsidR="0012771E" w:rsidRPr="0012771E" w:rsidRDefault="0012771E" w:rsidP="005211EE">
            <w:pPr>
              <w:jc w:val="center"/>
              <w:rPr>
                <w:b/>
                <w:color w:val="000000" w:themeColor="text1"/>
                <w:sz w:val="28"/>
                <w:szCs w:val="28"/>
                <w:highlight w:val="yellow"/>
                <w:lang w:val="fr-FR"/>
              </w:rPr>
            </w:pPr>
          </w:p>
        </w:tc>
        <w:tc>
          <w:tcPr>
            <w:tcW w:w="4974" w:type="dxa"/>
          </w:tcPr>
          <w:p w:rsidR="0012771E" w:rsidRPr="0012771E" w:rsidRDefault="0012771E" w:rsidP="0012771E">
            <w:pPr>
              <w:jc w:val="center"/>
              <w:rPr>
                <w:b/>
                <w:color w:val="000000" w:themeColor="text1"/>
                <w:sz w:val="28"/>
                <w:szCs w:val="28"/>
                <w:highlight w:val="yellow"/>
                <w:lang w:val="fr-FR"/>
              </w:rPr>
            </w:pPr>
          </w:p>
        </w:tc>
      </w:tr>
    </w:tbl>
    <w:p w:rsidR="00BE59A4" w:rsidRDefault="00BE59A4" w:rsidP="00690D63">
      <w:pPr>
        <w:pStyle w:val="Heading3"/>
        <w:ind w:left="5040" w:firstLine="720"/>
        <w:jc w:val="right"/>
        <w:rPr>
          <w:rFonts w:ascii="Times New Roman" w:hAnsi="Times New Roman"/>
          <w:sz w:val="24"/>
          <w:szCs w:val="24"/>
          <w:lang w:val="es-ES"/>
        </w:rPr>
      </w:pPr>
    </w:p>
    <w:p w:rsidR="00F01866" w:rsidRDefault="00F01866" w:rsidP="00690D63">
      <w:pPr>
        <w:pStyle w:val="Heading3"/>
        <w:ind w:left="5040" w:firstLine="720"/>
        <w:jc w:val="right"/>
        <w:rPr>
          <w:rFonts w:ascii="Times New Roman" w:hAnsi="Times New Roman"/>
          <w:sz w:val="24"/>
          <w:szCs w:val="24"/>
          <w:lang w:val="es-ES"/>
        </w:rPr>
      </w:pPr>
      <w:r w:rsidRPr="00B81ADB">
        <w:rPr>
          <w:rFonts w:ascii="Times New Roman" w:hAnsi="Times New Roman"/>
          <w:sz w:val="24"/>
          <w:szCs w:val="24"/>
          <w:lang w:val="es-ES"/>
        </w:rPr>
        <w:t xml:space="preserve">Anexa nr. </w:t>
      </w:r>
      <w:r w:rsidR="000B2922">
        <w:rPr>
          <w:rFonts w:ascii="Times New Roman" w:hAnsi="Times New Roman"/>
          <w:sz w:val="24"/>
          <w:szCs w:val="24"/>
          <w:lang w:val="es-ES"/>
        </w:rPr>
        <w:t>6</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w:t>
      </w:r>
      <w:r w:rsidR="00E35816">
        <w:rPr>
          <w:b/>
          <w:color w:val="auto"/>
          <w:sz w:val="24"/>
          <w:szCs w:val="24"/>
          <w:lang w:val="ro-RO"/>
        </w:rPr>
        <w:t>_____</w:t>
      </w:r>
      <w:r>
        <w:rPr>
          <w:b/>
          <w:color w:val="auto"/>
          <w:sz w:val="24"/>
          <w:szCs w:val="24"/>
          <w:lang w:val="ro-RO"/>
        </w:rPr>
        <w:t>202</w:t>
      </w:r>
      <w:r w:rsidR="00E35816">
        <w:rPr>
          <w:b/>
          <w:color w:val="auto"/>
          <w:sz w:val="24"/>
          <w:szCs w:val="24"/>
          <w:lang w:val="ro-RO"/>
        </w:rPr>
        <w:t>1</w:t>
      </w:r>
    </w:p>
    <w:p w:rsidR="00F01866" w:rsidRPr="00B81ADB" w:rsidRDefault="00F01866" w:rsidP="00F01866">
      <w:pPr>
        <w:rPr>
          <w:sz w:val="24"/>
          <w:szCs w:val="24"/>
          <w:lang w:val="es-ES"/>
        </w:rPr>
      </w:pPr>
    </w:p>
    <w:p w:rsidR="00F01866" w:rsidRPr="00B81ADB" w:rsidRDefault="000B2922" w:rsidP="00F01866">
      <w:pPr>
        <w:pStyle w:val="BodyText"/>
        <w:jc w:val="center"/>
        <w:rPr>
          <w:b/>
          <w:sz w:val="24"/>
          <w:szCs w:val="24"/>
          <w:u w:val="single"/>
        </w:rPr>
      </w:pPr>
      <w:r>
        <w:rPr>
          <w:b/>
          <w:sz w:val="24"/>
          <w:szCs w:val="24"/>
          <w:u w:val="single"/>
        </w:rPr>
        <w:t xml:space="preserve">A. </w:t>
      </w:r>
      <w:r w:rsidR="00F01866" w:rsidRPr="00B81ADB">
        <w:rPr>
          <w:b/>
          <w:sz w:val="24"/>
          <w:szCs w:val="24"/>
          <w:u w:val="single"/>
        </w:rPr>
        <w:t>TAXA PENTRU FOLOSIREA MIJLOACELOR DE RECLAMĂ</w:t>
      </w:r>
    </w:p>
    <w:p w:rsidR="00F01866" w:rsidRPr="00B81ADB" w:rsidRDefault="005D560A" w:rsidP="00F01866">
      <w:pPr>
        <w:pStyle w:val="BodyText"/>
        <w:jc w:val="center"/>
        <w:rPr>
          <w:b/>
          <w:sz w:val="24"/>
          <w:szCs w:val="24"/>
          <w:u w:val="single"/>
        </w:rPr>
      </w:pPr>
      <w:r>
        <w:rPr>
          <w:b/>
          <w:sz w:val="24"/>
          <w:szCs w:val="24"/>
          <w:u w:val="single"/>
        </w:rPr>
        <w:t>ŞI PUBLICITATE</w:t>
      </w:r>
    </w:p>
    <w:p w:rsidR="00F01866" w:rsidRPr="00B81ADB" w:rsidRDefault="00F01866" w:rsidP="00F01866">
      <w:pPr>
        <w:rPr>
          <w:b/>
          <w:sz w:val="24"/>
          <w:szCs w:val="24"/>
          <w:lang w:val="fr-FR"/>
        </w:rPr>
      </w:pPr>
    </w:p>
    <w:p w:rsidR="007B526D" w:rsidRPr="007B526D" w:rsidRDefault="007B526D" w:rsidP="0064314D">
      <w:pPr>
        <w:suppressAutoHyphens w:val="0"/>
        <w:autoSpaceDE w:val="0"/>
        <w:autoSpaceDN w:val="0"/>
        <w:adjustRightInd w:val="0"/>
        <w:ind w:firstLine="720"/>
        <w:jc w:val="both"/>
        <w:rPr>
          <w:rFonts w:eastAsiaTheme="minorHAnsi"/>
          <w:color w:val="auto"/>
          <w:sz w:val="24"/>
          <w:szCs w:val="30"/>
          <w:lang w:val="en-GB"/>
        </w:rPr>
      </w:pPr>
      <w:r w:rsidRPr="007B526D">
        <w:rPr>
          <w:rFonts w:eastAsiaTheme="minorHAnsi"/>
          <w:color w:val="auto"/>
          <w:sz w:val="24"/>
          <w:szCs w:val="30"/>
          <w:lang w:val="en-GB"/>
        </w:rPr>
        <w:t>Taxa pentru servicii de reclamă şi publicitate se calcule</w:t>
      </w:r>
      <w:r w:rsidR="00541029">
        <w:rPr>
          <w:rFonts w:eastAsiaTheme="minorHAnsi"/>
          <w:color w:val="auto"/>
          <w:sz w:val="24"/>
          <w:szCs w:val="30"/>
          <w:lang w:val="en-GB"/>
        </w:rPr>
        <w:t xml:space="preserve">ază prin aplicarea cotei de 3% </w:t>
      </w:r>
      <w:r w:rsidRPr="007B526D">
        <w:rPr>
          <w:rFonts w:eastAsiaTheme="minorHAnsi"/>
          <w:color w:val="auto"/>
          <w:sz w:val="24"/>
          <w:szCs w:val="30"/>
          <w:lang w:val="en-GB"/>
        </w:rPr>
        <w:t>la valoarea serviciilor de reclamă şi publicitate. Valoarea serviciilor de reclamă şi publicitate cuprinde orice plată obţinută sau care urmează a fi obţinută pentru serviciile de reclamă şi publicitate, cu excepţia taxei pe valoarea adăugată.</w:t>
      </w:r>
    </w:p>
    <w:p w:rsidR="007B526D" w:rsidRPr="007B526D" w:rsidRDefault="007B526D" w:rsidP="0064314D">
      <w:pPr>
        <w:suppressAutoHyphens w:val="0"/>
        <w:autoSpaceDE w:val="0"/>
        <w:autoSpaceDN w:val="0"/>
        <w:adjustRightInd w:val="0"/>
        <w:jc w:val="both"/>
        <w:rPr>
          <w:rFonts w:eastAsiaTheme="minorHAnsi"/>
          <w:color w:val="auto"/>
          <w:sz w:val="24"/>
          <w:szCs w:val="30"/>
          <w:lang w:val="en-GB"/>
        </w:rPr>
      </w:pPr>
      <w:r w:rsidRPr="007B526D">
        <w:rPr>
          <w:rFonts w:eastAsiaTheme="minorHAnsi"/>
          <w:iCs/>
          <w:color w:val="auto"/>
          <w:sz w:val="24"/>
          <w:szCs w:val="30"/>
          <w:lang w:val="en-GB"/>
        </w:rPr>
        <w:tab/>
        <w:t>Taxa pentru servicii de reclamă şi publicitate se declară şi se plăteşte de către prestatorul serviciului de reclamă şi publicitate la bugetul local, lunar, până la data de 10 a lunii următoare celei în care a intrat în vigoare contractul de prestări de servicii de reclamă şi publicitate.</w:t>
      </w:r>
    </w:p>
    <w:p w:rsidR="007B526D" w:rsidRDefault="007B526D" w:rsidP="007B526D">
      <w:pPr>
        <w:suppressAutoHyphens w:val="0"/>
        <w:autoSpaceDE w:val="0"/>
        <w:autoSpaceDN w:val="0"/>
        <w:adjustRightInd w:val="0"/>
        <w:ind w:firstLine="720"/>
        <w:rPr>
          <w:rFonts w:eastAsiaTheme="minorHAnsi"/>
          <w:color w:val="auto"/>
          <w:sz w:val="30"/>
          <w:szCs w:val="30"/>
          <w:lang w:val="en-GB"/>
        </w:rPr>
      </w:pPr>
    </w:p>
    <w:p w:rsidR="00F01866" w:rsidRPr="00B81ADB" w:rsidRDefault="00F01866" w:rsidP="00F01866">
      <w:pPr>
        <w:rPr>
          <w:sz w:val="24"/>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66"/>
        <w:gridCol w:w="4308"/>
        <w:gridCol w:w="4308"/>
      </w:tblGrid>
      <w:tr w:rsidR="00AC56F0" w:rsidRPr="00690D63" w:rsidTr="00AC56F0">
        <w:trPr>
          <w:jc w:val="center"/>
        </w:trPr>
        <w:tc>
          <w:tcPr>
            <w:tcW w:w="5166" w:type="dxa"/>
            <w:vMerge w:val="restart"/>
            <w:tcBorders>
              <w:top w:val="single" w:sz="4" w:space="0" w:color="auto"/>
              <w:left w:val="single" w:sz="4" w:space="0" w:color="auto"/>
              <w:right w:val="single" w:sz="4" w:space="0" w:color="auto"/>
            </w:tcBorders>
            <w:shd w:val="clear" w:color="auto" w:fill="auto"/>
            <w:vAlign w:val="center"/>
          </w:tcPr>
          <w:p w:rsidR="00AC56F0" w:rsidRPr="00690D63" w:rsidRDefault="00AC56F0" w:rsidP="00090075">
            <w:pPr>
              <w:rPr>
                <w:b/>
                <w:sz w:val="24"/>
                <w:szCs w:val="24"/>
                <w:lang w:val="fr-FR"/>
              </w:rPr>
            </w:pPr>
            <w:r w:rsidRPr="00690D63">
              <w:rPr>
                <w:b/>
                <w:sz w:val="24"/>
                <w:szCs w:val="24"/>
                <w:lang w:val="fr-FR"/>
              </w:rPr>
              <w:t>1.Taxa pentru afisaj in scop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vAlign w:val="bottom"/>
          </w:tcPr>
          <w:p w:rsidR="00AC56F0" w:rsidRPr="00690D63" w:rsidRDefault="00127DD8" w:rsidP="005139AE">
            <w:pPr>
              <w:jc w:val="center"/>
              <w:rPr>
                <w:b/>
                <w:bCs/>
                <w:color w:val="000000"/>
              </w:rPr>
            </w:pPr>
            <w:r>
              <w:rPr>
                <w:b/>
                <w:bCs/>
                <w:color w:val="000000"/>
              </w:rPr>
              <w:t>Nivelurile anului 202</w:t>
            </w:r>
            <w:r w:rsidR="00F873FF">
              <w:rPr>
                <w:b/>
                <w:bCs/>
                <w:color w:val="000000"/>
              </w:rPr>
              <w:t>1</w:t>
            </w:r>
          </w:p>
          <w:p w:rsidR="00AC56F0" w:rsidRPr="00690D63" w:rsidRDefault="00AC56F0" w:rsidP="00F873FF">
            <w:pPr>
              <w:jc w:val="center"/>
              <w:rPr>
                <w:b/>
                <w:bCs/>
                <w:color w:val="000000"/>
                <w:sz w:val="24"/>
                <w:szCs w:val="24"/>
              </w:rPr>
            </w:pPr>
            <w:r w:rsidRPr="00690D63">
              <w:rPr>
                <w:b/>
                <w:bCs/>
                <w:color w:val="000000"/>
              </w:rPr>
              <w:t xml:space="preserve"> - conform </w:t>
            </w:r>
            <w:r w:rsidRPr="00690D63">
              <w:rPr>
                <w:b/>
                <w:bCs/>
              </w:rPr>
              <w:t>H.C.L. nr.</w:t>
            </w:r>
            <w:r w:rsidR="00127DD8">
              <w:rPr>
                <w:b/>
                <w:bCs/>
              </w:rPr>
              <w:t>19</w:t>
            </w:r>
            <w:r w:rsidR="00F873FF">
              <w:rPr>
                <w:b/>
                <w:bCs/>
              </w:rPr>
              <w:t>7</w:t>
            </w:r>
            <w:r w:rsidRPr="00690D63">
              <w:rPr>
                <w:b/>
                <w:bCs/>
              </w:rPr>
              <w:t xml:space="preserve"> din 2</w:t>
            </w:r>
            <w:r w:rsidR="00F873FF">
              <w:rPr>
                <w:b/>
                <w:bCs/>
              </w:rPr>
              <w:t>3</w:t>
            </w:r>
            <w:r w:rsidRPr="00690D63">
              <w:rPr>
                <w:b/>
                <w:bCs/>
              </w:rPr>
              <w:t>.1</w:t>
            </w:r>
            <w:r w:rsidR="00CE42E6">
              <w:rPr>
                <w:b/>
                <w:bCs/>
              </w:rPr>
              <w:t>2</w:t>
            </w:r>
            <w:r w:rsidRPr="00690D63">
              <w:rPr>
                <w:b/>
                <w:bCs/>
              </w:rPr>
              <w:t>.20</w:t>
            </w:r>
            <w:r w:rsidR="00F873FF">
              <w:rPr>
                <w:b/>
                <w:bCs/>
              </w:rPr>
              <w:t>20</w:t>
            </w:r>
          </w:p>
        </w:tc>
        <w:tc>
          <w:tcPr>
            <w:tcW w:w="4308" w:type="dxa"/>
            <w:tcBorders>
              <w:top w:val="single" w:sz="4" w:space="0" w:color="auto"/>
              <w:left w:val="single" w:sz="4" w:space="0" w:color="auto"/>
              <w:bottom w:val="single" w:sz="4" w:space="0" w:color="auto"/>
              <w:right w:val="single" w:sz="4" w:space="0" w:color="auto"/>
            </w:tcBorders>
          </w:tcPr>
          <w:p w:rsidR="00AC56F0" w:rsidRPr="00690D63" w:rsidRDefault="00AC56F0" w:rsidP="005139AE">
            <w:pPr>
              <w:jc w:val="center"/>
              <w:rPr>
                <w:b/>
                <w:bCs/>
                <w:color w:val="000000"/>
              </w:rPr>
            </w:pPr>
            <w:r w:rsidRPr="00690D63">
              <w:rPr>
                <w:b/>
                <w:bCs/>
                <w:color w:val="000000"/>
              </w:rPr>
              <w:t>Nivelurile pentru anul 20</w:t>
            </w:r>
            <w:r w:rsidR="00127DD8">
              <w:rPr>
                <w:b/>
                <w:bCs/>
                <w:color w:val="000000"/>
              </w:rPr>
              <w:t>2</w:t>
            </w:r>
            <w:r w:rsidR="00F873FF">
              <w:rPr>
                <w:b/>
                <w:bCs/>
                <w:color w:val="000000"/>
              </w:rPr>
              <w:t>2</w:t>
            </w:r>
          </w:p>
          <w:p w:rsidR="00AC56F0" w:rsidRPr="00690D63" w:rsidRDefault="00127DD8" w:rsidP="00F873FF">
            <w:pPr>
              <w:jc w:val="center"/>
              <w:rPr>
                <w:b/>
                <w:bCs/>
                <w:color w:val="000000"/>
                <w:sz w:val="24"/>
                <w:szCs w:val="24"/>
              </w:rPr>
            </w:pPr>
            <w:r>
              <w:rPr>
                <w:b/>
                <w:bCs/>
                <w:color w:val="000000"/>
              </w:rPr>
              <w:t xml:space="preserve"> - indexate cu rata inflației </w:t>
            </w:r>
            <w:r w:rsidR="00F873FF">
              <w:rPr>
                <w:b/>
                <w:bCs/>
                <w:color w:val="000000"/>
              </w:rPr>
              <w:t>2,6</w:t>
            </w:r>
            <w:r w:rsidR="00AC56F0" w:rsidRPr="00690D63">
              <w:rPr>
                <w:b/>
                <w:bCs/>
                <w:color w:val="000000"/>
              </w:rPr>
              <w:t>%</w:t>
            </w:r>
          </w:p>
        </w:tc>
      </w:tr>
      <w:tr w:rsidR="00AC56F0" w:rsidRPr="00690D63" w:rsidTr="00AC56F0">
        <w:trPr>
          <w:jc w:val="center"/>
        </w:trPr>
        <w:tc>
          <w:tcPr>
            <w:tcW w:w="5166" w:type="dxa"/>
            <w:vMerge/>
            <w:tcBorders>
              <w:left w:val="single" w:sz="4" w:space="0" w:color="auto"/>
              <w:bottom w:val="single" w:sz="4" w:space="0" w:color="auto"/>
              <w:right w:val="single" w:sz="4" w:space="0" w:color="auto"/>
            </w:tcBorders>
            <w:shd w:val="clear" w:color="auto" w:fill="auto"/>
            <w:vAlign w:val="center"/>
          </w:tcPr>
          <w:p w:rsidR="00AC56F0" w:rsidRPr="00690D63" w:rsidRDefault="00AC56F0" w:rsidP="00090075">
            <w:pPr>
              <w:rPr>
                <w:sz w:val="24"/>
                <w:szCs w:val="24"/>
                <w:lang w:val="fr-FR"/>
              </w:rPr>
            </w:pPr>
          </w:p>
        </w:tc>
        <w:tc>
          <w:tcPr>
            <w:tcW w:w="4308"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690D63" w:rsidRDefault="00AC56F0" w:rsidP="00090075">
            <w:pPr>
              <w:jc w:val="center"/>
              <w:rPr>
                <w:b/>
                <w:sz w:val="24"/>
                <w:szCs w:val="24"/>
                <w:lang w:val="fr-FR"/>
              </w:rPr>
            </w:pPr>
            <w:r w:rsidRPr="00690D63">
              <w:rPr>
                <w:b/>
                <w:sz w:val="24"/>
                <w:szCs w:val="24"/>
                <w:lang w:val="fr-FR"/>
              </w:rPr>
              <w:t>-lei/m² sau fractiune de m²</w:t>
            </w:r>
          </w:p>
        </w:tc>
        <w:tc>
          <w:tcPr>
            <w:tcW w:w="4308" w:type="dxa"/>
            <w:tcBorders>
              <w:top w:val="single" w:sz="4" w:space="0" w:color="auto"/>
              <w:left w:val="single" w:sz="4" w:space="0" w:color="auto"/>
              <w:bottom w:val="single" w:sz="4" w:space="0" w:color="auto"/>
              <w:right w:val="single" w:sz="4" w:space="0" w:color="auto"/>
            </w:tcBorders>
          </w:tcPr>
          <w:p w:rsidR="00AC56F0" w:rsidRPr="00690D63" w:rsidRDefault="00AC56F0" w:rsidP="00090075">
            <w:pPr>
              <w:jc w:val="center"/>
              <w:rPr>
                <w:sz w:val="24"/>
                <w:szCs w:val="24"/>
                <w:lang w:val="fr-FR"/>
              </w:rPr>
            </w:pPr>
            <w:r w:rsidRPr="00690D63">
              <w:rPr>
                <w:b/>
                <w:sz w:val="24"/>
                <w:szCs w:val="24"/>
                <w:lang w:val="fr-FR"/>
              </w:rPr>
              <w:t>-lei/m² sau fractiune de m²</w:t>
            </w:r>
          </w:p>
        </w:tc>
      </w:tr>
      <w:tr w:rsidR="004750C3" w:rsidRPr="00690D63"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4750C3" w:rsidRPr="00690D63" w:rsidRDefault="004750C3" w:rsidP="00090075">
            <w:pPr>
              <w:rPr>
                <w:sz w:val="24"/>
                <w:szCs w:val="24"/>
                <w:lang w:val="it-IT"/>
              </w:rPr>
            </w:pPr>
            <w:r w:rsidRPr="00690D63">
              <w:rPr>
                <w:sz w:val="24"/>
                <w:szCs w:val="24"/>
                <w:lang w:val="it-IT"/>
              </w:rPr>
              <w:t>a) in cazul unui afisaj situat in locul in care persoana deruleaza o activitate economica</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4750C3" w:rsidRPr="00690D63" w:rsidRDefault="004750C3" w:rsidP="00F873FF">
            <w:pPr>
              <w:jc w:val="center"/>
              <w:rPr>
                <w:color w:val="auto"/>
                <w:sz w:val="24"/>
                <w:szCs w:val="24"/>
              </w:rPr>
            </w:pPr>
            <w:r w:rsidRPr="00690D63">
              <w:rPr>
                <w:color w:val="auto"/>
                <w:sz w:val="24"/>
                <w:szCs w:val="24"/>
              </w:rPr>
              <w:t>3</w:t>
            </w:r>
            <w:r w:rsidR="00F873FF">
              <w:rPr>
                <w:color w:val="auto"/>
                <w:sz w:val="24"/>
                <w:szCs w:val="24"/>
              </w:rPr>
              <w:t>4</w:t>
            </w:r>
          </w:p>
        </w:tc>
        <w:tc>
          <w:tcPr>
            <w:tcW w:w="4308" w:type="dxa"/>
            <w:tcBorders>
              <w:top w:val="single" w:sz="4" w:space="0" w:color="auto"/>
              <w:left w:val="single" w:sz="4" w:space="0" w:color="auto"/>
              <w:bottom w:val="single" w:sz="4" w:space="0" w:color="auto"/>
              <w:right w:val="single" w:sz="4" w:space="0" w:color="auto"/>
            </w:tcBorders>
          </w:tcPr>
          <w:p w:rsidR="004750C3" w:rsidRPr="001D05DD" w:rsidRDefault="00AC56F0" w:rsidP="00F873FF">
            <w:pPr>
              <w:jc w:val="center"/>
              <w:rPr>
                <w:color w:val="auto"/>
                <w:sz w:val="24"/>
                <w:szCs w:val="24"/>
              </w:rPr>
            </w:pPr>
            <w:r w:rsidRPr="001D05DD">
              <w:rPr>
                <w:color w:val="auto"/>
                <w:sz w:val="24"/>
                <w:szCs w:val="24"/>
              </w:rPr>
              <w:t>3</w:t>
            </w:r>
            <w:r w:rsidR="00F873FF">
              <w:rPr>
                <w:color w:val="auto"/>
                <w:sz w:val="24"/>
                <w:szCs w:val="24"/>
              </w:rPr>
              <w:t>5</w:t>
            </w:r>
          </w:p>
        </w:tc>
      </w:tr>
      <w:tr w:rsidR="00AC56F0" w:rsidRPr="00690D63"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090075">
            <w:pPr>
              <w:jc w:val="both"/>
              <w:rPr>
                <w:sz w:val="24"/>
                <w:szCs w:val="24"/>
                <w:lang w:val="fr-FR"/>
              </w:rPr>
            </w:pPr>
            <w:r w:rsidRPr="00690D63">
              <w:rPr>
                <w:sz w:val="24"/>
                <w:szCs w:val="24"/>
                <w:lang w:val="fr-FR"/>
              </w:rPr>
              <w:t>b) in cazul oricarui alt panou,afisaj sau oricărei alte structuri de afisaj pentru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F873FF">
            <w:pPr>
              <w:jc w:val="center"/>
              <w:rPr>
                <w:color w:val="auto"/>
                <w:sz w:val="24"/>
                <w:szCs w:val="24"/>
              </w:rPr>
            </w:pPr>
            <w:r w:rsidRPr="00690D63">
              <w:rPr>
                <w:color w:val="auto"/>
                <w:sz w:val="24"/>
                <w:szCs w:val="24"/>
              </w:rPr>
              <w:t>2</w:t>
            </w:r>
            <w:r w:rsidR="00F873FF">
              <w:rPr>
                <w:color w:val="auto"/>
                <w:sz w:val="24"/>
                <w:szCs w:val="24"/>
              </w:rPr>
              <w:t>5</w:t>
            </w:r>
          </w:p>
        </w:tc>
        <w:tc>
          <w:tcPr>
            <w:tcW w:w="4308" w:type="dxa"/>
            <w:tcBorders>
              <w:top w:val="single" w:sz="4" w:space="0" w:color="auto"/>
              <w:left w:val="single" w:sz="4" w:space="0" w:color="auto"/>
              <w:bottom w:val="single" w:sz="4" w:space="0" w:color="auto"/>
              <w:right w:val="single" w:sz="4" w:space="0" w:color="auto"/>
            </w:tcBorders>
          </w:tcPr>
          <w:p w:rsidR="00AC56F0" w:rsidRPr="001D05DD" w:rsidRDefault="00AC56F0" w:rsidP="001D05DD">
            <w:pPr>
              <w:suppressAutoHyphens w:val="0"/>
              <w:jc w:val="center"/>
              <w:rPr>
                <w:color w:val="000000"/>
                <w:sz w:val="24"/>
                <w:szCs w:val="24"/>
                <w:lang w:val="ro-RO" w:eastAsia="ro-RO"/>
              </w:rPr>
            </w:pPr>
            <w:r w:rsidRPr="001D05DD">
              <w:rPr>
                <w:color w:val="000000"/>
                <w:sz w:val="24"/>
                <w:szCs w:val="24"/>
                <w:lang w:val="ro-RO" w:eastAsia="ro-RO"/>
              </w:rPr>
              <w:t>2</w:t>
            </w:r>
            <w:r w:rsidR="00F873FF">
              <w:rPr>
                <w:color w:val="000000"/>
                <w:sz w:val="24"/>
                <w:szCs w:val="24"/>
                <w:lang w:val="ro-RO" w:eastAsia="ro-RO"/>
              </w:rPr>
              <w:t>6</w:t>
            </w:r>
          </w:p>
        </w:tc>
      </w:tr>
      <w:tr w:rsidR="00AC56F0" w:rsidRPr="00690D63"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090075">
            <w:pPr>
              <w:jc w:val="both"/>
              <w:rPr>
                <w:color w:val="auto"/>
                <w:sz w:val="24"/>
                <w:szCs w:val="24"/>
                <w:lang w:val="pt-BR"/>
              </w:rPr>
            </w:pPr>
            <w:r w:rsidRPr="00690D63">
              <w:rPr>
                <w:color w:val="auto"/>
                <w:sz w:val="24"/>
                <w:szCs w:val="24"/>
                <w:lang w:val="pt-BR"/>
              </w:rPr>
              <w:t>2. Taxa  pentru servicii de reclama si publicitate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090075">
            <w:pPr>
              <w:jc w:val="center"/>
              <w:rPr>
                <w:color w:val="auto"/>
                <w:sz w:val="24"/>
                <w:szCs w:val="24"/>
                <w:lang w:val="pt-BR"/>
              </w:rPr>
            </w:pPr>
            <w:r w:rsidRPr="00690D63">
              <w:rPr>
                <w:color w:val="auto"/>
                <w:sz w:val="24"/>
                <w:szCs w:val="24"/>
                <w:lang w:val="pt-BR"/>
              </w:rPr>
              <w:t>3% din valoarea contractului(fara T.V.A)</w:t>
            </w:r>
          </w:p>
        </w:tc>
        <w:tc>
          <w:tcPr>
            <w:tcW w:w="4308" w:type="dxa"/>
            <w:tcBorders>
              <w:top w:val="single" w:sz="4" w:space="0" w:color="auto"/>
              <w:left w:val="single" w:sz="4" w:space="0" w:color="auto"/>
              <w:bottom w:val="single" w:sz="4" w:space="0" w:color="auto"/>
              <w:right w:val="single" w:sz="4" w:space="0" w:color="auto"/>
            </w:tcBorders>
          </w:tcPr>
          <w:p w:rsidR="00AC56F0" w:rsidRPr="001D05DD" w:rsidRDefault="00AC56F0" w:rsidP="00090075">
            <w:pPr>
              <w:jc w:val="center"/>
              <w:rPr>
                <w:color w:val="auto"/>
                <w:sz w:val="24"/>
                <w:szCs w:val="24"/>
                <w:lang w:val="pt-BR"/>
              </w:rPr>
            </w:pPr>
            <w:r w:rsidRPr="001D05DD">
              <w:rPr>
                <w:color w:val="auto"/>
                <w:sz w:val="24"/>
                <w:szCs w:val="24"/>
                <w:lang w:val="pt-BR"/>
              </w:rPr>
              <w:t>3% din valoarea contractului(fara T.V.A)</w:t>
            </w:r>
          </w:p>
        </w:tc>
      </w:tr>
      <w:tr w:rsidR="00AC56F0" w:rsidRPr="00690D63"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690D63" w:rsidRDefault="00AC56F0" w:rsidP="00090075">
            <w:pPr>
              <w:rPr>
                <w:b/>
                <w:color w:val="auto"/>
                <w:sz w:val="24"/>
                <w:szCs w:val="24"/>
                <w:lang w:val="fr-FR"/>
              </w:rPr>
            </w:pPr>
            <w:r w:rsidRPr="00690D63">
              <w:rPr>
                <w:b/>
                <w:color w:val="auto"/>
                <w:sz w:val="24"/>
                <w:szCs w:val="24"/>
                <w:lang w:val="fr-FR"/>
              </w:rPr>
              <w:t>3.Taxa pentru amplasarea pe domeniul public de panouri publicitare</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AC56F0" w:rsidP="00AC56F0">
            <w:pPr>
              <w:jc w:val="center"/>
              <w:rPr>
                <w:b/>
                <w:color w:val="auto"/>
                <w:sz w:val="24"/>
                <w:szCs w:val="24"/>
              </w:rPr>
            </w:pPr>
            <w:r w:rsidRPr="00690D63">
              <w:rPr>
                <w:b/>
                <w:color w:val="auto"/>
                <w:sz w:val="24"/>
                <w:szCs w:val="24"/>
              </w:rPr>
              <w:t>-lei/m²/luna</w:t>
            </w:r>
          </w:p>
        </w:tc>
        <w:tc>
          <w:tcPr>
            <w:tcW w:w="4308" w:type="dxa"/>
            <w:tcBorders>
              <w:top w:val="single" w:sz="4" w:space="0" w:color="auto"/>
              <w:left w:val="single" w:sz="4" w:space="0" w:color="auto"/>
              <w:bottom w:val="single" w:sz="4" w:space="0" w:color="auto"/>
              <w:right w:val="single" w:sz="4" w:space="0" w:color="auto"/>
            </w:tcBorders>
          </w:tcPr>
          <w:p w:rsidR="00AC56F0" w:rsidRPr="001D05DD" w:rsidRDefault="00AC56F0" w:rsidP="00AC56F0">
            <w:pPr>
              <w:jc w:val="center"/>
              <w:rPr>
                <w:b/>
                <w:color w:val="auto"/>
                <w:sz w:val="24"/>
                <w:szCs w:val="24"/>
              </w:rPr>
            </w:pPr>
            <w:r w:rsidRPr="001D05DD">
              <w:rPr>
                <w:b/>
                <w:color w:val="auto"/>
                <w:sz w:val="24"/>
                <w:szCs w:val="24"/>
              </w:rPr>
              <w:t>-lei/m²/luna</w:t>
            </w:r>
          </w:p>
        </w:tc>
      </w:tr>
      <w:tr w:rsidR="00AC56F0" w:rsidRPr="00B81ADB" w:rsidTr="00AC56F0">
        <w:trPr>
          <w:jc w:val="center"/>
        </w:trPr>
        <w:tc>
          <w:tcPr>
            <w:tcW w:w="5166" w:type="dxa"/>
            <w:tcBorders>
              <w:top w:val="single" w:sz="4" w:space="0" w:color="auto"/>
              <w:left w:val="single" w:sz="4" w:space="0" w:color="auto"/>
              <w:bottom w:val="single" w:sz="4" w:space="0" w:color="auto"/>
              <w:right w:val="single" w:sz="4" w:space="0" w:color="auto"/>
            </w:tcBorders>
            <w:shd w:val="clear" w:color="auto" w:fill="auto"/>
            <w:vAlign w:val="center"/>
          </w:tcPr>
          <w:p w:rsidR="00AC56F0" w:rsidRPr="00690D63" w:rsidRDefault="00AC56F0" w:rsidP="00090075">
            <w:pPr>
              <w:rPr>
                <w:color w:val="auto"/>
                <w:sz w:val="24"/>
                <w:szCs w:val="24"/>
                <w:lang w:val="it-IT"/>
              </w:rPr>
            </w:pPr>
            <w:r w:rsidRPr="00690D63">
              <w:rPr>
                <w:color w:val="auto"/>
                <w:sz w:val="24"/>
                <w:szCs w:val="24"/>
                <w:lang w:val="it-IT"/>
              </w:rPr>
              <w:t xml:space="preserve">in cazul amplasarii unui panou publicitar pe domeniul public – taxa se calculeaza pentru suprafata desfasurata . </w:t>
            </w:r>
          </w:p>
        </w:tc>
        <w:tc>
          <w:tcPr>
            <w:tcW w:w="4308" w:type="dxa"/>
            <w:tcBorders>
              <w:top w:val="single" w:sz="4" w:space="0" w:color="auto"/>
              <w:left w:val="single" w:sz="4" w:space="0" w:color="auto"/>
              <w:bottom w:val="single" w:sz="4" w:space="0" w:color="auto"/>
              <w:right w:val="single" w:sz="4" w:space="0" w:color="auto"/>
            </w:tcBorders>
            <w:shd w:val="clear" w:color="auto" w:fill="auto"/>
          </w:tcPr>
          <w:p w:rsidR="00AC56F0" w:rsidRPr="00690D63" w:rsidRDefault="00F873FF" w:rsidP="00AC56F0">
            <w:pPr>
              <w:jc w:val="center"/>
              <w:rPr>
                <w:color w:val="auto"/>
                <w:sz w:val="24"/>
                <w:szCs w:val="24"/>
                <w:lang w:val="fr-FR"/>
              </w:rPr>
            </w:pPr>
            <w:r>
              <w:rPr>
                <w:color w:val="auto"/>
                <w:sz w:val="24"/>
                <w:szCs w:val="24"/>
                <w:lang w:val="fr-FR"/>
              </w:rPr>
              <w:t>8</w:t>
            </w:r>
          </w:p>
        </w:tc>
        <w:tc>
          <w:tcPr>
            <w:tcW w:w="4308" w:type="dxa"/>
            <w:tcBorders>
              <w:top w:val="single" w:sz="4" w:space="0" w:color="auto"/>
              <w:left w:val="single" w:sz="4" w:space="0" w:color="auto"/>
              <w:bottom w:val="single" w:sz="4" w:space="0" w:color="auto"/>
              <w:right w:val="single" w:sz="4" w:space="0" w:color="auto"/>
            </w:tcBorders>
          </w:tcPr>
          <w:p w:rsidR="00AC56F0" w:rsidRPr="001D05DD" w:rsidRDefault="006A6901" w:rsidP="001D05DD">
            <w:pPr>
              <w:jc w:val="center"/>
              <w:rPr>
                <w:color w:val="auto"/>
                <w:sz w:val="24"/>
                <w:szCs w:val="24"/>
                <w:lang w:val="fr-FR"/>
              </w:rPr>
            </w:pPr>
            <w:r>
              <w:rPr>
                <w:color w:val="auto"/>
                <w:sz w:val="24"/>
                <w:szCs w:val="24"/>
                <w:lang w:val="fr-FR"/>
              </w:rPr>
              <w:t>8</w:t>
            </w:r>
          </w:p>
        </w:tc>
      </w:tr>
    </w:tbl>
    <w:p w:rsidR="00F01866" w:rsidRDefault="00F01866" w:rsidP="00F01866">
      <w:pPr>
        <w:pStyle w:val="BodyText"/>
        <w:rPr>
          <w:b/>
          <w:sz w:val="24"/>
          <w:szCs w:val="24"/>
        </w:rPr>
      </w:pPr>
    </w:p>
    <w:p w:rsidR="005D560A" w:rsidRPr="005D560A" w:rsidRDefault="005D560A" w:rsidP="005D560A">
      <w:pPr>
        <w:pStyle w:val="BodyText"/>
        <w:jc w:val="center"/>
        <w:rPr>
          <w:b/>
          <w:sz w:val="28"/>
          <w:szCs w:val="24"/>
          <w:u w:val="single"/>
        </w:rPr>
      </w:pPr>
      <w:r w:rsidRPr="005D560A">
        <w:rPr>
          <w:b/>
          <w:sz w:val="28"/>
          <w:szCs w:val="24"/>
          <w:u w:val="single"/>
        </w:rPr>
        <w:t>B. OBLIGAŢII</w:t>
      </w:r>
    </w:p>
    <w:p w:rsidR="005D560A" w:rsidRPr="005D560A" w:rsidRDefault="005D560A" w:rsidP="00F01866">
      <w:pPr>
        <w:pStyle w:val="BodyText"/>
        <w:rPr>
          <w:sz w:val="24"/>
          <w:szCs w:val="24"/>
        </w:rPr>
      </w:pPr>
    </w:p>
    <w:p w:rsidR="005D560A" w:rsidRDefault="005D560A" w:rsidP="000945D0">
      <w:pPr>
        <w:suppressAutoHyphens w:val="0"/>
        <w:autoSpaceDE w:val="0"/>
        <w:autoSpaceDN w:val="0"/>
        <w:adjustRightInd w:val="0"/>
        <w:ind w:firstLine="720"/>
        <w:jc w:val="both"/>
        <w:rPr>
          <w:rFonts w:eastAsiaTheme="minorHAnsi"/>
          <w:color w:val="auto"/>
          <w:sz w:val="24"/>
          <w:szCs w:val="28"/>
          <w:lang w:val="en-GB"/>
        </w:rPr>
      </w:pPr>
      <w:r w:rsidRPr="005D560A">
        <w:rPr>
          <w:rFonts w:eastAsiaTheme="minorHAnsi"/>
          <w:color w:val="auto"/>
          <w:sz w:val="24"/>
          <w:szCs w:val="28"/>
          <w:lang w:val="en-GB"/>
        </w:rPr>
        <w:t xml:space="preserve"> Orice persoană care beneficiază de servicii de reclamă şi publicitate în România în baza unui contract sau a unui alt fel de înţelegere încheiată cu altă persoană datorează plata taxei </w:t>
      </w:r>
      <w:r>
        <w:rPr>
          <w:rFonts w:eastAsiaTheme="minorHAnsi"/>
          <w:color w:val="auto"/>
          <w:sz w:val="24"/>
          <w:szCs w:val="28"/>
          <w:lang w:val="en-GB"/>
        </w:rPr>
        <w:t>pentru folosirea mijloacelor de reclamă şi publicitate</w:t>
      </w:r>
      <w:r w:rsidRPr="005D560A">
        <w:rPr>
          <w:rFonts w:eastAsiaTheme="minorHAnsi"/>
          <w:color w:val="auto"/>
          <w:sz w:val="24"/>
          <w:szCs w:val="28"/>
          <w:lang w:val="en-GB"/>
        </w:rPr>
        <w:t>, cu excepţia serviciilor de reclamă şi publicitate realizate prin mijloacele de informare în masă scrise şi audiovizuale</w:t>
      </w:r>
      <w:r>
        <w:rPr>
          <w:rFonts w:eastAsiaTheme="minorHAnsi"/>
          <w:color w:val="auto"/>
          <w:sz w:val="24"/>
          <w:szCs w:val="28"/>
          <w:lang w:val="en-GB"/>
        </w:rPr>
        <w:t xml:space="preserve"> şi se achită la </w:t>
      </w:r>
      <w:r w:rsidRPr="005D560A">
        <w:rPr>
          <w:rFonts w:eastAsiaTheme="minorHAnsi"/>
          <w:color w:val="auto"/>
          <w:sz w:val="24"/>
          <w:szCs w:val="28"/>
          <w:lang w:val="en-GB"/>
        </w:rPr>
        <w:t>bugetul local al unităţii administrativ-teritoriale în raza căreia persoana prestează serviciile de reclamă şi publicitate.</w:t>
      </w:r>
    </w:p>
    <w:p w:rsidR="000945D0" w:rsidRPr="001F33FA" w:rsidRDefault="000945D0" w:rsidP="008F337E">
      <w:pPr>
        <w:suppressAutoHyphens w:val="0"/>
        <w:autoSpaceDE w:val="0"/>
        <w:autoSpaceDN w:val="0"/>
        <w:adjustRightInd w:val="0"/>
        <w:ind w:firstLine="720"/>
        <w:jc w:val="both"/>
        <w:rPr>
          <w:rFonts w:eastAsiaTheme="minorHAnsi"/>
          <w:color w:val="auto"/>
          <w:sz w:val="24"/>
          <w:szCs w:val="28"/>
          <w:lang w:val="en-GB"/>
        </w:rPr>
      </w:pPr>
      <w:r w:rsidRPr="001F33FA">
        <w:rPr>
          <w:rFonts w:eastAsiaTheme="minorHAnsi"/>
          <w:color w:val="auto"/>
          <w:sz w:val="24"/>
          <w:szCs w:val="28"/>
          <w:lang w:val="en-GB"/>
        </w:rPr>
        <w:lastRenderedPageBreak/>
        <w:t>Taxa pentru afişajul în scop de reclamă şi publicitate se plăteşte anual, în două rate egale, până la datele de 31 martie şi 30 septembrie inclusiv. Taxa pentru afişajul în scop de reclamă şi publicitate, datorată aceluiaşi buget local de către contribuabili, persoane fizice şi juridice, de până la 50 lei inclusiv, se plăteşte integral până la primul termen de plată.</w:t>
      </w:r>
    </w:p>
    <w:p w:rsidR="000945D0" w:rsidRDefault="000945D0" w:rsidP="000945D0">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ab/>
      </w:r>
      <w:r w:rsidRPr="001F33FA">
        <w:rPr>
          <w:rFonts w:eastAsiaTheme="minorHAnsi"/>
          <w:color w:val="auto"/>
          <w:sz w:val="24"/>
          <w:szCs w:val="28"/>
          <w:lang w:val="en-GB"/>
        </w:rPr>
        <w:t>Persoanele care datorează taxa pentru afişaj în scop de reclamă şi publicitate sunt obligate să depună o declaraţie la compartimentul de specialitate al autorităţii administraţiei publice locale în termen de 30 de zile de la data amplasării structurii de afişaj.</w:t>
      </w:r>
    </w:p>
    <w:p w:rsidR="000945D0" w:rsidRPr="001F33FA" w:rsidRDefault="000945D0" w:rsidP="000945D0">
      <w:pPr>
        <w:suppressAutoHyphens w:val="0"/>
        <w:autoSpaceDE w:val="0"/>
        <w:autoSpaceDN w:val="0"/>
        <w:adjustRightInd w:val="0"/>
        <w:jc w:val="both"/>
        <w:rPr>
          <w:rFonts w:eastAsiaTheme="minorHAnsi"/>
          <w:color w:val="auto"/>
          <w:sz w:val="24"/>
          <w:szCs w:val="28"/>
          <w:lang w:val="en-GB"/>
        </w:rPr>
      </w:pPr>
    </w:p>
    <w:p w:rsidR="000945D0" w:rsidRDefault="008F337E" w:rsidP="000945D0">
      <w:pPr>
        <w:autoSpaceDE w:val="0"/>
        <w:autoSpaceDN w:val="0"/>
        <w:adjustRightInd w:val="0"/>
        <w:jc w:val="center"/>
        <w:rPr>
          <w:b/>
          <w:bCs/>
          <w:sz w:val="28"/>
          <w:szCs w:val="28"/>
          <w:u w:val="single"/>
        </w:rPr>
      </w:pPr>
      <w:r>
        <w:rPr>
          <w:b/>
          <w:sz w:val="28"/>
          <w:szCs w:val="24"/>
          <w:u w:val="single"/>
        </w:rPr>
        <w:t>C</w:t>
      </w:r>
      <w:r w:rsidR="000945D0" w:rsidRPr="005D560A">
        <w:rPr>
          <w:b/>
          <w:sz w:val="28"/>
          <w:szCs w:val="24"/>
          <w:u w:val="single"/>
        </w:rPr>
        <w:t xml:space="preserve">. </w:t>
      </w:r>
      <w:r w:rsidR="000945D0">
        <w:rPr>
          <w:b/>
          <w:sz w:val="28"/>
          <w:szCs w:val="24"/>
          <w:u w:val="single"/>
        </w:rPr>
        <w:t xml:space="preserve">SCUTIRI </w:t>
      </w:r>
      <w:r w:rsidR="000945D0" w:rsidRPr="002A54E0">
        <w:rPr>
          <w:b/>
          <w:bCs/>
          <w:sz w:val="28"/>
          <w:szCs w:val="28"/>
          <w:u w:val="single"/>
        </w:rPr>
        <w:t>TAXA PENTRU AFIŞAJ ÎN SCOP DE RECLAMĂ ŞI PUBLICITATE</w:t>
      </w:r>
    </w:p>
    <w:p w:rsidR="000945D0" w:rsidRPr="000945D0" w:rsidRDefault="000945D0" w:rsidP="000945D0">
      <w:pPr>
        <w:autoSpaceDE w:val="0"/>
        <w:autoSpaceDN w:val="0"/>
        <w:adjustRightInd w:val="0"/>
        <w:jc w:val="center"/>
        <w:rPr>
          <w:b/>
          <w:sz w:val="28"/>
          <w:szCs w:val="28"/>
          <w:u w:val="single"/>
        </w:rPr>
      </w:pPr>
    </w:p>
    <w:p w:rsidR="000945D0" w:rsidRPr="001F33FA" w:rsidRDefault="000945D0" w:rsidP="000945D0">
      <w:pPr>
        <w:suppressAutoHyphens w:val="0"/>
        <w:autoSpaceDE w:val="0"/>
        <w:autoSpaceDN w:val="0"/>
        <w:adjustRightInd w:val="0"/>
        <w:ind w:firstLine="720"/>
        <w:jc w:val="both"/>
        <w:rPr>
          <w:rFonts w:eastAsiaTheme="minorHAnsi"/>
          <w:color w:val="auto"/>
          <w:sz w:val="24"/>
          <w:szCs w:val="28"/>
          <w:lang w:val="en-GB"/>
        </w:rPr>
      </w:pPr>
      <w:r w:rsidRPr="001F33FA">
        <w:rPr>
          <w:rFonts w:eastAsiaTheme="minorHAnsi"/>
          <w:color w:val="auto"/>
          <w:sz w:val="24"/>
          <w:szCs w:val="28"/>
          <w:lang w:val="en-GB"/>
        </w:rPr>
        <w:t>Taxa pentru serviciile de reclamă şi publicitate şi taxa pentru afişaj în scop de reclamă şi publicitate nu se aplică instituţiilor publice, cu excepţia cazurilor când acestea fac reclamă unor activităţi economice.</w:t>
      </w:r>
    </w:p>
    <w:p w:rsidR="000945D0" w:rsidRPr="001F33FA" w:rsidRDefault="000945D0" w:rsidP="000945D0">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ab/>
        <w:t>T</w:t>
      </w:r>
      <w:r w:rsidRPr="001F33FA">
        <w:rPr>
          <w:rFonts w:eastAsiaTheme="minorHAnsi"/>
          <w:color w:val="auto"/>
          <w:sz w:val="24"/>
          <w:szCs w:val="28"/>
          <w:lang w:val="en-GB"/>
        </w:rPr>
        <w:t xml:space="preserve">axa pentru afişaj în scop de reclamă şi publicitate, nu se aplică unei persoane care închiriază panoul, afişajul sau structura de afişaj unei alte persoane, în acest caz taxa </w:t>
      </w:r>
      <w:r>
        <w:rPr>
          <w:rFonts w:eastAsiaTheme="minorHAnsi"/>
          <w:color w:val="auto"/>
          <w:sz w:val="24"/>
          <w:szCs w:val="28"/>
          <w:lang w:val="en-GB"/>
        </w:rPr>
        <w:t xml:space="preserve">pentru utilizarea mijloacelor de reclamă şi publicitate </w:t>
      </w:r>
      <w:r w:rsidRPr="001F33FA">
        <w:rPr>
          <w:rFonts w:eastAsiaTheme="minorHAnsi"/>
          <w:color w:val="auto"/>
          <w:sz w:val="24"/>
          <w:szCs w:val="28"/>
          <w:lang w:val="en-GB"/>
        </w:rPr>
        <w:t>fiind plătită de această ultimă persoană.</w:t>
      </w:r>
    </w:p>
    <w:p w:rsidR="000945D0" w:rsidRPr="001F33FA" w:rsidRDefault="000945D0" w:rsidP="000945D0">
      <w:pPr>
        <w:suppressAutoHyphens w:val="0"/>
        <w:autoSpaceDE w:val="0"/>
        <w:autoSpaceDN w:val="0"/>
        <w:adjustRightInd w:val="0"/>
        <w:ind w:firstLine="720"/>
        <w:jc w:val="both"/>
        <w:rPr>
          <w:rFonts w:eastAsiaTheme="minorHAnsi"/>
          <w:color w:val="auto"/>
          <w:sz w:val="24"/>
          <w:szCs w:val="28"/>
          <w:lang w:val="en-GB"/>
        </w:rPr>
      </w:pPr>
      <w:r w:rsidRPr="001F33FA">
        <w:rPr>
          <w:rFonts w:eastAsiaTheme="minorHAnsi"/>
          <w:color w:val="auto"/>
          <w:sz w:val="24"/>
          <w:szCs w:val="28"/>
          <w:lang w:val="en-GB"/>
        </w:rPr>
        <w:t xml:space="preserve"> Taxa pentru afişaj în scop de reclamă şi publicitate nu se datorează pentru afişele, panourile sau alte mijloace de reclamă şi publicitate amplasate în interiorul clădirilor.</w:t>
      </w:r>
    </w:p>
    <w:p w:rsidR="000945D0" w:rsidRPr="001F33FA" w:rsidRDefault="000945D0" w:rsidP="000945D0">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ab/>
      </w:r>
      <w:r w:rsidRPr="001F33FA">
        <w:rPr>
          <w:rFonts w:eastAsiaTheme="minorHAnsi"/>
          <w:color w:val="auto"/>
          <w:sz w:val="24"/>
          <w:szCs w:val="28"/>
          <w:lang w:val="en-GB"/>
        </w:rPr>
        <w:t>Taxa pentru afişaj în scop de reclamă şi publicitate nu se aplică pentru panourile de identificare a instalaţiilor energetice, marcaje de avertizare sau marcaje de circulaţie, precum şi alte informaţii de utilitate publică şi educaţionale.</w:t>
      </w:r>
    </w:p>
    <w:p w:rsidR="000945D0" w:rsidRPr="001F33FA" w:rsidRDefault="000945D0" w:rsidP="000945D0">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ab/>
      </w:r>
      <w:r w:rsidRPr="001F33FA">
        <w:rPr>
          <w:rFonts w:eastAsiaTheme="minorHAnsi"/>
          <w:color w:val="auto"/>
          <w:sz w:val="24"/>
          <w:szCs w:val="28"/>
          <w:lang w:val="en-GB"/>
        </w:rPr>
        <w:t>Nu se datorează taxa pentru folosirea mijloacelor de reclamă şi publicitate pentru afişajul efectuat pe mijloacele de transport care nu sunt destinate, prin construcţia lor, realizării de reclamă şi publicitate.</w:t>
      </w:r>
    </w:p>
    <w:p w:rsidR="00F01866" w:rsidRDefault="00F01866" w:rsidP="00F01866">
      <w:pPr>
        <w:autoSpaceDE w:val="0"/>
        <w:autoSpaceDN w:val="0"/>
        <w:adjustRightInd w:val="0"/>
        <w:jc w:val="both"/>
        <w:rPr>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7E084E" w:rsidRDefault="009740D0" w:rsidP="009A49E2">
            <w:pPr>
              <w:jc w:val="center"/>
              <w:rPr>
                <w:b/>
                <w:color w:val="000000" w:themeColor="text1"/>
                <w:sz w:val="28"/>
                <w:szCs w:val="28"/>
                <w:lang w:val="fr-FR"/>
              </w:rPr>
            </w:pPr>
            <w:r w:rsidRPr="007E084E">
              <w:rPr>
                <w:b/>
                <w:color w:val="000000" w:themeColor="text1"/>
                <w:sz w:val="28"/>
                <w:szCs w:val="28"/>
                <w:lang w:val="fr-FR"/>
              </w:rPr>
              <w:t>PRIMAR,</w:t>
            </w:r>
          </w:p>
          <w:p w:rsidR="009740D0" w:rsidRPr="007E084E" w:rsidRDefault="009740D0" w:rsidP="009A49E2">
            <w:pPr>
              <w:jc w:val="center"/>
              <w:rPr>
                <w:b/>
                <w:color w:val="000000" w:themeColor="text1"/>
                <w:sz w:val="28"/>
                <w:szCs w:val="28"/>
                <w:lang w:val="fr-FR"/>
              </w:rPr>
            </w:pPr>
            <w:r w:rsidRPr="007E084E">
              <w:rPr>
                <w:b/>
                <w:color w:val="000000" w:themeColor="text1"/>
                <w:sz w:val="28"/>
                <w:szCs w:val="28"/>
                <w:lang w:val="fr-FR"/>
              </w:rPr>
              <w:t>Vasile Zaharia</w:t>
            </w:r>
          </w:p>
        </w:tc>
        <w:tc>
          <w:tcPr>
            <w:tcW w:w="4974" w:type="dxa"/>
          </w:tcPr>
          <w:p w:rsidR="009740D0" w:rsidRPr="007E084E" w:rsidRDefault="009740D0" w:rsidP="009A49E2">
            <w:pPr>
              <w:jc w:val="center"/>
              <w:rPr>
                <w:b/>
                <w:color w:val="000000" w:themeColor="text1"/>
                <w:sz w:val="28"/>
                <w:szCs w:val="28"/>
                <w:lang w:val="fr-FR"/>
              </w:rPr>
            </w:pPr>
            <w:r w:rsidRPr="007E084E">
              <w:rPr>
                <w:b/>
                <w:color w:val="000000" w:themeColor="text1"/>
                <w:sz w:val="28"/>
                <w:szCs w:val="28"/>
                <w:lang w:val="fr-FR"/>
              </w:rPr>
              <w:t>DIRECTOR EXECUTIV,</w:t>
            </w:r>
          </w:p>
          <w:p w:rsidR="009740D0" w:rsidRPr="007E084E" w:rsidRDefault="007E084E" w:rsidP="009A49E2">
            <w:pPr>
              <w:jc w:val="center"/>
              <w:rPr>
                <w:b/>
                <w:color w:val="000000" w:themeColor="text1"/>
                <w:sz w:val="28"/>
                <w:szCs w:val="28"/>
                <w:lang w:val="fr-FR"/>
              </w:rPr>
            </w:pPr>
            <w:r w:rsidRPr="007E084E">
              <w:rPr>
                <w:b/>
                <w:color w:val="000000" w:themeColor="text1"/>
                <w:sz w:val="28"/>
                <w:szCs w:val="28"/>
                <w:lang w:val="fr-FR"/>
              </w:rPr>
              <w:t xml:space="preserve">Gabriela </w:t>
            </w:r>
            <w:r w:rsidR="009740D0" w:rsidRPr="007E084E">
              <w:rPr>
                <w:b/>
                <w:color w:val="000000" w:themeColor="text1"/>
                <w:sz w:val="28"/>
                <w:szCs w:val="28"/>
                <w:lang w:val="fr-FR"/>
              </w:rPr>
              <w:t>Carmen Pahoncea</w:t>
            </w:r>
          </w:p>
        </w:tc>
        <w:tc>
          <w:tcPr>
            <w:tcW w:w="4974" w:type="dxa"/>
          </w:tcPr>
          <w:p w:rsidR="009740D0" w:rsidRPr="009015ED" w:rsidRDefault="009740D0" w:rsidP="009A49E2">
            <w:pPr>
              <w:jc w:val="center"/>
              <w:rPr>
                <w:b/>
                <w:color w:val="000000" w:themeColor="text1"/>
                <w:sz w:val="28"/>
                <w:szCs w:val="28"/>
                <w:lang w:val="fr-FR"/>
              </w:rPr>
            </w:pPr>
            <w:r w:rsidRPr="009015ED">
              <w:rPr>
                <w:b/>
                <w:color w:val="000000" w:themeColor="text1"/>
                <w:sz w:val="28"/>
                <w:szCs w:val="28"/>
                <w:lang w:val="fr-FR"/>
              </w:rPr>
              <w:t>ȘEF SERV. IMPOZITE ȘI TAXE,</w:t>
            </w:r>
          </w:p>
          <w:p w:rsidR="009740D0" w:rsidRPr="007E084E" w:rsidRDefault="005809A2" w:rsidP="009A49E2">
            <w:pPr>
              <w:jc w:val="center"/>
              <w:rPr>
                <w:b/>
                <w:color w:val="000000" w:themeColor="text1"/>
                <w:sz w:val="28"/>
                <w:szCs w:val="28"/>
                <w:lang w:val="fr-FR"/>
              </w:rPr>
            </w:pPr>
            <w:r w:rsidRPr="009015ED">
              <w:rPr>
                <w:b/>
                <w:color w:val="000000" w:themeColor="text1"/>
                <w:sz w:val="28"/>
                <w:szCs w:val="28"/>
                <w:lang w:val="fr-FR"/>
              </w:rPr>
              <w:t>Cristina Maxim</w:t>
            </w:r>
          </w:p>
        </w:tc>
      </w:tr>
    </w:tbl>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8F337E" w:rsidRDefault="008F337E" w:rsidP="007E084E">
      <w:pPr>
        <w:pStyle w:val="BodyText"/>
        <w:ind w:left="5760" w:firstLine="720"/>
        <w:jc w:val="right"/>
        <w:rPr>
          <w:b/>
          <w:sz w:val="24"/>
          <w:szCs w:val="24"/>
        </w:rPr>
      </w:pPr>
    </w:p>
    <w:p w:rsidR="00F01866" w:rsidRDefault="00F01866" w:rsidP="007E084E">
      <w:pPr>
        <w:pStyle w:val="BodyText"/>
        <w:ind w:left="5760" w:firstLine="720"/>
        <w:jc w:val="right"/>
        <w:rPr>
          <w:b/>
          <w:sz w:val="24"/>
          <w:szCs w:val="24"/>
        </w:rPr>
      </w:pPr>
      <w:r>
        <w:rPr>
          <w:b/>
          <w:sz w:val="24"/>
          <w:szCs w:val="24"/>
        </w:rPr>
        <w:lastRenderedPageBreak/>
        <w:t>A</w:t>
      </w:r>
      <w:r w:rsidRPr="00B81ADB">
        <w:rPr>
          <w:b/>
          <w:sz w:val="24"/>
          <w:szCs w:val="24"/>
        </w:rPr>
        <w:t>nexa nr.</w:t>
      </w:r>
      <w:r w:rsidR="000B2922">
        <w:rPr>
          <w:b/>
          <w:sz w:val="24"/>
          <w:szCs w:val="24"/>
        </w:rPr>
        <w:t>7</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w:t>
      </w:r>
      <w:r w:rsidR="00193874">
        <w:rPr>
          <w:b/>
          <w:color w:val="auto"/>
          <w:sz w:val="24"/>
          <w:szCs w:val="24"/>
          <w:lang w:val="ro-RO"/>
        </w:rPr>
        <w:t>______</w:t>
      </w:r>
      <w:r>
        <w:rPr>
          <w:b/>
          <w:color w:val="auto"/>
          <w:sz w:val="24"/>
          <w:szCs w:val="24"/>
          <w:lang w:val="ro-RO"/>
        </w:rPr>
        <w:t>202</w:t>
      </w:r>
      <w:r w:rsidR="00193874">
        <w:rPr>
          <w:b/>
          <w:color w:val="auto"/>
          <w:sz w:val="24"/>
          <w:szCs w:val="24"/>
          <w:lang w:val="ro-RO"/>
        </w:rPr>
        <w:t>1</w:t>
      </w:r>
    </w:p>
    <w:p w:rsidR="00F01866" w:rsidRPr="00B81ADB" w:rsidRDefault="00F01866" w:rsidP="00F01866">
      <w:pPr>
        <w:pStyle w:val="BodyText"/>
        <w:rPr>
          <w:b/>
          <w:sz w:val="24"/>
          <w:szCs w:val="24"/>
        </w:rPr>
      </w:pPr>
    </w:p>
    <w:p w:rsidR="00F01866" w:rsidRDefault="001F33FA" w:rsidP="000C370C">
      <w:pPr>
        <w:pStyle w:val="BodyText"/>
        <w:jc w:val="center"/>
        <w:rPr>
          <w:b/>
          <w:sz w:val="28"/>
          <w:szCs w:val="28"/>
          <w:u w:val="single"/>
        </w:rPr>
      </w:pPr>
      <w:r>
        <w:rPr>
          <w:b/>
          <w:sz w:val="28"/>
          <w:szCs w:val="28"/>
          <w:u w:val="single"/>
        </w:rPr>
        <w:t>A. IMPOZIT PE SPECTACOLE</w:t>
      </w:r>
    </w:p>
    <w:p w:rsidR="00690D63" w:rsidRPr="000C370C" w:rsidRDefault="00690D63" w:rsidP="000C370C">
      <w:pPr>
        <w:pStyle w:val="BodyText"/>
        <w:jc w:val="center"/>
        <w:rPr>
          <w:b/>
          <w:sz w:val="28"/>
          <w:szCs w:val="28"/>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41"/>
        <w:gridCol w:w="3754"/>
      </w:tblGrid>
      <w:tr w:rsidR="00F01866" w:rsidRPr="00D84321"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D84321" w:rsidRDefault="00F01866" w:rsidP="00090075">
            <w:pPr>
              <w:jc w:val="center"/>
              <w:rPr>
                <w:b/>
                <w:color w:val="auto"/>
                <w:sz w:val="24"/>
                <w:szCs w:val="24"/>
                <w:lang w:val="ro-RO"/>
              </w:rPr>
            </w:pPr>
            <w:r w:rsidRPr="00D84321">
              <w:rPr>
                <w:b/>
                <w:color w:val="auto"/>
                <w:sz w:val="24"/>
                <w:szCs w:val="24"/>
                <w:lang w:val="ro-RO"/>
              </w:rPr>
              <w:t>Manifestarea artistica sau activitatea distractiva:</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690D63" w:rsidRDefault="00F01866" w:rsidP="00090075">
            <w:pPr>
              <w:jc w:val="center"/>
              <w:rPr>
                <w:b/>
                <w:color w:val="auto"/>
                <w:sz w:val="24"/>
                <w:szCs w:val="24"/>
                <w:lang w:val="ro-RO"/>
              </w:rPr>
            </w:pPr>
            <w:r w:rsidRPr="00690D63">
              <w:rPr>
                <w:b/>
                <w:color w:val="auto"/>
                <w:sz w:val="24"/>
                <w:szCs w:val="24"/>
                <w:lang w:val="ro-RO"/>
              </w:rPr>
              <w:t>lei/m²</w:t>
            </w:r>
          </w:p>
        </w:tc>
      </w:tr>
      <w:tr w:rsidR="00F01866" w:rsidRPr="00D84321"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D84321" w:rsidRDefault="00F01866" w:rsidP="00090075">
            <w:pPr>
              <w:rPr>
                <w:color w:val="auto"/>
                <w:sz w:val="24"/>
                <w:szCs w:val="24"/>
                <w:lang w:val="ro-RO"/>
              </w:rPr>
            </w:pPr>
            <w:r w:rsidRPr="00D84321">
              <w:rPr>
                <w:color w:val="auto"/>
                <w:sz w:val="24"/>
                <w:szCs w:val="24"/>
                <w:lang w:val="ro-RO"/>
              </w:rPr>
              <w:t>a)  in cazul videotecilor</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690D63" w:rsidRDefault="00F01866" w:rsidP="00090075">
            <w:pPr>
              <w:jc w:val="center"/>
              <w:rPr>
                <w:color w:val="auto"/>
                <w:sz w:val="24"/>
                <w:szCs w:val="24"/>
                <w:lang w:val="ro-RO"/>
              </w:rPr>
            </w:pPr>
            <w:r w:rsidRPr="00690D63">
              <w:rPr>
                <w:color w:val="auto"/>
                <w:sz w:val="24"/>
                <w:szCs w:val="24"/>
                <w:lang w:val="ro-RO"/>
              </w:rPr>
              <w:t>0,1</w:t>
            </w:r>
          </w:p>
        </w:tc>
      </w:tr>
      <w:tr w:rsidR="00F01866" w:rsidRPr="00D84321" w:rsidTr="00090075">
        <w:trPr>
          <w:jc w:val="center"/>
        </w:trPr>
        <w:tc>
          <w:tcPr>
            <w:tcW w:w="6041" w:type="dxa"/>
            <w:tcBorders>
              <w:top w:val="single" w:sz="4" w:space="0" w:color="auto"/>
              <w:left w:val="single" w:sz="4" w:space="0" w:color="auto"/>
              <w:bottom w:val="single" w:sz="4" w:space="0" w:color="auto"/>
              <w:right w:val="single" w:sz="4" w:space="0" w:color="auto"/>
            </w:tcBorders>
            <w:shd w:val="clear" w:color="auto" w:fill="auto"/>
          </w:tcPr>
          <w:p w:rsidR="00F01866" w:rsidRPr="00D84321" w:rsidRDefault="00F01866" w:rsidP="00090075">
            <w:pPr>
              <w:rPr>
                <w:color w:val="auto"/>
                <w:sz w:val="24"/>
                <w:szCs w:val="24"/>
              </w:rPr>
            </w:pPr>
            <w:r w:rsidRPr="00D84321">
              <w:rPr>
                <w:color w:val="auto"/>
                <w:sz w:val="24"/>
                <w:szCs w:val="24"/>
                <w:lang w:val="ro-RO"/>
              </w:rPr>
              <w:t>b) in ca</w:t>
            </w:r>
            <w:r w:rsidRPr="00D84321">
              <w:rPr>
                <w:color w:val="auto"/>
                <w:sz w:val="24"/>
                <w:szCs w:val="24"/>
              </w:rPr>
              <w:t xml:space="preserve">zul discotecilor </w:t>
            </w:r>
          </w:p>
        </w:tc>
        <w:tc>
          <w:tcPr>
            <w:tcW w:w="3754"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690D63" w:rsidRDefault="00F01866" w:rsidP="00090075">
            <w:pPr>
              <w:jc w:val="center"/>
              <w:rPr>
                <w:color w:val="auto"/>
                <w:sz w:val="24"/>
                <w:szCs w:val="24"/>
              </w:rPr>
            </w:pPr>
            <w:r w:rsidRPr="00690D63">
              <w:rPr>
                <w:color w:val="auto"/>
                <w:sz w:val="24"/>
                <w:szCs w:val="24"/>
              </w:rPr>
              <w:t>0,2</w:t>
            </w:r>
          </w:p>
        </w:tc>
      </w:tr>
    </w:tbl>
    <w:p w:rsidR="00F01866" w:rsidRPr="00B81ADB" w:rsidRDefault="00F01866" w:rsidP="000C370C">
      <w:pPr>
        <w:pStyle w:val="BodyTextIndent2"/>
        <w:rPr>
          <w:sz w:val="24"/>
          <w:szCs w:val="24"/>
          <w:lang w:val="it-IT"/>
        </w:rPr>
      </w:pPr>
      <w:r w:rsidRPr="00B81ADB">
        <w:rPr>
          <w:sz w:val="24"/>
          <w:szCs w:val="24"/>
          <w:lang w:val="it-IT"/>
        </w:rPr>
        <w:t>Impozitul pe spectacole</w:t>
      </w:r>
      <w:r w:rsidR="000945D0" w:rsidRPr="000945D0">
        <w:rPr>
          <w:rFonts w:eastAsiaTheme="minorHAnsi"/>
          <w:sz w:val="24"/>
          <w:szCs w:val="30"/>
          <w:lang w:val="en-GB"/>
        </w:rPr>
        <w:t xml:space="preserve">se plăteşte la bugetul local al unităţii administrativ-teritoriale în raza căreia are loc manifestarea </w:t>
      </w:r>
      <w:r w:rsidR="000945D0">
        <w:rPr>
          <w:rFonts w:eastAsiaTheme="minorHAnsi"/>
          <w:sz w:val="24"/>
          <w:szCs w:val="30"/>
          <w:lang w:val="en-GB"/>
        </w:rPr>
        <w:t>artistic şi</w:t>
      </w:r>
      <w:r w:rsidRPr="00B81ADB">
        <w:rPr>
          <w:sz w:val="24"/>
          <w:szCs w:val="24"/>
          <w:lang w:val="it-IT"/>
        </w:rPr>
        <w:t xml:space="preserve"> se determină după cum urmează:</w:t>
      </w:r>
    </w:p>
    <w:p w:rsidR="00F01866" w:rsidRPr="00DD4815" w:rsidRDefault="00F01866" w:rsidP="00F01866">
      <w:pPr>
        <w:pStyle w:val="BodyTextIndent2"/>
        <w:rPr>
          <w:b/>
          <w:sz w:val="24"/>
          <w:szCs w:val="24"/>
          <w:lang w:val="it-IT"/>
        </w:rPr>
      </w:pPr>
      <w:r w:rsidRPr="00B81ADB">
        <w:rPr>
          <w:sz w:val="24"/>
          <w:szCs w:val="24"/>
          <w:lang w:val="it-IT"/>
        </w:rPr>
        <w:t>a</w:t>
      </w:r>
      <w:r w:rsidRPr="00B81ADB">
        <w:rPr>
          <w:sz w:val="24"/>
          <w:szCs w:val="24"/>
        </w:rPr>
        <w:t xml:space="preserve">) </w:t>
      </w:r>
      <w:r w:rsidRPr="00B81ADB">
        <w:rPr>
          <w:sz w:val="24"/>
          <w:szCs w:val="24"/>
          <w:lang w:val="it-IT"/>
        </w:rPr>
        <w:t>în cazul unui sp</w:t>
      </w:r>
      <w:r>
        <w:rPr>
          <w:sz w:val="24"/>
          <w:szCs w:val="24"/>
          <w:lang w:val="it-IT"/>
        </w:rPr>
        <w:t>ectacol de teatru</w:t>
      </w:r>
      <w:r w:rsidRPr="00B81ADB">
        <w:rPr>
          <w:sz w:val="24"/>
          <w:szCs w:val="24"/>
          <w:lang w:val="it-IT"/>
        </w:rPr>
        <w:t>, balet, operă, operetă, concert filarmonic sau a</w:t>
      </w:r>
      <w:r>
        <w:rPr>
          <w:sz w:val="24"/>
          <w:szCs w:val="24"/>
          <w:lang w:val="it-IT"/>
        </w:rPr>
        <w:t>ltă manifestare muzicală, prezen</w:t>
      </w:r>
      <w:r w:rsidRPr="00B81ADB">
        <w:rPr>
          <w:sz w:val="24"/>
          <w:szCs w:val="24"/>
          <w:lang w:val="it-IT"/>
        </w:rPr>
        <w:t xml:space="preserve">tarea unui film la cinematrograf, un spectacol de circ sau orice competiţie sportivă internă sau internaţională cota de impozit este egală cu </w:t>
      </w:r>
      <w:r w:rsidRPr="00D84321">
        <w:rPr>
          <w:b/>
          <w:sz w:val="24"/>
          <w:szCs w:val="24"/>
          <w:lang w:val="it-IT"/>
        </w:rPr>
        <w:t>2%</w:t>
      </w:r>
      <w:r w:rsidR="000C370C">
        <w:rPr>
          <w:b/>
          <w:sz w:val="24"/>
          <w:szCs w:val="24"/>
          <w:lang w:val="it-IT"/>
        </w:rPr>
        <w:t xml:space="preserve"> din suma încasată din vânzarea biletelor de intrare şi a abonamentelor</w:t>
      </w:r>
      <w:r w:rsidRPr="00D84321">
        <w:rPr>
          <w:b/>
          <w:sz w:val="24"/>
          <w:szCs w:val="24"/>
          <w:lang w:val="it-IT"/>
        </w:rPr>
        <w:t xml:space="preserve"> .</w:t>
      </w:r>
    </w:p>
    <w:p w:rsidR="000C370C" w:rsidRPr="00DD4815" w:rsidRDefault="00F01866" w:rsidP="000C370C">
      <w:pPr>
        <w:pStyle w:val="BodyTextIndent2"/>
        <w:rPr>
          <w:b/>
          <w:sz w:val="24"/>
          <w:szCs w:val="24"/>
          <w:lang w:val="it-IT"/>
        </w:rPr>
      </w:pPr>
      <w:r w:rsidRPr="00B81ADB">
        <w:rPr>
          <w:sz w:val="24"/>
          <w:szCs w:val="24"/>
          <w:lang w:val="it-IT"/>
        </w:rPr>
        <w:t xml:space="preserve">b) în cazul oricărei alte manifestări artistice de cît cele enumerate la lit.a),cota de impozit este egală </w:t>
      </w:r>
      <w:r w:rsidRPr="00D84321">
        <w:rPr>
          <w:sz w:val="24"/>
          <w:szCs w:val="24"/>
          <w:lang w:val="it-IT"/>
        </w:rPr>
        <w:t xml:space="preserve">cu </w:t>
      </w:r>
      <w:r w:rsidRPr="00D84321">
        <w:rPr>
          <w:b/>
          <w:sz w:val="24"/>
          <w:szCs w:val="24"/>
          <w:lang w:val="it-IT"/>
        </w:rPr>
        <w:t xml:space="preserve"> 5%</w:t>
      </w:r>
      <w:r w:rsidR="000C370C">
        <w:rPr>
          <w:b/>
          <w:sz w:val="24"/>
          <w:szCs w:val="24"/>
          <w:lang w:val="it-IT"/>
        </w:rPr>
        <w:t xml:space="preserve"> din suma încasată din vânzarea biletelor de intrare şi a abonamentelor</w:t>
      </w:r>
      <w:r w:rsidR="000C370C" w:rsidRPr="00D84321">
        <w:rPr>
          <w:b/>
          <w:sz w:val="24"/>
          <w:szCs w:val="24"/>
          <w:lang w:val="it-IT"/>
        </w:rPr>
        <w:t xml:space="preserve"> .</w:t>
      </w:r>
    </w:p>
    <w:p w:rsidR="00F01866" w:rsidRPr="00DD4815" w:rsidRDefault="000C370C" w:rsidP="00F01866">
      <w:pPr>
        <w:pStyle w:val="BodyTextIndent2"/>
        <w:rPr>
          <w:sz w:val="24"/>
          <w:szCs w:val="24"/>
          <w:lang w:val="it-IT"/>
        </w:rPr>
      </w:pPr>
      <w:r w:rsidRPr="000945D0">
        <w:rPr>
          <w:rFonts w:eastAsiaTheme="minorHAnsi"/>
          <w:sz w:val="24"/>
          <w:szCs w:val="30"/>
          <w:lang w:val="en-GB"/>
        </w:rPr>
        <w:t>Impozitul pe spectacole se plăteşte lunar până la data de 10, inclusiv, a lunii următoare celei în care a avut loc spectacolul.</w:t>
      </w:r>
    </w:p>
    <w:p w:rsidR="00F01866" w:rsidRDefault="00F01866" w:rsidP="001F33FA">
      <w:pPr>
        <w:rPr>
          <w:b/>
          <w:sz w:val="24"/>
          <w:szCs w:val="24"/>
          <w:lang w:val="ro-RO"/>
        </w:rPr>
      </w:pPr>
    </w:p>
    <w:p w:rsidR="000945D0" w:rsidRDefault="000945D0" w:rsidP="000C370C">
      <w:pPr>
        <w:pStyle w:val="BodyText"/>
        <w:jc w:val="center"/>
        <w:rPr>
          <w:b/>
          <w:sz w:val="28"/>
          <w:szCs w:val="28"/>
          <w:u w:val="single"/>
        </w:rPr>
      </w:pPr>
      <w:r>
        <w:rPr>
          <w:b/>
          <w:sz w:val="28"/>
          <w:szCs w:val="28"/>
          <w:u w:val="single"/>
        </w:rPr>
        <w:t>B. OBLIGAŢII</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Pr>
          <w:rFonts w:eastAsiaTheme="minorHAnsi"/>
          <w:color w:val="auto"/>
          <w:sz w:val="24"/>
          <w:szCs w:val="30"/>
          <w:lang w:val="en-GB"/>
        </w:rPr>
        <w:tab/>
      </w:r>
      <w:r w:rsidRPr="000945D0">
        <w:rPr>
          <w:rFonts w:eastAsiaTheme="minorHAnsi"/>
          <w:color w:val="auto"/>
          <w:sz w:val="24"/>
          <w:szCs w:val="30"/>
          <w:lang w:val="en-GB"/>
        </w:rPr>
        <w:t>Orice persoană care organizează o manifestare artistică, o competiţie sportivă sau altă activitate distractivă în România are obligaţia de a plăti impozitul pe spectacole.</w:t>
      </w:r>
    </w:p>
    <w:p w:rsidR="000945D0" w:rsidRPr="000945D0" w:rsidRDefault="000945D0" w:rsidP="000C370C">
      <w:pPr>
        <w:suppressAutoHyphens w:val="0"/>
        <w:autoSpaceDE w:val="0"/>
        <w:autoSpaceDN w:val="0"/>
        <w:adjustRightInd w:val="0"/>
        <w:ind w:firstLine="720"/>
        <w:jc w:val="both"/>
        <w:rPr>
          <w:rFonts w:eastAsiaTheme="minorHAnsi"/>
          <w:color w:val="auto"/>
          <w:sz w:val="24"/>
          <w:szCs w:val="30"/>
          <w:lang w:val="en-GB"/>
        </w:rPr>
      </w:pPr>
      <w:r w:rsidRPr="000945D0">
        <w:rPr>
          <w:rFonts w:eastAsiaTheme="minorHAnsi"/>
          <w:color w:val="auto"/>
          <w:sz w:val="24"/>
          <w:szCs w:val="30"/>
          <w:lang w:val="en-GB"/>
        </w:rPr>
        <w:t>Persoanele care datorează impozit</w:t>
      </w:r>
      <w:r w:rsidR="000C370C">
        <w:rPr>
          <w:rFonts w:eastAsiaTheme="minorHAnsi"/>
          <w:color w:val="auto"/>
          <w:sz w:val="24"/>
          <w:szCs w:val="30"/>
          <w:lang w:val="en-GB"/>
        </w:rPr>
        <w:t xml:space="preserve">ul pe spectacole </w:t>
      </w:r>
      <w:r w:rsidRPr="000945D0">
        <w:rPr>
          <w:rFonts w:eastAsiaTheme="minorHAnsi"/>
          <w:color w:val="auto"/>
          <w:sz w:val="24"/>
          <w:szCs w:val="30"/>
          <w:lang w:val="en-GB"/>
        </w:rPr>
        <w:t>au obligaţia de:</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a) a înregistra biletele de intrare şi/sau abonamentele la compartimentul de specialitate al autorităţii administraţiei publice locale care îşi exercită autoritatea asupra locului unde are loc spectacolul;</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b) a anunţa tarifele pentru spectacol în locul unde este programat să aibă loc spectacolul, precum şi în orice alt loc în care se vând bilete de intrare şi/sau abonamente;</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c) a preciza tarifele pe biletele de intrare şi/sau abonamente şi de a nu încasa sume care depăşesc tarifele precizate pe biletele de intrare şi/sau abonamente;</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d) a emite un bilet de intrare şi/sau abonament pentru toate sumele primite de la spectatori;</w:t>
      </w:r>
    </w:p>
    <w:p w:rsidR="000945D0" w:rsidRPr="000945D0"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e) a asigura, la cererea compartimentului de specialitate al autorităţii administraţiei publice locale, documentele justificative privind calculul şi plata impozitului pe spectacole;</w:t>
      </w:r>
    </w:p>
    <w:p w:rsidR="000C370C" w:rsidRDefault="000945D0" w:rsidP="000945D0">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f) a se conforma oricăror altor cerinţe privind tipărirea, înregistrarea, avizarea, evidenţa şi inventarul biletelor de intrare şi a abonamentelor, care sunt precizate în normele elaborate în comun de Ministerul Finanţelor Publice şi Ministerul Dezvoltării Regionale şi Administraţiei Publice, contrasemnate de Ministerul Culturii şi Ministerul Tineretului şi Sportului.</w:t>
      </w:r>
    </w:p>
    <w:p w:rsidR="000C370C" w:rsidRDefault="000C370C" w:rsidP="000C370C">
      <w:pPr>
        <w:suppressAutoHyphens w:val="0"/>
        <w:autoSpaceDE w:val="0"/>
        <w:autoSpaceDN w:val="0"/>
        <w:adjustRightInd w:val="0"/>
        <w:ind w:firstLine="720"/>
        <w:jc w:val="both"/>
        <w:rPr>
          <w:rFonts w:eastAsiaTheme="minorHAnsi"/>
          <w:color w:val="auto"/>
          <w:sz w:val="24"/>
          <w:szCs w:val="30"/>
          <w:lang w:val="en-GB"/>
        </w:rPr>
      </w:pPr>
      <w:r w:rsidRPr="000945D0">
        <w:rPr>
          <w:rFonts w:eastAsiaTheme="minorHAnsi"/>
          <w:color w:val="auto"/>
          <w:sz w:val="24"/>
          <w:szCs w:val="30"/>
          <w:lang w:val="en-GB"/>
        </w:rPr>
        <w:lastRenderedPageBreak/>
        <w:t>Orice persoană care datorează impozitul pe spectacole are obligaţia de a depune o declaraţie la compartimentul de specialitate al autorităţii administraţiei publice locale, până la data stabilită pentru fiecare plată a impozitului pe spectacole. Formatul declaraţiei se precizează în normele elaborate în comun de Ministerul Finanţelor Publice şi Ministerul Dezvoltării Regionale şi Administraţiei Publice</w:t>
      </w:r>
      <w:r>
        <w:rPr>
          <w:rFonts w:eastAsiaTheme="minorHAnsi"/>
          <w:color w:val="auto"/>
          <w:sz w:val="24"/>
          <w:szCs w:val="30"/>
          <w:lang w:val="en-GB"/>
        </w:rPr>
        <w:t>.</w:t>
      </w:r>
    </w:p>
    <w:p w:rsidR="000C370C" w:rsidRDefault="000C370C" w:rsidP="000C370C">
      <w:pPr>
        <w:suppressAutoHyphens w:val="0"/>
        <w:autoSpaceDE w:val="0"/>
        <w:autoSpaceDN w:val="0"/>
        <w:adjustRightInd w:val="0"/>
        <w:ind w:firstLine="720"/>
        <w:jc w:val="both"/>
        <w:rPr>
          <w:rFonts w:eastAsiaTheme="minorHAnsi"/>
          <w:color w:val="auto"/>
          <w:sz w:val="24"/>
          <w:szCs w:val="30"/>
          <w:lang w:val="en-GB"/>
        </w:rPr>
      </w:pPr>
      <w:r w:rsidRPr="000945D0">
        <w:rPr>
          <w:rFonts w:eastAsiaTheme="minorHAnsi"/>
          <w:color w:val="auto"/>
          <w:sz w:val="24"/>
          <w:szCs w:val="30"/>
          <w:lang w:val="en-GB"/>
        </w:rPr>
        <w:t>Persoanele care datorează impozitul pe spectacole răspund pentru calculul corect al impozitului, depunerea la timp a declaraţiei şi plata la timp a impozitului.</w:t>
      </w:r>
    </w:p>
    <w:p w:rsidR="000C370C" w:rsidRPr="000945D0" w:rsidRDefault="000C370C" w:rsidP="000C370C">
      <w:pPr>
        <w:suppressAutoHyphens w:val="0"/>
        <w:autoSpaceDE w:val="0"/>
        <w:autoSpaceDN w:val="0"/>
        <w:adjustRightInd w:val="0"/>
        <w:ind w:firstLine="720"/>
        <w:jc w:val="both"/>
        <w:rPr>
          <w:rFonts w:eastAsiaTheme="minorHAnsi"/>
          <w:color w:val="auto"/>
          <w:sz w:val="24"/>
          <w:szCs w:val="30"/>
          <w:lang w:val="en-GB"/>
        </w:rPr>
      </w:pPr>
    </w:p>
    <w:p w:rsidR="000C370C" w:rsidRDefault="000C370C" w:rsidP="000C370C">
      <w:pPr>
        <w:pStyle w:val="BodyText"/>
        <w:jc w:val="center"/>
        <w:rPr>
          <w:b/>
          <w:sz w:val="28"/>
          <w:szCs w:val="28"/>
          <w:u w:val="single"/>
        </w:rPr>
      </w:pPr>
      <w:r>
        <w:rPr>
          <w:b/>
          <w:sz w:val="28"/>
          <w:szCs w:val="28"/>
          <w:u w:val="single"/>
        </w:rPr>
        <w:t>C. SCUTIRI</w:t>
      </w:r>
    </w:p>
    <w:p w:rsidR="00F01866" w:rsidRPr="000C370C" w:rsidRDefault="000945D0" w:rsidP="000C370C">
      <w:pPr>
        <w:suppressAutoHyphens w:val="0"/>
        <w:autoSpaceDE w:val="0"/>
        <w:autoSpaceDN w:val="0"/>
        <w:adjustRightInd w:val="0"/>
        <w:jc w:val="both"/>
        <w:rPr>
          <w:rFonts w:eastAsiaTheme="minorHAnsi"/>
          <w:color w:val="auto"/>
          <w:sz w:val="24"/>
          <w:szCs w:val="30"/>
          <w:lang w:val="en-GB"/>
        </w:rPr>
      </w:pPr>
      <w:r w:rsidRPr="000945D0">
        <w:rPr>
          <w:rFonts w:eastAsiaTheme="minorHAnsi"/>
          <w:color w:val="auto"/>
          <w:sz w:val="24"/>
          <w:szCs w:val="30"/>
          <w:lang w:val="en-GB"/>
        </w:rPr>
        <w:t xml:space="preserve">    Spectacolele organizate în scopuri umanitare sunt scutite de la plata impozitului pe spectacole.</w:t>
      </w:r>
    </w:p>
    <w:p w:rsidR="00F01866" w:rsidRDefault="00F01866" w:rsidP="00F01866">
      <w:pPr>
        <w:pStyle w:val="BodyText"/>
        <w:jc w:val="right"/>
        <w:rPr>
          <w:b/>
          <w:sz w:val="24"/>
          <w:szCs w:val="24"/>
        </w:rPr>
      </w:pPr>
    </w:p>
    <w:p w:rsidR="00342281" w:rsidRDefault="00342281" w:rsidP="00F01866">
      <w:pPr>
        <w:pStyle w:val="BodyText"/>
        <w:jc w:val="right"/>
        <w:rPr>
          <w:b/>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455C89" w:rsidRDefault="009740D0" w:rsidP="009A49E2">
            <w:pPr>
              <w:jc w:val="center"/>
              <w:rPr>
                <w:b/>
                <w:color w:val="000000" w:themeColor="text1"/>
                <w:sz w:val="28"/>
                <w:szCs w:val="28"/>
                <w:lang w:val="fr-FR"/>
              </w:rPr>
            </w:pPr>
            <w:r w:rsidRPr="00455C89">
              <w:rPr>
                <w:b/>
                <w:color w:val="000000" w:themeColor="text1"/>
                <w:sz w:val="28"/>
                <w:szCs w:val="28"/>
                <w:lang w:val="fr-FR"/>
              </w:rPr>
              <w:t>PRIMAR,</w:t>
            </w:r>
          </w:p>
          <w:p w:rsidR="009740D0" w:rsidRPr="00455C89" w:rsidRDefault="009740D0" w:rsidP="009A49E2">
            <w:pPr>
              <w:jc w:val="center"/>
              <w:rPr>
                <w:b/>
                <w:color w:val="000000" w:themeColor="text1"/>
                <w:sz w:val="28"/>
                <w:szCs w:val="28"/>
                <w:lang w:val="fr-FR"/>
              </w:rPr>
            </w:pPr>
            <w:r w:rsidRPr="00455C89">
              <w:rPr>
                <w:b/>
                <w:color w:val="000000" w:themeColor="text1"/>
                <w:sz w:val="28"/>
                <w:szCs w:val="28"/>
                <w:lang w:val="fr-FR"/>
              </w:rPr>
              <w:t>Vasile Zaharia</w:t>
            </w:r>
          </w:p>
        </w:tc>
        <w:tc>
          <w:tcPr>
            <w:tcW w:w="4974" w:type="dxa"/>
          </w:tcPr>
          <w:p w:rsidR="009740D0" w:rsidRPr="00455C89" w:rsidRDefault="009740D0" w:rsidP="009A49E2">
            <w:pPr>
              <w:jc w:val="center"/>
              <w:rPr>
                <w:b/>
                <w:color w:val="000000" w:themeColor="text1"/>
                <w:sz w:val="28"/>
                <w:szCs w:val="28"/>
                <w:lang w:val="fr-FR"/>
              </w:rPr>
            </w:pPr>
            <w:r w:rsidRPr="00455C89">
              <w:rPr>
                <w:b/>
                <w:color w:val="000000" w:themeColor="text1"/>
                <w:sz w:val="28"/>
                <w:szCs w:val="28"/>
                <w:lang w:val="fr-FR"/>
              </w:rPr>
              <w:t>DIRECTOR EXECUTIV,</w:t>
            </w:r>
          </w:p>
          <w:p w:rsidR="009740D0" w:rsidRPr="00455C89" w:rsidRDefault="00455C89" w:rsidP="009A49E2">
            <w:pPr>
              <w:jc w:val="center"/>
              <w:rPr>
                <w:b/>
                <w:color w:val="000000" w:themeColor="text1"/>
                <w:sz w:val="28"/>
                <w:szCs w:val="28"/>
                <w:lang w:val="fr-FR"/>
              </w:rPr>
            </w:pPr>
            <w:r w:rsidRPr="00455C89">
              <w:rPr>
                <w:b/>
                <w:color w:val="000000" w:themeColor="text1"/>
                <w:sz w:val="28"/>
                <w:szCs w:val="28"/>
                <w:lang w:val="fr-FR"/>
              </w:rPr>
              <w:t xml:space="preserve">Gabriela </w:t>
            </w:r>
            <w:r w:rsidR="009740D0" w:rsidRPr="00455C89">
              <w:rPr>
                <w:b/>
                <w:color w:val="000000" w:themeColor="text1"/>
                <w:sz w:val="28"/>
                <w:szCs w:val="28"/>
                <w:lang w:val="fr-FR"/>
              </w:rPr>
              <w:t>Carmen Pahoncea</w:t>
            </w:r>
          </w:p>
        </w:tc>
        <w:tc>
          <w:tcPr>
            <w:tcW w:w="4974" w:type="dxa"/>
          </w:tcPr>
          <w:p w:rsidR="009740D0" w:rsidRPr="00A32FBD" w:rsidRDefault="009740D0" w:rsidP="009A49E2">
            <w:pPr>
              <w:jc w:val="center"/>
              <w:rPr>
                <w:b/>
                <w:color w:val="000000" w:themeColor="text1"/>
                <w:sz w:val="28"/>
                <w:szCs w:val="28"/>
                <w:lang w:val="fr-FR"/>
              </w:rPr>
            </w:pPr>
            <w:r w:rsidRPr="00A32FBD">
              <w:rPr>
                <w:b/>
                <w:color w:val="000000" w:themeColor="text1"/>
                <w:sz w:val="28"/>
                <w:szCs w:val="28"/>
                <w:lang w:val="fr-FR"/>
              </w:rPr>
              <w:t>ȘEF SERV. IMPOZITE ȘI TAXE,</w:t>
            </w:r>
          </w:p>
          <w:p w:rsidR="009740D0" w:rsidRPr="00455C89" w:rsidRDefault="009015ED" w:rsidP="009A49E2">
            <w:pPr>
              <w:jc w:val="center"/>
              <w:rPr>
                <w:b/>
                <w:color w:val="000000" w:themeColor="text1"/>
                <w:sz w:val="28"/>
                <w:szCs w:val="28"/>
                <w:lang w:val="fr-FR"/>
              </w:rPr>
            </w:pPr>
            <w:r w:rsidRPr="00A32FBD">
              <w:rPr>
                <w:b/>
                <w:color w:val="000000" w:themeColor="text1"/>
                <w:sz w:val="28"/>
                <w:szCs w:val="28"/>
                <w:lang w:val="fr-FR"/>
              </w:rPr>
              <w:t>Cristina Maxim</w:t>
            </w:r>
          </w:p>
        </w:tc>
      </w:tr>
    </w:tbl>
    <w:p w:rsidR="000C370C" w:rsidRPr="000C370C" w:rsidRDefault="000C370C" w:rsidP="00F01866">
      <w:pPr>
        <w:rPr>
          <w:b/>
          <w:color w:val="00B050"/>
          <w:sz w:val="28"/>
          <w:szCs w:val="28"/>
          <w:lang w:val="ro-RO"/>
        </w:rPr>
      </w:pPr>
    </w:p>
    <w:p w:rsidR="00F01866" w:rsidRDefault="00F01866" w:rsidP="00F01866">
      <w:pPr>
        <w:rPr>
          <w:b/>
          <w:sz w:val="24"/>
          <w:szCs w:val="24"/>
          <w:lang w:val="it-IT"/>
        </w:rPr>
      </w:pPr>
    </w:p>
    <w:p w:rsidR="00480932" w:rsidRDefault="00480932"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B73A71" w:rsidRDefault="00B73A71" w:rsidP="00F01866">
      <w:pPr>
        <w:ind w:left="7200"/>
        <w:rPr>
          <w:b/>
          <w:sz w:val="24"/>
          <w:szCs w:val="24"/>
          <w:lang w:val="ro-RO"/>
        </w:rPr>
      </w:pPr>
    </w:p>
    <w:p w:rsidR="008F337E" w:rsidRDefault="008F337E" w:rsidP="00F01866">
      <w:pPr>
        <w:ind w:left="7200"/>
        <w:rPr>
          <w:b/>
          <w:sz w:val="24"/>
          <w:szCs w:val="24"/>
          <w:lang w:val="ro-RO"/>
        </w:rPr>
      </w:pPr>
    </w:p>
    <w:p w:rsidR="00B73A71" w:rsidRDefault="00B73A71" w:rsidP="00F01866">
      <w:pPr>
        <w:ind w:left="7200"/>
        <w:rPr>
          <w:b/>
          <w:sz w:val="24"/>
          <w:szCs w:val="24"/>
          <w:lang w:val="ro-RO"/>
        </w:rPr>
      </w:pPr>
    </w:p>
    <w:p w:rsidR="00F01866" w:rsidRPr="00006170" w:rsidRDefault="00F01866" w:rsidP="00B73A71">
      <w:pPr>
        <w:ind w:left="7200"/>
        <w:jc w:val="right"/>
        <w:rPr>
          <w:b/>
          <w:sz w:val="24"/>
          <w:szCs w:val="24"/>
          <w:lang w:val="ro-RO"/>
        </w:rPr>
      </w:pPr>
      <w:r w:rsidRPr="00006170">
        <w:rPr>
          <w:b/>
          <w:sz w:val="24"/>
          <w:szCs w:val="24"/>
          <w:lang w:val="ro-RO"/>
        </w:rPr>
        <w:t xml:space="preserve">Anexa nr. </w:t>
      </w:r>
      <w:r w:rsidR="000C370C">
        <w:rPr>
          <w:b/>
          <w:sz w:val="24"/>
          <w:szCs w:val="24"/>
          <w:lang w:val="ro-RO"/>
        </w:rPr>
        <w:t>8</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w:t>
      </w:r>
      <w:r w:rsidR="00696A25">
        <w:rPr>
          <w:b/>
          <w:color w:val="auto"/>
          <w:sz w:val="24"/>
          <w:szCs w:val="24"/>
          <w:lang w:val="ro-RO"/>
        </w:rPr>
        <w:t>_____</w:t>
      </w:r>
      <w:r>
        <w:rPr>
          <w:b/>
          <w:color w:val="auto"/>
          <w:sz w:val="24"/>
          <w:szCs w:val="24"/>
          <w:lang w:val="ro-RO"/>
        </w:rPr>
        <w:t>202</w:t>
      </w:r>
      <w:r w:rsidR="00696A25">
        <w:rPr>
          <w:b/>
          <w:color w:val="auto"/>
          <w:sz w:val="24"/>
          <w:szCs w:val="24"/>
          <w:lang w:val="ro-RO"/>
        </w:rPr>
        <w:t>1</w:t>
      </w:r>
    </w:p>
    <w:p w:rsidR="00F01866" w:rsidRPr="00127DD8" w:rsidRDefault="00F01866" w:rsidP="00F01866">
      <w:pPr>
        <w:rPr>
          <w:b/>
          <w:color w:val="FF0000"/>
          <w:sz w:val="24"/>
          <w:szCs w:val="24"/>
          <w:lang w:val="ro-RO"/>
        </w:rPr>
      </w:pPr>
    </w:p>
    <w:p w:rsidR="00F01866" w:rsidRPr="00A32FBD" w:rsidRDefault="00F01866" w:rsidP="00F01866">
      <w:pPr>
        <w:jc w:val="center"/>
        <w:rPr>
          <w:b/>
          <w:color w:val="auto"/>
          <w:sz w:val="24"/>
          <w:szCs w:val="24"/>
          <w:u w:val="single"/>
          <w:lang w:val="it-IT"/>
        </w:rPr>
      </w:pPr>
      <w:r w:rsidRPr="00A32FBD">
        <w:rPr>
          <w:b/>
          <w:color w:val="auto"/>
          <w:sz w:val="24"/>
          <w:szCs w:val="24"/>
          <w:u w:val="single"/>
          <w:lang w:val="it-IT"/>
        </w:rPr>
        <w:t>L I S T Ă</w:t>
      </w:r>
    </w:p>
    <w:p w:rsidR="00F01866" w:rsidRPr="00A32FBD" w:rsidRDefault="00F01866" w:rsidP="00F01866">
      <w:pPr>
        <w:pStyle w:val="Heading5"/>
        <w:rPr>
          <w:color w:val="auto"/>
          <w:sz w:val="24"/>
          <w:szCs w:val="24"/>
          <w:u w:val="single"/>
        </w:rPr>
      </w:pPr>
      <w:r w:rsidRPr="00A32FBD">
        <w:rPr>
          <w:color w:val="auto"/>
          <w:sz w:val="24"/>
          <w:szCs w:val="24"/>
          <w:u w:val="single"/>
        </w:rPr>
        <w:t>Cuprinzând taxele locale pentru folosirea domeniului public conform legii</w:t>
      </w:r>
    </w:p>
    <w:p w:rsidR="00F01866" w:rsidRPr="008F337E" w:rsidRDefault="00F01866" w:rsidP="00F01866">
      <w:pPr>
        <w:rPr>
          <w:color w:val="FF0000"/>
          <w:sz w:val="28"/>
          <w:szCs w:val="28"/>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1006"/>
        <w:gridCol w:w="6387"/>
        <w:gridCol w:w="3781"/>
        <w:gridCol w:w="3231"/>
      </w:tblGrid>
      <w:tr w:rsidR="003E566A" w:rsidRPr="00690D63" w:rsidTr="005139AE">
        <w:trPr>
          <w:cantSplit/>
          <w:jc w:val="center"/>
        </w:trPr>
        <w:tc>
          <w:tcPr>
            <w:tcW w:w="1006"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lang w:val="it-IT"/>
              </w:rPr>
            </w:pPr>
            <w:r w:rsidRPr="00690D63">
              <w:rPr>
                <w:b/>
                <w:sz w:val="23"/>
                <w:szCs w:val="23"/>
                <w:lang w:val="it-IT"/>
              </w:rPr>
              <w:t>Nr.</w:t>
            </w:r>
          </w:p>
          <w:p w:rsidR="003E566A" w:rsidRPr="00690D63" w:rsidRDefault="003E566A" w:rsidP="00090075">
            <w:pPr>
              <w:jc w:val="center"/>
              <w:rPr>
                <w:b/>
                <w:sz w:val="23"/>
                <w:szCs w:val="23"/>
                <w:lang w:val="it-IT"/>
              </w:rPr>
            </w:pPr>
            <w:r w:rsidRPr="00690D63">
              <w:rPr>
                <w:b/>
                <w:sz w:val="23"/>
                <w:szCs w:val="23"/>
                <w:lang w:val="it-IT"/>
              </w:rPr>
              <w:t>crt.</w:t>
            </w:r>
          </w:p>
        </w:tc>
        <w:tc>
          <w:tcPr>
            <w:tcW w:w="6387"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lang w:val="it-IT"/>
              </w:rPr>
            </w:pPr>
            <w:r w:rsidRPr="00690D63">
              <w:rPr>
                <w:b/>
                <w:sz w:val="23"/>
                <w:szCs w:val="23"/>
                <w:lang w:val="it-IT"/>
              </w:rPr>
              <w:t>S P E C I F I C A T I A</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3E566A" w:rsidRPr="00690D63" w:rsidRDefault="00127DD8" w:rsidP="005139AE">
            <w:pPr>
              <w:jc w:val="center"/>
              <w:rPr>
                <w:b/>
                <w:bCs/>
                <w:color w:val="000000"/>
              </w:rPr>
            </w:pPr>
            <w:r>
              <w:rPr>
                <w:b/>
                <w:bCs/>
                <w:color w:val="000000"/>
              </w:rPr>
              <w:t>Nivelurile anului 202</w:t>
            </w:r>
            <w:r w:rsidR="00696A25">
              <w:rPr>
                <w:b/>
                <w:bCs/>
                <w:color w:val="000000"/>
              </w:rPr>
              <w:t>1</w:t>
            </w:r>
          </w:p>
          <w:p w:rsidR="003E566A" w:rsidRPr="00690D63" w:rsidRDefault="003E566A" w:rsidP="00696A25">
            <w:pPr>
              <w:jc w:val="center"/>
              <w:rPr>
                <w:b/>
                <w:bCs/>
                <w:color w:val="000000"/>
                <w:sz w:val="24"/>
                <w:szCs w:val="24"/>
              </w:rPr>
            </w:pPr>
            <w:r w:rsidRPr="00690D63">
              <w:rPr>
                <w:b/>
                <w:bCs/>
                <w:color w:val="000000"/>
              </w:rPr>
              <w:t xml:space="preserve"> - conform </w:t>
            </w:r>
            <w:r w:rsidRPr="00690D63">
              <w:rPr>
                <w:b/>
                <w:bCs/>
              </w:rPr>
              <w:t>H.C.L. nr.</w:t>
            </w:r>
            <w:r w:rsidR="00127DD8">
              <w:rPr>
                <w:b/>
                <w:bCs/>
              </w:rPr>
              <w:t>19</w:t>
            </w:r>
            <w:r w:rsidR="00696A25">
              <w:rPr>
                <w:b/>
                <w:bCs/>
              </w:rPr>
              <w:t>7</w:t>
            </w:r>
            <w:r w:rsidRPr="00690D63">
              <w:rPr>
                <w:b/>
                <w:bCs/>
              </w:rPr>
              <w:t xml:space="preserve"> din 2</w:t>
            </w:r>
            <w:r w:rsidR="00696A25">
              <w:rPr>
                <w:b/>
                <w:bCs/>
              </w:rPr>
              <w:t>3</w:t>
            </w:r>
            <w:r w:rsidRPr="00690D63">
              <w:rPr>
                <w:b/>
                <w:bCs/>
              </w:rPr>
              <w:t>.1</w:t>
            </w:r>
            <w:r w:rsidR="00EC3F93">
              <w:rPr>
                <w:b/>
                <w:bCs/>
              </w:rPr>
              <w:t>2</w:t>
            </w:r>
            <w:r w:rsidRPr="00690D63">
              <w:rPr>
                <w:b/>
                <w:bCs/>
              </w:rPr>
              <w:t>.20</w:t>
            </w:r>
            <w:r w:rsidR="00696A25">
              <w:rPr>
                <w:b/>
                <w:bCs/>
              </w:rPr>
              <w:t>20</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690D63" w:rsidRDefault="003E566A" w:rsidP="005139AE">
            <w:pPr>
              <w:jc w:val="center"/>
              <w:rPr>
                <w:b/>
                <w:bCs/>
                <w:color w:val="000000"/>
              </w:rPr>
            </w:pPr>
            <w:r w:rsidRPr="00690D63">
              <w:rPr>
                <w:b/>
                <w:bCs/>
                <w:color w:val="000000"/>
              </w:rPr>
              <w:t>Nivelurile pentru anul 20</w:t>
            </w:r>
            <w:r w:rsidR="00127DD8">
              <w:rPr>
                <w:b/>
                <w:bCs/>
                <w:color w:val="000000"/>
              </w:rPr>
              <w:t>2</w:t>
            </w:r>
            <w:r w:rsidR="00696A25">
              <w:rPr>
                <w:b/>
                <w:bCs/>
                <w:color w:val="000000"/>
              </w:rPr>
              <w:t>2</w:t>
            </w:r>
          </w:p>
          <w:p w:rsidR="003E566A" w:rsidRPr="00690D63" w:rsidRDefault="00127DD8" w:rsidP="00696A25">
            <w:pPr>
              <w:jc w:val="center"/>
              <w:rPr>
                <w:b/>
                <w:bCs/>
                <w:color w:val="000000"/>
                <w:sz w:val="24"/>
                <w:szCs w:val="24"/>
              </w:rPr>
            </w:pPr>
            <w:r>
              <w:rPr>
                <w:b/>
                <w:bCs/>
                <w:color w:val="000000"/>
              </w:rPr>
              <w:t xml:space="preserve"> - indexate cu rata inflației </w:t>
            </w:r>
            <w:r w:rsidR="00696A25">
              <w:rPr>
                <w:b/>
                <w:bCs/>
                <w:color w:val="000000"/>
              </w:rPr>
              <w:t>2,6</w:t>
            </w:r>
            <w:r w:rsidR="003E566A" w:rsidRPr="00690D63">
              <w:rPr>
                <w:b/>
                <w:bCs/>
                <w:color w:val="000000"/>
              </w:rPr>
              <w:t>%</w:t>
            </w:r>
          </w:p>
        </w:tc>
      </w:tr>
      <w:tr w:rsidR="003E566A" w:rsidRPr="00690D63" w:rsidTr="005139AE">
        <w:trPr>
          <w:cantSplit/>
          <w:jc w:val="center"/>
        </w:trPr>
        <w:tc>
          <w:tcPr>
            <w:tcW w:w="1006"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lang w:val="it-IT"/>
              </w:rPr>
            </w:pPr>
          </w:p>
        </w:tc>
        <w:tc>
          <w:tcPr>
            <w:tcW w:w="6387"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lang w:val="it-IT"/>
              </w:rPr>
            </w:pP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3E566A" w:rsidRPr="00690D63" w:rsidRDefault="003E566A" w:rsidP="00090075">
            <w:pPr>
              <w:jc w:val="center"/>
              <w:rPr>
                <w:b/>
                <w:sz w:val="23"/>
                <w:szCs w:val="23"/>
              </w:rPr>
            </w:pPr>
            <w:r w:rsidRPr="00690D63">
              <w:rPr>
                <w:b/>
                <w:sz w:val="23"/>
                <w:szCs w:val="23"/>
              </w:rPr>
              <w:t>VALOAREA</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3E566A" w:rsidRPr="00690D63" w:rsidRDefault="0069433A" w:rsidP="00090075">
            <w:pPr>
              <w:jc w:val="center"/>
              <w:rPr>
                <w:b/>
                <w:sz w:val="23"/>
                <w:szCs w:val="23"/>
              </w:rPr>
            </w:pPr>
            <w:r w:rsidRPr="00690D63">
              <w:rPr>
                <w:b/>
                <w:sz w:val="23"/>
                <w:szCs w:val="23"/>
              </w:rPr>
              <w:t>VALOAREA</w:t>
            </w:r>
          </w:p>
        </w:tc>
      </w:tr>
      <w:tr w:rsidR="005A48B3"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jc w:val="both"/>
              <w:rPr>
                <w:sz w:val="23"/>
                <w:szCs w:val="23"/>
                <w:lang w:val="it-IT"/>
              </w:rPr>
            </w:pPr>
            <w:r w:rsidRPr="00690D63">
              <w:rPr>
                <w:sz w:val="23"/>
                <w:szCs w:val="23"/>
                <w:lang w:val="it-IT"/>
              </w:rPr>
              <w:t>Taxă pentru utilizarea terenurilor în scopuri agricole, pentru persoane fizice şi juridice:</w:t>
            </w:r>
          </w:p>
          <w:p w:rsidR="005A48B3" w:rsidRPr="00690D63" w:rsidRDefault="005A48B3" w:rsidP="00090075">
            <w:pPr>
              <w:pStyle w:val="NoSpacing"/>
              <w:rPr>
                <w:sz w:val="24"/>
                <w:szCs w:val="24"/>
                <w:lang w:val="it-IT"/>
              </w:rPr>
            </w:pPr>
            <w:r w:rsidRPr="00690D63">
              <w:rPr>
                <w:sz w:val="24"/>
                <w:szCs w:val="24"/>
                <w:lang w:val="it-IT"/>
              </w:rPr>
              <w:t>- pentru terenuri aflate în intravilan;</w:t>
            </w:r>
          </w:p>
          <w:p w:rsidR="005A48B3" w:rsidRPr="00690D63" w:rsidRDefault="005A48B3" w:rsidP="00090075">
            <w:pPr>
              <w:pStyle w:val="NoSpacing"/>
              <w:rPr>
                <w:lang w:val="it-IT"/>
              </w:rPr>
            </w:pPr>
            <w:r w:rsidRPr="00690D63">
              <w:rPr>
                <w:sz w:val="24"/>
                <w:szCs w:val="24"/>
                <w:lang w:val="it-IT"/>
              </w:rPr>
              <w:t>- pentru terenuri aflate în extravilan;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pStyle w:val="Heading7"/>
              <w:jc w:val="center"/>
              <w:rPr>
                <w:sz w:val="23"/>
                <w:szCs w:val="23"/>
              </w:rPr>
            </w:pPr>
            <w:r w:rsidRPr="00690D63">
              <w:rPr>
                <w:sz w:val="23"/>
                <w:szCs w:val="23"/>
              </w:rPr>
              <w:t>Lei/mp./an</w:t>
            </w:r>
          </w:p>
          <w:p w:rsidR="005A48B3" w:rsidRPr="00690D63" w:rsidRDefault="005A48B3" w:rsidP="00E9006C">
            <w:pPr>
              <w:jc w:val="right"/>
              <w:rPr>
                <w:b/>
                <w:sz w:val="23"/>
                <w:szCs w:val="23"/>
              </w:rPr>
            </w:pPr>
          </w:p>
          <w:p w:rsidR="005A48B3" w:rsidRPr="00690D63" w:rsidRDefault="005A48B3" w:rsidP="00E9006C">
            <w:pPr>
              <w:jc w:val="center"/>
              <w:rPr>
                <w:b/>
                <w:sz w:val="23"/>
                <w:szCs w:val="23"/>
              </w:rPr>
            </w:pPr>
            <w:r w:rsidRPr="00690D63">
              <w:rPr>
                <w:b/>
                <w:sz w:val="23"/>
                <w:szCs w:val="23"/>
              </w:rPr>
              <w:t>0,</w:t>
            </w:r>
            <w:r>
              <w:rPr>
                <w:b/>
                <w:sz w:val="23"/>
                <w:szCs w:val="23"/>
              </w:rPr>
              <w:t>32</w:t>
            </w:r>
          </w:p>
          <w:p w:rsidR="005A48B3" w:rsidRPr="00EC3F93" w:rsidRDefault="005A48B3" w:rsidP="00E9006C">
            <w:pPr>
              <w:pStyle w:val="Heading7"/>
              <w:jc w:val="center"/>
              <w:rPr>
                <w:sz w:val="23"/>
                <w:szCs w:val="23"/>
              </w:rPr>
            </w:pPr>
            <w:r w:rsidRPr="00EC3F93">
              <w:rPr>
                <w:sz w:val="23"/>
                <w:szCs w:val="23"/>
              </w:rPr>
              <w:t>0,2</w:t>
            </w:r>
            <w:r>
              <w:rPr>
                <w:sz w:val="23"/>
                <w:szCs w:val="23"/>
              </w:rPr>
              <w:t>7</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pStyle w:val="Heading7"/>
              <w:jc w:val="center"/>
              <w:rPr>
                <w:sz w:val="23"/>
                <w:szCs w:val="23"/>
              </w:rPr>
            </w:pPr>
            <w:r w:rsidRPr="00690D63">
              <w:rPr>
                <w:sz w:val="23"/>
                <w:szCs w:val="23"/>
              </w:rPr>
              <w:t>Lei/mp./an</w:t>
            </w:r>
          </w:p>
          <w:p w:rsidR="005A48B3" w:rsidRPr="00690D63" w:rsidRDefault="005A48B3" w:rsidP="00E9006C">
            <w:pPr>
              <w:jc w:val="right"/>
              <w:rPr>
                <w:b/>
                <w:sz w:val="23"/>
                <w:szCs w:val="23"/>
              </w:rPr>
            </w:pPr>
          </w:p>
          <w:p w:rsidR="005A48B3" w:rsidRPr="00690D63" w:rsidRDefault="005A48B3" w:rsidP="00E9006C">
            <w:pPr>
              <w:jc w:val="center"/>
              <w:rPr>
                <w:b/>
                <w:sz w:val="23"/>
                <w:szCs w:val="23"/>
              </w:rPr>
            </w:pPr>
            <w:r w:rsidRPr="00690D63">
              <w:rPr>
                <w:b/>
                <w:sz w:val="23"/>
                <w:szCs w:val="23"/>
              </w:rPr>
              <w:t>0,</w:t>
            </w:r>
            <w:r>
              <w:rPr>
                <w:b/>
                <w:sz w:val="23"/>
                <w:szCs w:val="23"/>
              </w:rPr>
              <w:t>32</w:t>
            </w:r>
          </w:p>
          <w:p w:rsidR="005A48B3" w:rsidRPr="00EC3F93" w:rsidRDefault="005A48B3" w:rsidP="00E9006C">
            <w:pPr>
              <w:pStyle w:val="Heading7"/>
              <w:jc w:val="center"/>
              <w:rPr>
                <w:sz w:val="23"/>
                <w:szCs w:val="23"/>
              </w:rPr>
            </w:pPr>
            <w:r w:rsidRPr="00EC3F93">
              <w:rPr>
                <w:sz w:val="23"/>
                <w:szCs w:val="23"/>
              </w:rPr>
              <w:t>0,2</w:t>
            </w:r>
            <w:r>
              <w:rPr>
                <w:sz w:val="23"/>
                <w:szCs w:val="23"/>
              </w:rPr>
              <w:t>7</w:t>
            </w:r>
          </w:p>
        </w:tc>
      </w:tr>
      <w:tr w:rsidR="005A48B3" w:rsidRPr="00690D63" w:rsidTr="009B1DCC">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2.</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jc w:val="both"/>
              <w:rPr>
                <w:sz w:val="23"/>
                <w:szCs w:val="23"/>
              </w:rPr>
            </w:pPr>
            <w:r w:rsidRPr="00690D63">
              <w:rPr>
                <w:sz w:val="23"/>
                <w:szCs w:val="23"/>
              </w:rPr>
              <w:t>Taxă pentru ocuparea temporară a terenurilor aparţinând domeniului public al localităţii pe care se amplasează construcţii provizorii(chioşcuri) din materiale demontabile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pStyle w:val="Heading7"/>
              <w:jc w:val="center"/>
              <w:rPr>
                <w:sz w:val="23"/>
                <w:szCs w:val="23"/>
              </w:rPr>
            </w:pPr>
            <w:r w:rsidRPr="00690D63">
              <w:rPr>
                <w:sz w:val="23"/>
                <w:szCs w:val="23"/>
              </w:rPr>
              <w:t>Lei/mp./lună</w:t>
            </w:r>
          </w:p>
          <w:p w:rsidR="005A48B3" w:rsidRPr="00690D63" w:rsidRDefault="005A48B3" w:rsidP="00E9006C">
            <w:pPr>
              <w:jc w:val="center"/>
              <w:rPr>
                <w:b/>
                <w:sz w:val="23"/>
                <w:szCs w:val="23"/>
              </w:rPr>
            </w:pPr>
          </w:p>
          <w:p w:rsidR="005A48B3" w:rsidRPr="00690D63" w:rsidRDefault="005A48B3" w:rsidP="00E9006C">
            <w:pPr>
              <w:jc w:val="center"/>
              <w:rPr>
                <w:b/>
                <w:sz w:val="23"/>
                <w:szCs w:val="23"/>
              </w:rPr>
            </w:pPr>
          </w:p>
          <w:p w:rsidR="005A48B3" w:rsidRPr="00EC3F93" w:rsidRDefault="005A48B3" w:rsidP="00E9006C">
            <w:pPr>
              <w:pStyle w:val="Heading7"/>
              <w:jc w:val="center"/>
              <w:rPr>
                <w:sz w:val="23"/>
                <w:szCs w:val="23"/>
              </w:rPr>
            </w:pPr>
            <w:r>
              <w:rPr>
                <w:sz w:val="23"/>
                <w:szCs w:val="23"/>
              </w:rPr>
              <w:t>6,05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pStyle w:val="Heading7"/>
              <w:jc w:val="center"/>
              <w:rPr>
                <w:sz w:val="23"/>
                <w:szCs w:val="23"/>
              </w:rPr>
            </w:pPr>
            <w:r w:rsidRPr="00690D63">
              <w:rPr>
                <w:sz w:val="23"/>
                <w:szCs w:val="23"/>
              </w:rPr>
              <w:t>Lei/mp./lună</w:t>
            </w:r>
          </w:p>
          <w:p w:rsidR="005A48B3" w:rsidRPr="00690D63" w:rsidRDefault="005A48B3" w:rsidP="00E9006C">
            <w:pPr>
              <w:jc w:val="center"/>
              <w:rPr>
                <w:b/>
                <w:sz w:val="23"/>
                <w:szCs w:val="23"/>
              </w:rPr>
            </w:pPr>
          </w:p>
          <w:p w:rsidR="005A48B3" w:rsidRPr="00690D63" w:rsidRDefault="005A48B3" w:rsidP="00E9006C">
            <w:pPr>
              <w:jc w:val="center"/>
              <w:rPr>
                <w:b/>
                <w:sz w:val="23"/>
                <w:szCs w:val="23"/>
              </w:rPr>
            </w:pPr>
          </w:p>
          <w:p w:rsidR="005A48B3" w:rsidRPr="00EC3F93" w:rsidRDefault="005A48B3" w:rsidP="005A48B3">
            <w:pPr>
              <w:pStyle w:val="Heading7"/>
              <w:jc w:val="center"/>
              <w:rPr>
                <w:sz w:val="23"/>
                <w:szCs w:val="23"/>
              </w:rPr>
            </w:pPr>
            <w:r>
              <w:rPr>
                <w:sz w:val="23"/>
                <w:szCs w:val="23"/>
              </w:rPr>
              <w:t>6,20</w:t>
            </w:r>
          </w:p>
        </w:tc>
      </w:tr>
      <w:tr w:rsidR="005A48B3"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3.</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sz w:val="23"/>
                <w:szCs w:val="23"/>
              </w:rPr>
            </w:pPr>
            <w:r w:rsidRPr="00690D63">
              <w:rPr>
                <w:sz w:val="23"/>
                <w:szCs w:val="23"/>
              </w:rPr>
              <w:t>Taxă pentru ocuparea temporară a terenurilor aflate în interiorul pieţelor, târgurilor şi oboarelor amenajate pe care se amplasează construcţii provizorii din materiale uşoare, în vederea desfăşurării de activităţi comerciale pentru mai mult de o lună pe an.</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jc w:val="center"/>
              <w:rPr>
                <w:b/>
                <w:sz w:val="23"/>
                <w:szCs w:val="23"/>
              </w:rPr>
            </w:pPr>
            <w:r w:rsidRPr="00690D63">
              <w:rPr>
                <w:b/>
                <w:sz w:val="23"/>
                <w:szCs w:val="23"/>
              </w:rPr>
              <w:t>Lei/mp./lună</w:t>
            </w:r>
          </w:p>
          <w:p w:rsidR="005A48B3" w:rsidRPr="00690D63" w:rsidRDefault="005A48B3" w:rsidP="00E9006C">
            <w:pPr>
              <w:jc w:val="center"/>
              <w:rPr>
                <w:b/>
                <w:sz w:val="23"/>
                <w:szCs w:val="23"/>
              </w:rPr>
            </w:pPr>
          </w:p>
          <w:p w:rsidR="005A48B3" w:rsidRPr="00690D63" w:rsidRDefault="005A48B3" w:rsidP="00E9006C">
            <w:pPr>
              <w:jc w:val="center"/>
              <w:rPr>
                <w:b/>
                <w:sz w:val="23"/>
                <w:szCs w:val="23"/>
              </w:rPr>
            </w:pPr>
          </w:p>
          <w:p w:rsidR="005A48B3" w:rsidRPr="00690D63" w:rsidRDefault="005A48B3" w:rsidP="00E9006C">
            <w:pPr>
              <w:jc w:val="center"/>
              <w:rPr>
                <w:b/>
                <w:sz w:val="23"/>
                <w:szCs w:val="23"/>
              </w:rPr>
            </w:pPr>
          </w:p>
          <w:p w:rsidR="005A48B3" w:rsidRPr="00690D63" w:rsidRDefault="005A48B3" w:rsidP="00E9006C">
            <w:pPr>
              <w:jc w:val="center"/>
              <w:rPr>
                <w:b/>
                <w:sz w:val="23"/>
                <w:szCs w:val="23"/>
              </w:rPr>
            </w:pPr>
            <w:r>
              <w:rPr>
                <w:b/>
                <w:sz w:val="23"/>
                <w:szCs w:val="23"/>
              </w:rPr>
              <w:t>6,05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jc w:val="center"/>
              <w:rPr>
                <w:b/>
                <w:sz w:val="23"/>
                <w:szCs w:val="23"/>
              </w:rPr>
            </w:pPr>
            <w:r w:rsidRPr="00690D63">
              <w:rPr>
                <w:b/>
                <w:sz w:val="23"/>
                <w:szCs w:val="23"/>
              </w:rPr>
              <w:t>Lei/mp./lună</w:t>
            </w:r>
          </w:p>
          <w:p w:rsidR="005A48B3" w:rsidRPr="00690D63" w:rsidRDefault="005A48B3" w:rsidP="00E9006C">
            <w:pPr>
              <w:jc w:val="center"/>
              <w:rPr>
                <w:b/>
                <w:sz w:val="23"/>
                <w:szCs w:val="23"/>
              </w:rPr>
            </w:pPr>
          </w:p>
          <w:p w:rsidR="005A48B3" w:rsidRPr="00690D63" w:rsidRDefault="005A48B3" w:rsidP="00E9006C">
            <w:pPr>
              <w:jc w:val="center"/>
              <w:rPr>
                <w:b/>
                <w:sz w:val="23"/>
                <w:szCs w:val="23"/>
              </w:rPr>
            </w:pPr>
          </w:p>
          <w:p w:rsidR="005A48B3" w:rsidRPr="00690D63" w:rsidRDefault="005A48B3" w:rsidP="00E9006C">
            <w:pPr>
              <w:jc w:val="center"/>
              <w:rPr>
                <w:b/>
                <w:sz w:val="23"/>
                <w:szCs w:val="23"/>
              </w:rPr>
            </w:pPr>
          </w:p>
          <w:p w:rsidR="005A48B3" w:rsidRPr="00690D63" w:rsidRDefault="005A48B3" w:rsidP="005A48B3">
            <w:pPr>
              <w:jc w:val="center"/>
              <w:rPr>
                <w:b/>
                <w:sz w:val="23"/>
                <w:szCs w:val="23"/>
              </w:rPr>
            </w:pPr>
            <w:r>
              <w:rPr>
                <w:b/>
                <w:sz w:val="23"/>
                <w:szCs w:val="23"/>
              </w:rPr>
              <w:t>6,20</w:t>
            </w:r>
          </w:p>
        </w:tc>
      </w:tr>
      <w:tr w:rsidR="005A48B3"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4.</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sz w:val="23"/>
                <w:szCs w:val="23"/>
              </w:rPr>
            </w:pPr>
            <w:r w:rsidRPr="00690D63">
              <w:rPr>
                <w:sz w:val="23"/>
                <w:szCs w:val="23"/>
              </w:rPr>
              <w:t>Taxă anuala privind închiriere a terenurilor apartinind domeniului public al localitatii , situate in fata si/sau adiacente spatiilor comerciale de alimentatie publica(baruri,restaurante ,cofetarii) , cu destinatie terase de vara acoperite .</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jc w:val="center"/>
              <w:rPr>
                <w:b/>
                <w:sz w:val="23"/>
                <w:szCs w:val="23"/>
              </w:rPr>
            </w:pPr>
            <w:r w:rsidRPr="00690D63">
              <w:rPr>
                <w:b/>
                <w:sz w:val="23"/>
                <w:szCs w:val="23"/>
              </w:rPr>
              <w:t>Lei/mp./lună</w:t>
            </w:r>
          </w:p>
          <w:p w:rsidR="005A48B3" w:rsidRPr="00690D63" w:rsidRDefault="005A48B3" w:rsidP="00E9006C">
            <w:pPr>
              <w:jc w:val="center"/>
              <w:rPr>
                <w:b/>
                <w:sz w:val="23"/>
                <w:szCs w:val="23"/>
              </w:rPr>
            </w:pPr>
          </w:p>
          <w:p w:rsidR="005A48B3" w:rsidRPr="00690D63" w:rsidRDefault="005A48B3" w:rsidP="00E9006C">
            <w:pPr>
              <w:jc w:val="center"/>
              <w:rPr>
                <w:b/>
                <w:sz w:val="23"/>
                <w:szCs w:val="23"/>
              </w:rPr>
            </w:pPr>
            <w:r w:rsidRPr="00690D63">
              <w:rPr>
                <w:b/>
                <w:sz w:val="23"/>
                <w:szCs w:val="23"/>
              </w:rPr>
              <w:t>3,</w:t>
            </w:r>
            <w:r>
              <w:rPr>
                <w:b/>
                <w:sz w:val="23"/>
                <w:szCs w:val="23"/>
              </w:rPr>
              <w:t>85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jc w:val="center"/>
              <w:rPr>
                <w:b/>
                <w:sz w:val="23"/>
                <w:szCs w:val="23"/>
              </w:rPr>
            </w:pPr>
            <w:r w:rsidRPr="00690D63">
              <w:rPr>
                <w:b/>
                <w:sz w:val="23"/>
                <w:szCs w:val="23"/>
              </w:rPr>
              <w:t>Lei/mp./lună</w:t>
            </w:r>
          </w:p>
          <w:p w:rsidR="005A48B3" w:rsidRPr="00690D63" w:rsidRDefault="005A48B3" w:rsidP="00E9006C">
            <w:pPr>
              <w:jc w:val="center"/>
              <w:rPr>
                <w:b/>
                <w:sz w:val="23"/>
                <w:szCs w:val="23"/>
              </w:rPr>
            </w:pPr>
          </w:p>
          <w:p w:rsidR="005A48B3" w:rsidRPr="00690D63" w:rsidRDefault="005A48B3" w:rsidP="00E9006C">
            <w:pPr>
              <w:jc w:val="center"/>
              <w:rPr>
                <w:b/>
                <w:sz w:val="23"/>
                <w:szCs w:val="23"/>
              </w:rPr>
            </w:pPr>
            <w:r w:rsidRPr="00690D63">
              <w:rPr>
                <w:b/>
                <w:sz w:val="23"/>
                <w:szCs w:val="23"/>
              </w:rPr>
              <w:t>3,</w:t>
            </w:r>
            <w:r>
              <w:rPr>
                <w:b/>
                <w:sz w:val="23"/>
                <w:szCs w:val="23"/>
              </w:rPr>
              <w:t>95</w:t>
            </w:r>
          </w:p>
        </w:tc>
      </w:tr>
      <w:tr w:rsidR="005A48B3"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5.</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sz w:val="23"/>
                <w:szCs w:val="23"/>
                <w:lang w:val="pt-BR"/>
              </w:rPr>
            </w:pPr>
            <w:r w:rsidRPr="00690D63">
              <w:rPr>
                <w:sz w:val="23"/>
                <w:szCs w:val="23"/>
                <w:lang w:val="pt-BR"/>
              </w:rPr>
              <w:t>Taxă pentru folosirea locurilor publice de desfacere, precum şi a suprafeţelor ocupate în faţa magazinelor sau atelierelor de prestări servicii pentru depozitare şi comercializare produse.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jc w:val="center"/>
              <w:rPr>
                <w:b/>
                <w:sz w:val="23"/>
                <w:szCs w:val="23"/>
              </w:rPr>
            </w:pPr>
            <w:r w:rsidRPr="00690D63">
              <w:rPr>
                <w:b/>
                <w:sz w:val="23"/>
                <w:szCs w:val="23"/>
              </w:rPr>
              <w:t>Lei/mp./zi</w:t>
            </w:r>
          </w:p>
          <w:p w:rsidR="005A48B3" w:rsidRPr="00690D63" w:rsidRDefault="005A48B3" w:rsidP="00E9006C">
            <w:pPr>
              <w:jc w:val="center"/>
              <w:rPr>
                <w:b/>
                <w:sz w:val="23"/>
                <w:szCs w:val="23"/>
              </w:rPr>
            </w:pPr>
          </w:p>
          <w:p w:rsidR="005A48B3" w:rsidRPr="00690D63" w:rsidRDefault="005A48B3" w:rsidP="00E9006C">
            <w:pPr>
              <w:jc w:val="center"/>
              <w:rPr>
                <w:b/>
                <w:sz w:val="23"/>
                <w:szCs w:val="23"/>
              </w:rPr>
            </w:pPr>
            <w:r w:rsidRPr="00690D63">
              <w:rPr>
                <w:b/>
                <w:sz w:val="23"/>
                <w:szCs w:val="23"/>
              </w:rPr>
              <w:t>2,</w:t>
            </w:r>
            <w:r>
              <w:rPr>
                <w:b/>
                <w:sz w:val="23"/>
                <w:szCs w:val="23"/>
              </w:rPr>
              <w:t>51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jc w:val="center"/>
              <w:rPr>
                <w:b/>
                <w:sz w:val="23"/>
                <w:szCs w:val="23"/>
              </w:rPr>
            </w:pPr>
            <w:r w:rsidRPr="00690D63">
              <w:rPr>
                <w:b/>
                <w:sz w:val="23"/>
                <w:szCs w:val="23"/>
              </w:rPr>
              <w:t>Lei/mp./zi</w:t>
            </w:r>
          </w:p>
          <w:p w:rsidR="005A48B3" w:rsidRPr="00690D63" w:rsidRDefault="005A48B3" w:rsidP="00E9006C">
            <w:pPr>
              <w:jc w:val="center"/>
              <w:rPr>
                <w:b/>
                <w:sz w:val="23"/>
                <w:szCs w:val="23"/>
              </w:rPr>
            </w:pPr>
          </w:p>
          <w:p w:rsidR="005A48B3" w:rsidRPr="00690D63" w:rsidRDefault="005A48B3" w:rsidP="005A48B3">
            <w:pPr>
              <w:jc w:val="center"/>
              <w:rPr>
                <w:b/>
                <w:sz w:val="23"/>
                <w:szCs w:val="23"/>
              </w:rPr>
            </w:pPr>
            <w:r w:rsidRPr="00690D63">
              <w:rPr>
                <w:b/>
                <w:sz w:val="23"/>
                <w:szCs w:val="23"/>
              </w:rPr>
              <w:t>2,</w:t>
            </w:r>
            <w:r>
              <w:rPr>
                <w:b/>
                <w:sz w:val="23"/>
                <w:szCs w:val="23"/>
              </w:rPr>
              <w:t>57</w:t>
            </w:r>
          </w:p>
        </w:tc>
      </w:tr>
      <w:tr w:rsidR="005A48B3"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6.</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pStyle w:val="NoSpacing"/>
              <w:rPr>
                <w:sz w:val="24"/>
                <w:szCs w:val="24"/>
                <w:lang w:val="it-IT"/>
              </w:rPr>
            </w:pPr>
            <w:r w:rsidRPr="00690D63">
              <w:rPr>
                <w:sz w:val="24"/>
                <w:szCs w:val="24"/>
                <w:lang w:val="it-IT"/>
              </w:rPr>
              <w:t>Taxă pentru închiriere teren intravilan în scop utilitar:</w:t>
            </w:r>
          </w:p>
          <w:p w:rsidR="005A48B3" w:rsidRPr="00690D63" w:rsidRDefault="005A48B3" w:rsidP="00090075">
            <w:pPr>
              <w:pStyle w:val="NoSpacing"/>
              <w:rPr>
                <w:sz w:val="24"/>
                <w:szCs w:val="24"/>
              </w:rPr>
            </w:pPr>
            <w:r w:rsidRPr="00690D63">
              <w:rPr>
                <w:sz w:val="24"/>
                <w:szCs w:val="24"/>
              </w:rPr>
              <w:t>- pentru persoane juridice;</w:t>
            </w:r>
          </w:p>
          <w:p w:rsidR="005A48B3" w:rsidRPr="00690D63" w:rsidRDefault="005A48B3" w:rsidP="00090075">
            <w:pPr>
              <w:pStyle w:val="NoSpacing"/>
            </w:pPr>
            <w:r w:rsidRPr="00690D63">
              <w:rPr>
                <w:sz w:val="24"/>
                <w:szCs w:val="24"/>
              </w:rPr>
              <w:t>- pentru persoane fizice.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jc w:val="center"/>
              <w:rPr>
                <w:b/>
                <w:sz w:val="23"/>
                <w:szCs w:val="23"/>
              </w:rPr>
            </w:pPr>
            <w:r w:rsidRPr="00690D63">
              <w:rPr>
                <w:b/>
                <w:sz w:val="23"/>
                <w:szCs w:val="23"/>
              </w:rPr>
              <w:t>Lei/mp./an</w:t>
            </w:r>
          </w:p>
          <w:p w:rsidR="005A48B3" w:rsidRPr="00690D63" w:rsidRDefault="005A48B3" w:rsidP="00E9006C">
            <w:pPr>
              <w:jc w:val="center"/>
              <w:rPr>
                <w:b/>
                <w:sz w:val="23"/>
                <w:szCs w:val="23"/>
              </w:rPr>
            </w:pPr>
            <w:r w:rsidRPr="00690D63">
              <w:rPr>
                <w:b/>
                <w:sz w:val="23"/>
                <w:szCs w:val="23"/>
              </w:rPr>
              <w:t>2,</w:t>
            </w:r>
            <w:r>
              <w:rPr>
                <w:b/>
                <w:sz w:val="23"/>
                <w:szCs w:val="23"/>
              </w:rPr>
              <w:t>20</w:t>
            </w:r>
          </w:p>
          <w:p w:rsidR="005A48B3" w:rsidRPr="00690D63" w:rsidRDefault="005A48B3" w:rsidP="00E9006C">
            <w:pPr>
              <w:jc w:val="center"/>
              <w:rPr>
                <w:b/>
                <w:sz w:val="23"/>
                <w:szCs w:val="23"/>
              </w:rPr>
            </w:pPr>
            <w:r w:rsidRPr="00690D63">
              <w:rPr>
                <w:b/>
                <w:sz w:val="23"/>
                <w:szCs w:val="23"/>
              </w:rPr>
              <w:t>1,</w:t>
            </w:r>
            <w:r>
              <w:rPr>
                <w:b/>
                <w:sz w:val="23"/>
                <w:szCs w:val="23"/>
              </w:rPr>
              <w:t>65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jc w:val="center"/>
              <w:rPr>
                <w:b/>
                <w:sz w:val="23"/>
                <w:szCs w:val="23"/>
              </w:rPr>
            </w:pPr>
            <w:r w:rsidRPr="00690D63">
              <w:rPr>
                <w:b/>
                <w:sz w:val="23"/>
                <w:szCs w:val="23"/>
              </w:rPr>
              <w:t>Lei/mp./an</w:t>
            </w:r>
          </w:p>
          <w:p w:rsidR="005A48B3" w:rsidRPr="00690D63" w:rsidRDefault="005A48B3" w:rsidP="00E9006C">
            <w:pPr>
              <w:jc w:val="center"/>
              <w:rPr>
                <w:b/>
                <w:sz w:val="23"/>
                <w:szCs w:val="23"/>
              </w:rPr>
            </w:pPr>
            <w:r w:rsidRPr="00690D63">
              <w:rPr>
                <w:b/>
                <w:sz w:val="23"/>
                <w:szCs w:val="23"/>
              </w:rPr>
              <w:t>2,</w:t>
            </w:r>
            <w:r>
              <w:rPr>
                <w:b/>
                <w:sz w:val="23"/>
                <w:szCs w:val="23"/>
              </w:rPr>
              <w:t>25</w:t>
            </w:r>
          </w:p>
          <w:p w:rsidR="005A48B3" w:rsidRPr="00690D63" w:rsidRDefault="005A48B3" w:rsidP="005A48B3">
            <w:pPr>
              <w:jc w:val="center"/>
              <w:rPr>
                <w:b/>
                <w:sz w:val="23"/>
                <w:szCs w:val="23"/>
              </w:rPr>
            </w:pPr>
            <w:r w:rsidRPr="00690D63">
              <w:rPr>
                <w:b/>
                <w:sz w:val="23"/>
                <w:szCs w:val="23"/>
              </w:rPr>
              <w:t>1,</w:t>
            </w:r>
            <w:r>
              <w:rPr>
                <w:b/>
                <w:sz w:val="23"/>
                <w:szCs w:val="23"/>
              </w:rPr>
              <w:t>69</w:t>
            </w:r>
          </w:p>
        </w:tc>
      </w:tr>
      <w:tr w:rsidR="005A48B3"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7.</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sz w:val="23"/>
                <w:szCs w:val="23"/>
                <w:lang w:val="fr-FR"/>
              </w:rPr>
            </w:pPr>
            <w:r w:rsidRPr="00690D63">
              <w:rPr>
                <w:sz w:val="23"/>
                <w:szCs w:val="23"/>
                <w:lang w:val="fr-FR"/>
              </w:rPr>
              <w:t>Taxă pentru avizare lucrări de intervenţii, săpături pe terenurile aparţinând domeniului public.</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pStyle w:val="Heading5"/>
              <w:rPr>
                <w:sz w:val="23"/>
                <w:szCs w:val="23"/>
              </w:rPr>
            </w:pPr>
            <w:r w:rsidRPr="00690D63">
              <w:rPr>
                <w:sz w:val="23"/>
                <w:szCs w:val="23"/>
              </w:rPr>
              <w:t>Lei/mp</w:t>
            </w:r>
          </w:p>
          <w:p w:rsidR="005A48B3" w:rsidRPr="00690D63" w:rsidRDefault="005A48B3" w:rsidP="00E9006C">
            <w:pPr>
              <w:jc w:val="center"/>
              <w:rPr>
                <w:b/>
                <w:sz w:val="23"/>
                <w:szCs w:val="23"/>
              </w:rPr>
            </w:pPr>
            <w:r>
              <w:rPr>
                <w:b/>
                <w:sz w:val="23"/>
                <w:szCs w:val="23"/>
              </w:rPr>
              <w:t>28,61</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pStyle w:val="Heading5"/>
              <w:rPr>
                <w:sz w:val="23"/>
                <w:szCs w:val="23"/>
              </w:rPr>
            </w:pPr>
            <w:r w:rsidRPr="00690D63">
              <w:rPr>
                <w:sz w:val="23"/>
                <w:szCs w:val="23"/>
              </w:rPr>
              <w:t>Lei/mp</w:t>
            </w:r>
          </w:p>
          <w:p w:rsidR="005A48B3" w:rsidRPr="00690D63" w:rsidRDefault="005A48B3" w:rsidP="005A48B3">
            <w:pPr>
              <w:jc w:val="center"/>
              <w:rPr>
                <w:b/>
                <w:sz w:val="23"/>
                <w:szCs w:val="23"/>
              </w:rPr>
            </w:pPr>
            <w:r>
              <w:rPr>
                <w:b/>
                <w:sz w:val="23"/>
                <w:szCs w:val="23"/>
              </w:rPr>
              <w:t>29,35</w:t>
            </w:r>
          </w:p>
        </w:tc>
      </w:tr>
      <w:tr w:rsidR="005A48B3"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8.</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sz w:val="23"/>
                <w:szCs w:val="23"/>
                <w:lang w:val="pt-BR"/>
              </w:rPr>
            </w:pPr>
            <w:r w:rsidRPr="00690D63">
              <w:rPr>
                <w:sz w:val="23"/>
                <w:szCs w:val="23"/>
                <w:lang w:val="pt-BR"/>
              </w:rPr>
              <w:t>Taxă pentru folosirea temporară a unei suprafeţe de teren(altele decât cele prevăzute anterior, pentru executări de lucrări, modernizare).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pStyle w:val="Heading7"/>
              <w:jc w:val="center"/>
              <w:rPr>
                <w:sz w:val="23"/>
                <w:szCs w:val="23"/>
              </w:rPr>
            </w:pPr>
            <w:r w:rsidRPr="00690D63">
              <w:rPr>
                <w:sz w:val="23"/>
                <w:szCs w:val="23"/>
              </w:rPr>
              <w:t>Lei/mp./lună</w:t>
            </w:r>
          </w:p>
          <w:p w:rsidR="005A48B3" w:rsidRPr="00690D63" w:rsidRDefault="005A48B3" w:rsidP="00E9006C">
            <w:pPr>
              <w:jc w:val="center"/>
              <w:rPr>
                <w:b/>
                <w:sz w:val="23"/>
                <w:szCs w:val="23"/>
                <w:lang w:val="fr-FR"/>
              </w:rPr>
            </w:pPr>
            <w:r w:rsidRPr="00690D63">
              <w:rPr>
                <w:b/>
                <w:sz w:val="23"/>
                <w:szCs w:val="23"/>
                <w:lang w:val="fr-FR"/>
              </w:rPr>
              <w:t>Sau fracţiune</w:t>
            </w:r>
          </w:p>
          <w:p w:rsidR="005A48B3" w:rsidRPr="00690D63" w:rsidRDefault="005A48B3" w:rsidP="00E9006C">
            <w:pPr>
              <w:jc w:val="center"/>
              <w:rPr>
                <w:b/>
                <w:sz w:val="23"/>
                <w:szCs w:val="23"/>
                <w:lang w:val="fr-FR"/>
              </w:rPr>
            </w:pPr>
            <w:r w:rsidRPr="00690D63">
              <w:rPr>
                <w:b/>
                <w:sz w:val="23"/>
                <w:szCs w:val="23"/>
                <w:lang w:val="fr-FR"/>
              </w:rPr>
              <w:t>4,</w:t>
            </w:r>
            <w:r>
              <w:rPr>
                <w:b/>
                <w:sz w:val="23"/>
                <w:szCs w:val="23"/>
                <w:lang w:val="fr-FR"/>
              </w:rPr>
              <w:t>95</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pStyle w:val="Heading7"/>
              <w:jc w:val="center"/>
              <w:rPr>
                <w:sz w:val="23"/>
                <w:szCs w:val="23"/>
              </w:rPr>
            </w:pPr>
            <w:r w:rsidRPr="00690D63">
              <w:rPr>
                <w:sz w:val="23"/>
                <w:szCs w:val="23"/>
              </w:rPr>
              <w:t>Lei/mp./lună</w:t>
            </w:r>
          </w:p>
          <w:p w:rsidR="005A48B3" w:rsidRPr="00690D63" w:rsidRDefault="005A48B3" w:rsidP="00E9006C">
            <w:pPr>
              <w:jc w:val="center"/>
              <w:rPr>
                <w:b/>
                <w:sz w:val="23"/>
                <w:szCs w:val="23"/>
                <w:lang w:val="fr-FR"/>
              </w:rPr>
            </w:pPr>
            <w:r w:rsidRPr="00690D63">
              <w:rPr>
                <w:b/>
                <w:sz w:val="23"/>
                <w:szCs w:val="23"/>
                <w:lang w:val="fr-FR"/>
              </w:rPr>
              <w:t>Sau fracţiune</w:t>
            </w:r>
          </w:p>
          <w:p w:rsidR="005A48B3" w:rsidRPr="00690D63" w:rsidRDefault="005A48B3" w:rsidP="00E9006C">
            <w:pPr>
              <w:jc w:val="center"/>
              <w:rPr>
                <w:b/>
                <w:sz w:val="23"/>
                <w:szCs w:val="23"/>
                <w:lang w:val="fr-FR"/>
              </w:rPr>
            </w:pPr>
            <w:r>
              <w:rPr>
                <w:b/>
                <w:sz w:val="23"/>
                <w:szCs w:val="23"/>
                <w:lang w:val="fr-FR"/>
              </w:rPr>
              <w:t>5,07</w:t>
            </w:r>
          </w:p>
        </w:tc>
      </w:tr>
      <w:tr w:rsidR="005A48B3"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lastRenderedPageBreak/>
              <w:t>9.</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sz w:val="23"/>
                <w:szCs w:val="23"/>
              </w:rPr>
            </w:pPr>
            <w:r w:rsidRPr="00690D63">
              <w:rPr>
                <w:sz w:val="23"/>
                <w:szCs w:val="23"/>
              </w:rPr>
              <w:t>Taxă autorizaţie privind comerţul stradal.</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jc w:val="center"/>
              <w:rPr>
                <w:b/>
                <w:sz w:val="23"/>
                <w:szCs w:val="23"/>
              </w:rPr>
            </w:pPr>
            <w:r w:rsidRPr="00690D63">
              <w:rPr>
                <w:b/>
                <w:sz w:val="23"/>
                <w:szCs w:val="23"/>
              </w:rPr>
              <w:t>Lei/zi</w:t>
            </w:r>
          </w:p>
          <w:p w:rsidR="005A48B3" w:rsidRPr="00690D63" w:rsidRDefault="005A48B3" w:rsidP="00E9006C">
            <w:pPr>
              <w:jc w:val="center"/>
              <w:rPr>
                <w:b/>
                <w:sz w:val="23"/>
                <w:szCs w:val="23"/>
              </w:rPr>
            </w:pPr>
            <w:r w:rsidRPr="00690D63">
              <w:rPr>
                <w:b/>
                <w:sz w:val="23"/>
                <w:szCs w:val="23"/>
              </w:rPr>
              <w:t>1</w:t>
            </w:r>
            <w:r>
              <w:rPr>
                <w:b/>
                <w:sz w:val="23"/>
                <w:szCs w:val="23"/>
              </w:rPr>
              <w:t>2,10</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jc w:val="center"/>
              <w:rPr>
                <w:b/>
                <w:sz w:val="23"/>
                <w:szCs w:val="23"/>
              </w:rPr>
            </w:pPr>
            <w:r w:rsidRPr="00690D63">
              <w:rPr>
                <w:b/>
                <w:sz w:val="23"/>
                <w:szCs w:val="23"/>
              </w:rPr>
              <w:t>Lei/zi</w:t>
            </w:r>
          </w:p>
          <w:p w:rsidR="005A48B3" w:rsidRPr="00690D63" w:rsidRDefault="005A48B3" w:rsidP="005A48B3">
            <w:pPr>
              <w:jc w:val="center"/>
              <w:rPr>
                <w:b/>
                <w:sz w:val="23"/>
                <w:szCs w:val="23"/>
              </w:rPr>
            </w:pPr>
            <w:r w:rsidRPr="00690D63">
              <w:rPr>
                <w:b/>
                <w:sz w:val="23"/>
                <w:szCs w:val="23"/>
              </w:rPr>
              <w:t>1</w:t>
            </w:r>
            <w:r>
              <w:rPr>
                <w:b/>
                <w:sz w:val="23"/>
                <w:szCs w:val="23"/>
              </w:rPr>
              <w:t>2,41</w:t>
            </w:r>
          </w:p>
        </w:tc>
      </w:tr>
      <w:tr w:rsidR="005A48B3" w:rsidRPr="00690D63"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10.</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color w:val="000000" w:themeColor="text1"/>
                <w:sz w:val="23"/>
                <w:szCs w:val="23"/>
                <w:lang w:val="pt-BR"/>
              </w:rPr>
            </w:pPr>
            <w:r w:rsidRPr="00690D63">
              <w:rPr>
                <w:color w:val="000000" w:themeColor="text1"/>
                <w:sz w:val="23"/>
                <w:szCs w:val="23"/>
                <w:lang w:val="pt-BR"/>
              </w:rPr>
              <w:t>Taxa de inchiriere a locurilor de parcare(suprafata 12.5 mp.</w:t>
            </w:r>
          </w:p>
          <w:p w:rsidR="005A48B3" w:rsidRPr="00690D63" w:rsidRDefault="005A48B3" w:rsidP="00090075">
            <w:pPr>
              <w:rPr>
                <w:color w:val="000000" w:themeColor="text1"/>
                <w:sz w:val="23"/>
                <w:szCs w:val="23"/>
                <w:lang w:val="fr-FR"/>
              </w:rPr>
            </w:pPr>
            <w:r w:rsidRPr="00690D63">
              <w:rPr>
                <w:color w:val="000000" w:themeColor="text1"/>
                <w:sz w:val="23"/>
                <w:szCs w:val="23"/>
                <w:lang w:val="fr-FR"/>
              </w:rPr>
              <w:t>2,50 x 5.00)</w:t>
            </w:r>
          </w:p>
          <w:p w:rsidR="005A48B3" w:rsidRPr="00690D63" w:rsidRDefault="005A48B3" w:rsidP="00E07E68">
            <w:pPr>
              <w:numPr>
                <w:ilvl w:val="0"/>
                <w:numId w:val="1"/>
              </w:numPr>
              <w:rPr>
                <w:color w:val="000000"/>
                <w:sz w:val="23"/>
                <w:szCs w:val="23"/>
              </w:rPr>
            </w:pPr>
            <w:r w:rsidRPr="00690D63">
              <w:rPr>
                <w:color w:val="000000"/>
                <w:sz w:val="23"/>
                <w:szCs w:val="23"/>
              </w:rPr>
              <w:t>pentru persoane fizice;</w:t>
            </w:r>
          </w:p>
          <w:p w:rsidR="005A48B3" w:rsidRPr="00690D63" w:rsidRDefault="005A48B3" w:rsidP="00090075">
            <w:pPr>
              <w:rPr>
                <w:color w:val="000000"/>
                <w:sz w:val="23"/>
                <w:szCs w:val="23"/>
              </w:rPr>
            </w:pPr>
            <w:r w:rsidRPr="00690D63">
              <w:rPr>
                <w:color w:val="000000"/>
                <w:sz w:val="23"/>
                <w:szCs w:val="23"/>
                <w:lang w:val="fr-FR"/>
              </w:rPr>
              <w:t xml:space="preserve">              -     </w:t>
            </w:r>
            <w:r w:rsidRPr="00690D63">
              <w:rPr>
                <w:color w:val="000000"/>
                <w:sz w:val="23"/>
                <w:szCs w:val="23"/>
              </w:rPr>
              <w:t>pentru persoane juridice;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jc w:val="center"/>
              <w:rPr>
                <w:b/>
                <w:color w:val="000000"/>
                <w:sz w:val="23"/>
                <w:szCs w:val="23"/>
                <w:lang w:val="fr-FR"/>
              </w:rPr>
            </w:pPr>
            <w:r w:rsidRPr="00690D63">
              <w:rPr>
                <w:b/>
                <w:color w:val="000000"/>
                <w:sz w:val="23"/>
                <w:szCs w:val="23"/>
                <w:lang w:val="fr-FR"/>
              </w:rPr>
              <w:t>Lei/an</w:t>
            </w:r>
          </w:p>
          <w:p w:rsidR="005A48B3" w:rsidRPr="00690D63" w:rsidRDefault="005A48B3" w:rsidP="00E9006C">
            <w:pPr>
              <w:jc w:val="center"/>
              <w:rPr>
                <w:b/>
                <w:color w:val="000000"/>
                <w:sz w:val="23"/>
                <w:szCs w:val="23"/>
                <w:lang w:val="fr-FR"/>
              </w:rPr>
            </w:pPr>
          </w:p>
          <w:p w:rsidR="005A48B3" w:rsidRPr="00690D63" w:rsidRDefault="005A48B3" w:rsidP="00E9006C">
            <w:pPr>
              <w:jc w:val="center"/>
              <w:rPr>
                <w:b/>
                <w:color w:val="000000"/>
                <w:sz w:val="23"/>
                <w:szCs w:val="23"/>
                <w:lang w:val="fr-FR"/>
              </w:rPr>
            </w:pPr>
            <w:r w:rsidRPr="00690D63">
              <w:rPr>
                <w:b/>
                <w:color w:val="000000"/>
                <w:sz w:val="23"/>
                <w:szCs w:val="23"/>
                <w:lang w:val="fr-FR"/>
              </w:rPr>
              <w:t>6</w:t>
            </w:r>
            <w:r>
              <w:rPr>
                <w:b/>
                <w:color w:val="000000"/>
                <w:sz w:val="23"/>
                <w:szCs w:val="23"/>
                <w:lang w:val="fr-FR"/>
              </w:rPr>
              <w:t>9,13</w:t>
            </w:r>
          </w:p>
          <w:p w:rsidR="005A48B3" w:rsidRPr="00690D63" w:rsidRDefault="005A48B3" w:rsidP="00E9006C">
            <w:pPr>
              <w:jc w:val="center"/>
              <w:rPr>
                <w:b/>
                <w:color w:val="000000"/>
                <w:sz w:val="23"/>
                <w:szCs w:val="23"/>
                <w:lang w:val="fr-FR"/>
              </w:rPr>
            </w:pPr>
            <w:r>
              <w:rPr>
                <w:b/>
                <w:color w:val="000000"/>
                <w:sz w:val="23"/>
                <w:szCs w:val="23"/>
                <w:lang w:val="fr-FR"/>
              </w:rPr>
              <w:t>77,02</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E9006C">
            <w:pPr>
              <w:jc w:val="center"/>
              <w:rPr>
                <w:b/>
                <w:color w:val="000000"/>
                <w:sz w:val="23"/>
                <w:szCs w:val="23"/>
                <w:lang w:val="fr-FR"/>
              </w:rPr>
            </w:pPr>
            <w:r w:rsidRPr="00690D63">
              <w:rPr>
                <w:b/>
                <w:color w:val="000000"/>
                <w:sz w:val="23"/>
                <w:szCs w:val="23"/>
                <w:lang w:val="fr-FR"/>
              </w:rPr>
              <w:t>Lei/an</w:t>
            </w:r>
          </w:p>
          <w:p w:rsidR="005A48B3" w:rsidRPr="00690D63" w:rsidRDefault="005A48B3" w:rsidP="00E9006C">
            <w:pPr>
              <w:jc w:val="center"/>
              <w:rPr>
                <w:b/>
                <w:color w:val="000000"/>
                <w:sz w:val="23"/>
                <w:szCs w:val="23"/>
                <w:lang w:val="fr-FR"/>
              </w:rPr>
            </w:pPr>
          </w:p>
          <w:p w:rsidR="005A48B3" w:rsidRPr="00690D63" w:rsidRDefault="005A48B3" w:rsidP="00E9006C">
            <w:pPr>
              <w:jc w:val="center"/>
              <w:rPr>
                <w:b/>
                <w:color w:val="000000"/>
                <w:sz w:val="23"/>
                <w:szCs w:val="23"/>
                <w:lang w:val="fr-FR"/>
              </w:rPr>
            </w:pPr>
            <w:r>
              <w:rPr>
                <w:b/>
                <w:color w:val="000000"/>
                <w:sz w:val="23"/>
                <w:szCs w:val="23"/>
                <w:lang w:val="fr-FR"/>
              </w:rPr>
              <w:t>70,92</w:t>
            </w:r>
          </w:p>
          <w:p w:rsidR="005A48B3" w:rsidRPr="00690D63" w:rsidRDefault="005A48B3" w:rsidP="005A48B3">
            <w:pPr>
              <w:jc w:val="center"/>
              <w:rPr>
                <w:b/>
                <w:color w:val="000000"/>
                <w:sz w:val="23"/>
                <w:szCs w:val="23"/>
                <w:lang w:val="fr-FR"/>
              </w:rPr>
            </w:pPr>
            <w:r>
              <w:rPr>
                <w:b/>
                <w:color w:val="000000"/>
                <w:sz w:val="23"/>
                <w:szCs w:val="23"/>
                <w:lang w:val="fr-FR"/>
              </w:rPr>
              <w:t>79,02</w:t>
            </w:r>
          </w:p>
        </w:tc>
      </w:tr>
      <w:tr w:rsidR="005A48B3" w:rsidRPr="00163428" w:rsidTr="003E566A">
        <w:trPr>
          <w:cantSplit/>
          <w:jc w:val="center"/>
        </w:trPr>
        <w:tc>
          <w:tcPr>
            <w:tcW w:w="100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b/>
                <w:sz w:val="23"/>
                <w:szCs w:val="23"/>
              </w:rPr>
            </w:pPr>
            <w:r w:rsidRPr="00690D63">
              <w:rPr>
                <w:b/>
                <w:sz w:val="23"/>
                <w:szCs w:val="23"/>
              </w:rPr>
              <w:t>11.</w:t>
            </w:r>
          </w:p>
        </w:tc>
        <w:tc>
          <w:tcPr>
            <w:tcW w:w="63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090075">
            <w:pPr>
              <w:rPr>
                <w:color w:val="000000"/>
                <w:sz w:val="23"/>
                <w:szCs w:val="23"/>
                <w:lang w:val="pt-BR"/>
              </w:rPr>
            </w:pPr>
            <w:r w:rsidRPr="00690D63">
              <w:rPr>
                <w:color w:val="000000"/>
                <w:sz w:val="23"/>
                <w:szCs w:val="23"/>
                <w:lang w:val="ro-RO"/>
              </w:rPr>
              <w:t>Taxa pentru ocuparea temporară a terenurilor aparținând domeniului public al localității cu destinație parc de joacă pentru copii (ansamblu de joacă, tobogan gonflabil, tobogan dublu, tobogan simplu, carusele, leagăne, balansoare, echipamente de joaca pe arcuri, echipament de joacă modular și alte ansambluri similare)</w:t>
            </w:r>
          </w:p>
        </w:tc>
        <w:tc>
          <w:tcPr>
            <w:tcW w:w="3781"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5A48B3" w:rsidRPr="00690D63" w:rsidRDefault="005A48B3" w:rsidP="00E9006C">
            <w:pPr>
              <w:jc w:val="center"/>
              <w:rPr>
                <w:b/>
                <w:color w:val="000000"/>
                <w:sz w:val="23"/>
                <w:szCs w:val="23"/>
                <w:lang w:val="fr-FR"/>
              </w:rPr>
            </w:pPr>
            <w:r w:rsidRPr="00690D63">
              <w:rPr>
                <w:b/>
                <w:color w:val="000000"/>
                <w:sz w:val="23"/>
                <w:szCs w:val="23"/>
                <w:lang w:val="fr-FR"/>
              </w:rPr>
              <w:t>0,6</w:t>
            </w:r>
            <w:r>
              <w:rPr>
                <w:b/>
                <w:color w:val="000000"/>
                <w:sz w:val="23"/>
                <w:szCs w:val="23"/>
                <w:lang w:val="fr-FR"/>
              </w:rPr>
              <w:t>6</w:t>
            </w:r>
            <w:r w:rsidRPr="00690D63">
              <w:rPr>
                <w:b/>
                <w:color w:val="000000"/>
                <w:sz w:val="23"/>
                <w:szCs w:val="23"/>
                <w:lang w:val="fr-FR"/>
              </w:rPr>
              <w:t xml:space="preserve"> lei/mp/zi</w:t>
            </w:r>
          </w:p>
        </w:tc>
        <w:tc>
          <w:tcPr>
            <w:tcW w:w="3231" w:type="dxa"/>
            <w:tcBorders>
              <w:top w:val="single" w:sz="4" w:space="0" w:color="00000A"/>
              <w:left w:val="single" w:sz="4" w:space="0" w:color="00000A"/>
              <w:bottom w:val="single" w:sz="4" w:space="0" w:color="00000A"/>
              <w:right w:val="single" w:sz="4" w:space="0" w:color="00000A"/>
            </w:tcBorders>
            <w:shd w:val="clear" w:color="auto" w:fill="FFFFFF"/>
          </w:tcPr>
          <w:p w:rsidR="005A48B3" w:rsidRPr="00690D63" w:rsidRDefault="005A48B3" w:rsidP="005A48B3">
            <w:pPr>
              <w:jc w:val="center"/>
              <w:rPr>
                <w:b/>
                <w:color w:val="000000"/>
                <w:sz w:val="23"/>
                <w:szCs w:val="23"/>
                <w:lang w:val="fr-FR"/>
              </w:rPr>
            </w:pPr>
            <w:r w:rsidRPr="00690D63">
              <w:rPr>
                <w:b/>
                <w:color w:val="000000"/>
                <w:sz w:val="23"/>
                <w:szCs w:val="23"/>
                <w:lang w:val="fr-FR"/>
              </w:rPr>
              <w:t>0,6</w:t>
            </w:r>
            <w:r>
              <w:rPr>
                <w:b/>
                <w:color w:val="000000"/>
                <w:sz w:val="23"/>
                <w:szCs w:val="23"/>
                <w:lang w:val="fr-FR"/>
              </w:rPr>
              <w:t>7</w:t>
            </w:r>
            <w:r w:rsidRPr="00690D63">
              <w:rPr>
                <w:b/>
                <w:color w:val="000000"/>
                <w:sz w:val="23"/>
                <w:szCs w:val="23"/>
                <w:lang w:val="fr-FR"/>
              </w:rPr>
              <w:t xml:space="preserve"> lei/mp/zi</w:t>
            </w:r>
          </w:p>
        </w:tc>
      </w:tr>
    </w:tbl>
    <w:p w:rsidR="00F01866" w:rsidRDefault="00F01866" w:rsidP="00F01866">
      <w:pPr>
        <w:rPr>
          <w:b/>
          <w:sz w:val="24"/>
          <w:szCs w:val="24"/>
          <w:lang w:val="it-IT"/>
        </w:rPr>
      </w:pPr>
    </w:p>
    <w:p w:rsidR="00342281" w:rsidRDefault="00342281" w:rsidP="00F01866">
      <w:pPr>
        <w:rPr>
          <w:b/>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B065F4" w:rsidRDefault="00B065F4" w:rsidP="009A49E2">
            <w:pPr>
              <w:jc w:val="center"/>
              <w:rPr>
                <w:b/>
                <w:color w:val="000000" w:themeColor="text1"/>
                <w:sz w:val="28"/>
                <w:szCs w:val="28"/>
                <w:lang w:val="fr-FR"/>
              </w:rPr>
            </w:pP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B065F4" w:rsidRDefault="00B065F4" w:rsidP="009A49E2">
            <w:pPr>
              <w:jc w:val="center"/>
              <w:rPr>
                <w:b/>
                <w:color w:val="000000" w:themeColor="text1"/>
                <w:sz w:val="28"/>
                <w:szCs w:val="28"/>
                <w:lang w:val="fr-FR"/>
              </w:rPr>
            </w:pP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B065F4" w:rsidRDefault="00B065F4" w:rsidP="009A49E2">
            <w:pPr>
              <w:jc w:val="center"/>
              <w:rPr>
                <w:b/>
                <w:color w:val="000000" w:themeColor="text1"/>
                <w:sz w:val="28"/>
                <w:szCs w:val="28"/>
                <w:lang w:val="fr-FR"/>
              </w:rPr>
            </w:pPr>
          </w:p>
          <w:p w:rsidR="009740D0" w:rsidRPr="007E19BB" w:rsidRDefault="009740D0" w:rsidP="009A49E2">
            <w:pPr>
              <w:jc w:val="center"/>
              <w:rPr>
                <w:b/>
                <w:color w:val="000000" w:themeColor="text1"/>
                <w:sz w:val="28"/>
                <w:szCs w:val="28"/>
                <w:lang w:val="fr-FR"/>
              </w:rPr>
            </w:pPr>
            <w:r w:rsidRPr="007E19BB">
              <w:rPr>
                <w:b/>
                <w:color w:val="000000" w:themeColor="text1"/>
                <w:sz w:val="28"/>
                <w:szCs w:val="28"/>
                <w:lang w:val="fr-FR"/>
              </w:rPr>
              <w:t>ȘEF SERV. IMPOZITE ȘI TAXE,</w:t>
            </w:r>
          </w:p>
          <w:p w:rsidR="009740D0" w:rsidRPr="00B70CEB" w:rsidRDefault="00A32FBD" w:rsidP="007E19BB">
            <w:pPr>
              <w:jc w:val="center"/>
              <w:rPr>
                <w:b/>
                <w:color w:val="000000" w:themeColor="text1"/>
                <w:sz w:val="28"/>
                <w:szCs w:val="28"/>
                <w:lang w:val="fr-FR"/>
              </w:rPr>
            </w:pPr>
            <w:r>
              <w:rPr>
                <w:b/>
                <w:color w:val="000000" w:themeColor="text1"/>
                <w:sz w:val="28"/>
                <w:szCs w:val="28"/>
                <w:lang w:val="fr-FR"/>
              </w:rPr>
              <w:t xml:space="preserve">Cristina </w:t>
            </w:r>
            <w:r w:rsidR="007E19BB">
              <w:rPr>
                <w:b/>
                <w:color w:val="000000" w:themeColor="text1"/>
                <w:sz w:val="28"/>
                <w:szCs w:val="28"/>
                <w:lang w:val="fr-FR"/>
              </w:rPr>
              <w:t>M</w:t>
            </w:r>
            <w:r>
              <w:rPr>
                <w:b/>
                <w:color w:val="000000" w:themeColor="text1"/>
                <w:sz w:val="28"/>
                <w:szCs w:val="28"/>
                <w:lang w:val="fr-FR"/>
              </w:rPr>
              <w:t>axim</w:t>
            </w:r>
          </w:p>
        </w:tc>
      </w:tr>
    </w:tbl>
    <w:p w:rsidR="004C2484" w:rsidRDefault="004C2484" w:rsidP="004C2484">
      <w:pPr>
        <w:pStyle w:val="Heading3"/>
        <w:jc w:val="right"/>
        <w:rPr>
          <w:rFonts w:ascii="Times New Roman" w:hAnsi="Times New Roman"/>
          <w:sz w:val="24"/>
          <w:szCs w:val="24"/>
        </w:rPr>
      </w:pPr>
    </w:p>
    <w:p w:rsidR="00690D63" w:rsidRPr="00690D63" w:rsidRDefault="00690D63" w:rsidP="00690D63">
      <w:pPr>
        <w:rPr>
          <w:lang w:val="ro-RO"/>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4C2484" w:rsidRDefault="004C2484" w:rsidP="004C2484">
      <w:pPr>
        <w:pStyle w:val="Heading3"/>
        <w:jc w:val="right"/>
        <w:rPr>
          <w:rFonts w:ascii="Times New Roman" w:hAnsi="Times New Roman"/>
          <w:sz w:val="24"/>
          <w:szCs w:val="24"/>
        </w:rPr>
      </w:pPr>
    </w:p>
    <w:p w:rsidR="008F337E" w:rsidRDefault="008F337E" w:rsidP="008F337E">
      <w:pPr>
        <w:rPr>
          <w:lang w:val="ro-RO"/>
        </w:rPr>
      </w:pPr>
    </w:p>
    <w:p w:rsidR="008F337E" w:rsidRDefault="008F337E" w:rsidP="008F337E">
      <w:pPr>
        <w:rPr>
          <w:lang w:val="ro-RO"/>
        </w:rPr>
      </w:pPr>
    </w:p>
    <w:p w:rsidR="008F337E" w:rsidRDefault="008F337E" w:rsidP="008F337E">
      <w:pPr>
        <w:rPr>
          <w:lang w:val="ro-RO"/>
        </w:rPr>
      </w:pPr>
    </w:p>
    <w:p w:rsidR="008F337E" w:rsidRDefault="008F337E" w:rsidP="008F337E">
      <w:pPr>
        <w:rPr>
          <w:lang w:val="ro-RO"/>
        </w:rPr>
      </w:pPr>
    </w:p>
    <w:p w:rsidR="008F337E" w:rsidRPr="008F337E" w:rsidRDefault="008F337E" w:rsidP="008F337E">
      <w:pPr>
        <w:rPr>
          <w:lang w:val="ro-RO"/>
        </w:rPr>
      </w:pPr>
    </w:p>
    <w:p w:rsidR="004713F2" w:rsidRPr="00006170" w:rsidRDefault="004713F2" w:rsidP="004713F2">
      <w:pPr>
        <w:pStyle w:val="Heading3"/>
        <w:jc w:val="right"/>
        <w:rPr>
          <w:rFonts w:ascii="Times New Roman" w:hAnsi="Times New Roman"/>
          <w:sz w:val="24"/>
          <w:szCs w:val="24"/>
        </w:rPr>
      </w:pPr>
      <w:r w:rsidRPr="00006170">
        <w:rPr>
          <w:rFonts w:ascii="Times New Roman" w:hAnsi="Times New Roman"/>
          <w:sz w:val="24"/>
          <w:szCs w:val="24"/>
        </w:rPr>
        <w:lastRenderedPageBreak/>
        <w:t xml:space="preserve">Anexa nr. </w:t>
      </w:r>
      <w:r>
        <w:rPr>
          <w:rFonts w:ascii="Times New Roman" w:hAnsi="Times New Roman"/>
          <w:sz w:val="24"/>
          <w:szCs w:val="24"/>
        </w:rPr>
        <w:t>9</w:t>
      </w:r>
      <w:r w:rsidR="00FF2EC4">
        <w:rPr>
          <w:rFonts w:ascii="Times New Roman" w:hAnsi="Times New Roman"/>
          <w:sz w:val="24"/>
          <w:szCs w:val="24"/>
        </w:rPr>
        <w:t>.1.</w:t>
      </w:r>
    </w:p>
    <w:p w:rsidR="004713F2" w:rsidRPr="00AF0B6A" w:rsidRDefault="004713F2" w:rsidP="004713F2">
      <w:pPr>
        <w:jc w:val="right"/>
        <w:rPr>
          <w:b/>
          <w:color w:val="auto"/>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AF0B6A">
        <w:rPr>
          <w:b/>
          <w:color w:val="auto"/>
          <w:sz w:val="24"/>
          <w:szCs w:val="24"/>
          <w:lang w:val="ro-RO"/>
        </w:rPr>
        <w:t>LA H.C.L. NR.</w:t>
      </w:r>
      <w:r>
        <w:rPr>
          <w:b/>
          <w:color w:val="auto"/>
          <w:sz w:val="24"/>
          <w:szCs w:val="24"/>
          <w:lang w:val="ro-RO"/>
        </w:rPr>
        <w:t xml:space="preserve"> ______</w:t>
      </w:r>
      <w:r w:rsidRPr="00AF0B6A">
        <w:rPr>
          <w:b/>
          <w:color w:val="auto"/>
          <w:sz w:val="24"/>
          <w:szCs w:val="24"/>
          <w:lang w:val="ro-RO"/>
        </w:rPr>
        <w:t>/</w:t>
      </w:r>
      <w:r>
        <w:rPr>
          <w:b/>
          <w:color w:val="auto"/>
          <w:sz w:val="24"/>
          <w:szCs w:val="24"/>
          <w:lang w:val="ro-RO"/>
        </w:rPr>
        <w:t>_____</w:t>
      </w:r>
      <w:r w:rsidRPr="00AF0B6A">
        <w:rPr>
          <w:b/>
          <w:color w:val="auto"/>
          <w:sz w:val="24"/>
          <w:szCs w:val="24"/>
          <w:lang w:val="ro-RO"/>
        </w:rPr>
        <w:t>20</w:t>
      </w:r>
      <w:r>
        <w:rPr>
          <w:b/>
          <w:color w:val="auto"/>
          <w:sz w:val="24"/>
          <w:szCs w:val="24"/>
          <w:lang w:val="ro-RO"/>
        </w:rPr>
        <w:t>21</w:t>
      </w:r>
    </w:p>
    <w:p w:rsidR="004713F2" w:rsidRPr="00AC1780" w:rsidRDefault="004713F2" w:rsidP="004713F2">
      <w:pPr>
        <w:jc w:val="center"/>
        <w:rPr>
          <w:b/>
          <w:sz w:val="28"/>
          <w:u w:val="single"/>
          <w:lang w:val="ro-RO"/>
        </w:rPr>
      </w:pPr>
      <w:r w:rsidRPr="00AC1780">
        <w:rPr>
          <w:b/>
          <w:sz w:val="28"/>
          <w:u w:val="single"/>
          <w:lang w:val="ro-RO"/>
        </w:rPr>
        <w:t>L I S T Ă</w:t>
      </w:r>
    </w:p>
    <w:p w:rsidR="004713F2" w:rsidRPr="00AC1780" w:rsidRDefault="004713F2" w:rsidP="004713F2">
      <w:pPr>
        <w:pStyle w:val="NoSpacing"/>
        <w:ind w:firstLine="708"/>
        <w:jc w:val="center"/>
        <w:rPr>
          <w:b/>
          <w:sz w:val="24"/>
          <w:szCs w:val="24"/>
          <w:u w:val="single"/>
          <w:lang w:val="ro-RO"/>
        </w:rPr>
      </w:pPr>
      <w:r w:rsidRPr="00AC1780">
        <w:rPr>
          <w:b/>
          <w:u w:val="single"/>
          <w:lang w:val="ro-RO"/>
        </w:rPr>
        <w:t xml:space="preserve">cu taxele privind folosirea locurilor publice de desfacere pentru serviciile </w:t>
      </w:r>
      <w:r w:rsidRPr="00AC1780">
        <w:rPr>
          <w:b/>
          <w:color w:val="000000" w:themeColor="text1"/>
          <w:u w:val="single"/>
          <w:lang w:val="ro-RO"/>
        </w:rPr>
        <w:t>din pieţe, târguri, oboare si spații verzi de către persoane fizice şi juridice</w:t>
      </w:r>
    </w:p>
    <w:p w:rsidR="004713F2" w:rsidRDefault="004713F2" w:rsidP="004713F2">
      <w:pPr>
        <w:rPr>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95"/>
        <w:gridCol w:w="4734"/>
        <w:gridCol w:w="2616"/>
        <w:gridCol w:w="2904"/>
      </w:tblGrid>
      <w:tr w:rsidR="00652BB0" w:rsidRPr="0069433A" w:rsidTr="00883E5A">
        <w:trPr>
          <w:cantSplit/>
          <w:jc w:val="center"/>
        </w:trPr>
        <w:tc>
          <w:tcPr>
            <w:tcW w:w="695"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69433A" w:rsidRDefault="00652BB0" w:rsidP="00A45CAD">
            <w:pPr>
              <w:jc w:val="center"/>
              <w:rPr>
                <w:b/>
                <w:color w:val="auto"/>
                <w:sz w:val="24"/>
                <w:szCs w:val="24"/>
              </w:rPr>
            </w:pPr>
            <w:r w:rsidRPr="0069433A">
              <w:rPr>
                <w:b/>
                <w:color w:val="auto"/>
                <w:sz w:val="24"/>
                <w:szCs w:val="24"/>
              </w:rPr>
              <w:t>Nr.</w:t>
            </w:r>
          </w:p>
          <w:p w:rsidR="00652BB0" w:rsidRPr="0069433A" w:rsidRDefault="00652BB0" w:rsidP="00A45CAD">
            <w:pPr>
              <w:jc w:val="center"/>
              <w:rPr>
                <w:b/>
                <w:color w:val="auto"/>
                <w:sz w:val="24"/>
                <w:szCs w:val="24"/>
              </w:rPr>
            </w:pPr>
            <w:r w:rsidRPr="0069433A">
              <w:rPr>
                <w:b/>
                <w:color w:val="auto"/>
                <w:sz w:val="24"/>
                <w:szCs w:val="24"/>
              </w:rPr>
              <w:t>Crt.</w:t>
            </w:r>
          </w:p>
        </w:tc>
        <w:tc>
          <w:tcPr>
            <w:tcW w:w="4734" w:type="dxa"/>
            <w:vMerge w:val="restart"/>
            <w:tcBorders>
              <w:top w:val="single" w:sz="4" w:space="0" w:color="00000A"/>
              <w:left w:val="single" w:sz="4" w:space="0" w:color="00000A"/>
              <w:right w:val="single" w:sz="4" w:space="0" w:color="00000A"/>
            </w:tcBorders>
            <w:shd w:val="clear" w:color="auto" w:fill="FFFFFF"/>
            <w:tcMar>
              <w:left w:w="103" w:type="dxa"/>
            </w:tcMar>
          </w:tcPr>
          <w:p w:rsidR="00652BB0" w:rsidRPr="0069433A" w:rsidRDefault="00652BB0" w:rsidP="00A45CAD">
            <w:pPr>
              <w:jc w:val="center"/>
              <w:rPr>
                <w:b/>
                <w:color w:val="auto"/>
                <w:sz w:val="24"/>
                <w:szCs w:val="24"/>
                <w:lang w:val="fr-FR"/>
              </w:rPr>
            </w:pPr>
            <w:r w:rsidRPr="0069433A">
              <w:rPr>
                <w:b/>
                <w:color w:val="auto"/>
                <w:sz w:val="24"/>
                <w:szCs w:val="24"/>
                <w:lang w:val="fr-FR"/>
              </w:rPr>
              <w:t>Modul de folosire a locurilor publice</w:t>
            </w:r>
          </w:p>
          <w:p w:rsidR="00652BB0" w:rsidRPr="0069433A" w:rsidRDefault="00652BB0" w:rsidP="00A45CAD">
            <w:pPr>
              <w:jc w:val="center"/>
              <w:rPr>
                <w:b/>
                <w:color w:val="auto"/>
                <w:sz w:val="24"/>
                <w:szCs w:val="24"/>
                <w:lang w:val="fr-FR"/>
              </w:rPr>
            </w:pPr>
            <w:r w:rsidRPr="0069433A">
              <w:rPr>
                <w:b/>
                <w:color w:val="auto"/>
                <w:sz w:val="24"/>
                <w:szCs w:val="24"/>
              </w:rPr>
              <w:t>din pieţe, târguri şi oboare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vAlign w:val="bottom"/>
          </w:tcPr>
          <w:p w:rsidR="00652BB0" w:rsidRDefault="00652BB0" w:rsidP="00A45CAD">
            <w:pPr>
              <w:jc w:val="center"/>
              <w:rPr>
                <w:b/>
                <w:bCs/>
                <w:color w:val="000000"/>
              </w:rPr>
            </w:pPr>
            <w:r>
              <w:rPr>
                <w:b/>
                <w:bCs/>
                <w:color w:val="000000"/>
              </w:rPr>
              <w:t>Nivelurile anului 2021</w:t>
            </w:r>
          </w:p>
          <w:p w:rsidR="00652BB0" w:rsidRPr="004348CF" w:rsidRDefault="00652BB0" w:rsidP="00652BB0">
            <w:pPr>
              <w:jc w:val="center"/>
              <w:rPr>
                <w:b/>
                <w:bCs/>
                <w:color w:val="000000"/>
                <w:sz w:val="24"/>
                <w:szCs w:val="24"/>
              </w:rPr>
            </w:pPr>
            <w:r>
              <w:rPr>
                <w:b/>
                <w:bCs/>
                <w:color w:val="000000"/>
              </w:rPr>
              <w:t xml:space="preserve"> - conform </w:t>
            </w:r>
            <w:r>
              <w:rPr>
                <w:b/>
                <w:bCs/>
              </w:rPr>
              <w:t>H.C.L. nr. 197/23.12.2020</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Default="00652BB0" w:rsidP="00A45CAD">
            <w:pPr>
              <w:jc w:val="center"/>
              <w:rPr>
                <w:b/>
                <w:bCs/>
                <w:color w:val="000000"/>
              </w:rPr>
            </w:pPr>
            <w:r>
              <w:rPr>
                <w:b/>
                <w:bCs/>
                <w:color w:val="000000"/>
              </w:rPr>
              <w:t>Nivelurile pentru anul 2021</w:t>
            </w:r>
          </w:p>
          <w:p w:rsidR="00652BB0" w:rsidRPr="004348CF" w:rsidRDefault="00652BB0" w:rsidP="00652BB0">
            <w:pPr>
              <w:jc w:val="center"/>
              <w:rPr>
                <w:b/>
                <w:bCs/>
                <w:color w:val="000000"/>
                <w:sz w:val="24"/>
                <w:szCs w:val="24"/>
              </w:rPr>
            </w:pPr>
            <w:r>
              <w:rPr>
                <w:b/>
                <w:bCs/>
                <w:color w:val="000000"/>
              </w:rPr>
              <w:t xml:space="preserve"> - indexate cu rata inflației 2,6%</w:t>
            </w:r>
          </w:p>
        </w:tc>
      </w:tr>
      <w:tr w:rsidR="00652BB0" w:rsidRPr="0069433A" w:rsidTr="00883E5A">
        <w:trPr>
          <w:cantSplit/>
          <w:jc w:val="center"/>
        </w:trPr>
        <w:tc>
          <w:tcPr>
            <w:tcW w:w="695" w:type="dxa"/>
            <w:vMerge/>
            <w:tcBorders>
              <w:left w:val="single" w:sz="4" w:space="0" w:color="00000A"/>
              <w:bottom w:val="single" w:sz="4" w:space="0" w:color="00000A"/>
              <w:right w:val="single" w:sz="4" w:space="0" w:color="00000A"/>
            </w:tcBorders>
            <w:shd w:val="clear" w:color="auto" w:fill="FFFFFF"/>
            <w:tcMar>
              <w:left w:w="103" w:type="dxa"/>
            </w:tcMar>
          </w:tcPr>
          <w:p w:rsidR="00652BB0" w:rsidRPr="0069433A" w:rsidRDefault="00652BB0" w:rsidP="00A45CAD">
            <w:pPr>
              <w:jc w:val="center"/>
              <w:rPr>
                <w:b/>
                <w:color w:val="auto"/>
                <w:sz w:val="24"/>
                <w:szCs w:val="24"/>
              </w:rPr>
            </w:pPr>
          </w:p>
        </w:tc>
        <w:tc>
          <w:tcPr>
            <w:tcW w:w="4734" w:type="dxa"/>
            <w:vMerge/>
            <w:tcBorders>
              <w:left w:val="single" w:sz="4" w:space="0" w:color="00000A"/>
              <w:bottom w:val="single" w:sz="4" w:space="0" w:color="00000A"/>
              <w:right w:val="single" w:sz="4" w:space="0" w:color="00000A"/>
            </w:tcBorders>
            <w:shd w:val="clear" w:color="auto" w:fill="FFFFFF"/>
            <w:tcMar>
              <w:left w:w="103" w:type="dxa"/>
            </w:tcMar>
          </w:tcPr>
          <w:p w:rsidR="00652BB0" w:rsidRPr="0069433A" w:rsidRDefault="00652BB0" w:rsidP="00A45CAD">
            <w:pPr>
              <w:jc w:val="center"/>
              <w:rPr>
                <w:b/>
                <w:color w:val="auto"/>
                <w:sz w:val="24"/>
                <w:szCs w:val="24"/>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652BB0" w:rsidRPr="0069433A" w:rsidRDefault="00652BB0" w:rsidP="00A45CAD">
            <w:pPr>
              <w:jc w:val="center"/>
              <w:rPr>
                <w:b/>
                <w:color w:val="auto"/>
                <w:sz w:val="24"/>
                <w:szCs w:val="24"/>
              </w:rPr>
            </w:pPr>
            <w:r w:rsidRPr="0069433A">
              <w:rPr>
                <w:b/>
                <w:color w:val="auto"/>
                <w:sz w:val="24"/>
                <w:szCs w:val="24"/>
              </w:rPr>
              <w:t>VALOAREA</w:t>
            </w:r>
          </w:p>
          <w:p w:rsidR="00652BB0" w:rsidRPr="0069433A" w:rsidRDefault="00652BB0" w:rsidP="00A45CAD">
            <w:pPr>
              <w:jc w:val="center"/>
              <w:rPr>
                <w:b/>
                <w:color w:val="auto"/>
                <w:sz w:val="24"/>
                <w:szCs w:val="24"/>
              </w:rPr>
            </w:pPr>
            <w:r w:rsidRPr="0069433A">
              <w:rPr>
                <w:b/>
                <w:color w:val="auto"/>
                <w:sz w:val="24"/>
                <w:szCs w:val="24"/>
              </w:rPr>
              <w:t>- lei/zi -</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652BB0" w:rsidRPr="0069433A" w:rsidRDefault="00652BB0" w:rsidP="00A45CAD">
            <w:pPr>
              <w:jc w:val="center"/>
              <w:rPr>
                <w:b/>
                <w:color w:val="auto"/>
                <w:sz w:val="24"/>
                <w:szCs w:val="24"/>
              </w:rPr>
            </w:pPr>
            <w:r w:rsidRPr="0069433A">
              <w:rPr>
                <w:b/>
                <w:color w:val="auto"/>
                <w:sz w:val="24"/>
                <w:szCs w:val="24"/>
              </w:rPr>
              <w:t>VALOAREA</w:t>
            </w:r>
          </w:p>
          <w:p w:rsidR="00652BB0" w:rsidRPr="0069433A" w:rsidRDefault="00652BB0" w:rsidP="00A45CAD">
            <w:pPr>
              <w:jc w:val="center"/>
              <w:rPr>
                <w:b/>
                <w:color w:val="auto"/>
                <w:sz w:val="24"/>
                <w:szCs w:val="24"/>
              </w:rPr>
            </w:pPr>
            <w:r w:rsidRPr="0069433A">
              <w:rPr>
                <w:b/>
                <w:color w:val="auto"/>
                <w:sz w:val="24"/>
                <w:szCs w:val="24"/>
              </w:rPr>
              <w:t>- lei/zi -</w:t>
            </w:r>
          </w:p>
        </w:tc>
      </w:tr>
      <w:tr w:rsidR="00883E5A" w:rsidRPr="0069433A"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rPr>
                <w:b/>
                <w:color w:val="auto"/>
                <w:sz w:val="24"/>
                <w:szCs w:val="24"/>
              </w:rPr>
            </w:pPr>
            <w:r>
              <w:rPr>
                <w:b/>
                <w:color w:val="auto"/>
                <w:sz w:val="24"/>
                <w:szCs w:val="24"/>
              </w:rPr>
              <w:t>1.</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rPr>
            </w:pPr>
            <w:r>
              <w:rPr>
                <w:color w:val="auto"/>
                <w:sz w:val="24"/>
                <w:szCs w:val="24"/>
              </w:rPr>
              <w:t>Taxă pentru vânzarea de produse din vehicule în incinta pieței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Pr>
                <w:b/>
                <w:color w:val="auto"/>
                <w:sz w:val="24"/>
                <w:szCs w:val="24"/>
              </w:rPr>
              <w:t>50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883E5A">
            <w:pPr>
              <w:jc w:val="center"/>
              <w:rPr>
                <w:b/>
                <w:color w:val="auto"/>
                <w:sz w:val="24"/>
                <w:szCs w:val="24"/>
              </w:rPr>
            </w:pPr>
            <w:r>
              <w:rPr>
                <w:b/>
                <w:color w:val="auto"/>
                <w:sz w:val="24"/>
                <w:szCs w:val="24"/>
              </w:rPr>
              <w:t>51 lei/zi/18 mp</w:t>
            </w:r>
          </w:p>
        </w:tc>
      </w:tr>
      <w:tr w:rsidR="00883E5A" w:rsidRPr="0069433A"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rPr>
                <w:b/>
                <w:color w:val="auto"/>
                <w:sz w:val="24"/>
                <w:szCs w:val="24"/>
              </w:rPr>
            </w:pPr>
            <w:r>
              <w:rPr>
                <w:b/>
                <w:color w:val="auto"/>
                <w:sz w:val="24"/>
                <w:szCs w:val="24"/>
              </w:rPr>
              <w:t>2.</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rPr>
            </w:pPr>
            <w:r>
              <w:rPr>
                <w:color w:val="auto"/>
                <w:sz w:val="24"/>
                <w:szCs w:val="24"/>
              </w:rPr>
              <w:t>Taxă pentru ocuparea unui loc de până la 18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Pr>
                <w:b/>
                <w:color w:val="auto"/>
                <w:sz w:val="24"/>
                <w:szCs w:val="24"/>
              </w:rPr>
              <w:t>50 lei/zi/18 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883E5A">
            <w:pPr>
              <w:jc w:val="center"/>
              <w:rPr>
                <w:b/>
                <w:color w:val="auto"/>
                <w:sz w:val="24"/>
                <w:szCs w:val="24"/>
              </w:rPr>
            </w:pPr>
            <w:r>
              <w:rPr>
                <w:b/>
                <w:color w:val="auto"/>
                <w:sz w:val="24"/>
                <w:szCs w:val="24"/>
              </w:rPr>
              <w:t>51 lei/zi/18 mp</w:t>
            </w:r>
          </w:p>
        </w:tc>
      </w:tr>
      <w:tr w:rsidR="00883E5A" w:rsidRPr="0069433A" w:rsidTr="00883E5A">
        <w:trPr>
          <w:cantSplit/>
          <w:trHeight w:val="152"/>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A45CAD" w:rsidP="00A45CAD">
            <w:pPr>
              <w:rPr>
                <w:b/>
                <w:color w:val="auto"/>
                <w:sz w:val="24"/>
                <w:szCs w:val="24"/>
              </w:rPr>
            </w:pPr>
            <w:r>
              <w:rPr>
                <w:b/>
                <w:color w:val="auto"/>
                <w:sz w:val="24"/>
                <w:szCs w:val="24"/>
              </w:rPr>
              <w:t>3</w:t>
            </w:r>
            <w:r w:rsidR="00883E5A"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rPr>
            </w:pPr>
            <w:r w:rsidRPr="0069433A">
              <w:rPr>
                <w:color w:val="auto"/>
                <w:sz w:val="24"/>
                <w:szCs w:val="24"/>
              </w:rPr>
              <w:t xml:space="preserve">Taxă pentru folosirea platourilor, meselor, tarabelor şi altor spaţii din pieţe, târguri şi oboare de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5 lei/mp</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A45CAD" w:rsidP="00A45CAD">
            <w:pPr>
              <w:rPr>
                <w:b/>
                <w:color w:val="auto"/>
                <w:sz w:val="24"/>
                <w:szCs w:val="24"/>
              </w:rPr>
            </w:pPr>
            <w:r>
              <w:rPr>
                <w:b/>
                <w:color w:val="auto"/>
                <w:sz w:val="24"/>
                <w:szCs w:val="24"/>
              </w:rPr>
              <w:t>4</w:t>
            </w:r>
            <w:r w:rsidR="00883E5A"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lang w:val="it-IT"/>
              </w:rPr>
            </w:pPr>
            <w:r w:rsidRPr="0069433A">
              <w:rPr>
                <w:color w:val="auto"/>
                <w:sz w:val="24"/>
                <w:szCs w:val="24"/>
                <w:lang w:val="it-IT"/>
              </w:rPr>
              <w:t>Taxa pentru vânzarea produselor direct din sac (lei/sac)</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2</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A45CAD" w:rsidP="00A45CAD">
            <w:pPr>
              <w:rPr>
                <w:b/>
                <w:color w:val="auto"/>
                <w:sz w:val="24"/>
                <w:szCs w:val="24"/>
              </w:rPr>
            </w:pPr>
            <w:r>
              <w:rPr>
                <w:b/>
                <w:color w:val="auto"/>
                <w:sz w:val="24"/>
                <w:szCs w:val="24"/>
              </w:rPr>
              <w:t>5</w:t>
            </w:r>
            <w:r w:rsidR="00883E5A"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rPr>
            </w:pPr>
            <w:r w:rsidRPr="0069433A">
              <w:rPr>
                <w:color w:val="auto"/>
                <w:sz w:val="24"/>
                <w:szCs w:val="24"/>
              </w:rPr>
              <w:t xml:space="preserve">Taxă pentru ocuparea locurilor necesare vânzării produselor rezultate din exercitarea unei activităţi autorizate pe cont propriu pe fiecare mp.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5 lei/mp</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A45CAD" w:rsidP="00A45CAD">
            <w:pPr>
              <w:rPr>
                <w:b/>
                <w:color w:val="auto"/>
                <w:sz w:val="24"/>
                <w:szCs w:val="24"/>
              </w:rPr>
            </w:pPr>
            <w:r>
              <w:rPr>
                <w:b/>
                <w:color w:val="auto"/>
                <w:sz w:val="24"/>
                <w:szCs w:val="24"/>
              </w:rPr>
              <w:t>6</w:t>
            </w:r>
            <w:r w:rsidR="00883E5A"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lang w:val="es-ES"/>
              </w:rPr>
            </w:pPr>
            <w:r w:rsidRPr="0069433A">
              <w:rPr>
                <w:color w:val="auto"/>
                <w:sz w:val="24"/>
                <w:szCs w:val="24"/>
                <w:lang w:val="es-ES"/>
              </w:rPr>
              <w:t>Taxă pentru ocuparea locurilor necesare vânzării obiectelor de ocazie, de fiecare mp.</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5 lei/mp</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5 lei/mp</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A45CAD" w:rsidP="00A45CAD">
            <w:pPr>
              <w:jc w:val="both"/>
              <w:rPr>
                <w:b/>
                <w:color w:val="auto"/>
                <w:sz w:val="24"/>
                <w:szCs w:val="24"/>
              </w:rPr>
            </w:pPr>
            <w:r>
              <w:rPr>
                <w:b/>
                <w:color w:val="auto"/>
                <w:sz w:val="24"/>
                <w:szCs w:val="24"/>
              </w:rPr>
              <w:t>7</w:t>
            </w:r>
            <w:r w:rsidR="00883E5A"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rPr>
            </w:pPr>
            <w:r w:rsidRPr="0069433A">
              <w:rPr>
                <w:color w:val="auto"/>
                <w:sz w:val="24"/>
                <w:szCs w:val="24"/>
              </w:rPr>
              <w:t>Taxă pentru intrarea în târguri în care se vând obiecte de ocazie.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2</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rPr>
                <w:b/>
                <w:color w:val="auto"/>
                <w:sz w:val="24"/>
                <w:szCs w:val="24"/>
              </w:rPr>
            </w:pPr>
          </w:p>
          <w:p w:rsidR="00883E5A" w:rsidRPr="0069433A" w:rsidRDefault="00A45CAD" w:rsidP="00A45CAD">
            <w:pPr>
              <w:rPr>
                <w:b/>
                <w:color w:val="auto"/>
                <w:sz w:val="24"/>
                <w:szCs w:val="24"/>
              </w:rPr>
            </w:pPr>
            <w:r>
              <w:rPr>
                <w:b/>
                <w:color w:val="auto"/>
                <w:sz w:val="24"/>
                <w:szCs w:val="24"/>
              </w:rPr>
              <w:t>8</w:t>
            </w:r>
            <w:r w:rsidR="00883E5A"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pStyle w:val="Heading6"/>
              <w:rPr>
                <w:b w:val="0"/>
                <w:color w:val="auto"/>
                <w:sz w:val="24"/>
                <w:szCs w:val="24"/>
              </w:rPr>
            </w:pPr>
            <w:r w:rsidRPr="0069433A">
              <w:rPr>
                <w:color w:val="auto"/>
                <w:sz w:val="24"/>
                <w:szCs w:val="24"/>
              </w:rPr>
              <w:t>Taxa pentru parcare :</w:t>
            </w:r>
          </w:p>
          <w:p w:rsidR="00883E5A" w:rsidRPr="0069433A" w:rsidRDefault="00883E5A" w:rsidP="00A45CAD">
            <w:pPr>
              <w:numPr>
                <w:ilvl w:val="0"/>
                <w:numId w:val="3"/>
              </w:numPr>
              <w:rPr>
                <w:color w:val="auto"/>
                <w:sz w:val="24"/>
                <w:szCs w:val="24"/>
                <w:lang w:val="fr-FR"/>
              </w:rPr>
            </w:pPr>
            <w:r w:rsidRPr="0069433A">
              <w:rPr>
                <w:color w:val="auto"/>
                <w:sz w:val="24"/>
                <w:szCs w:val="24"/>
                <w:lang w:val="fr-FR"/>
              </w:rPr>
              <w:t>vehicule cu tractiune animală (căruţe)</w:t>
            </w:r>
          </w:p>
          <w:p w:rsidR="00883E5A" w:rsidRPr="0069433A" w:rsidRDefault="00883E5A" w:rsidP="00A45CAD">
            <w:pPr>
              <w:numPr>
                <w:ilvl w:val="0"/>
                <w:numId w:val="3"/>
              </w:numPr>
              <w:rPr>
                <w:color w:val="auto"/>
                <w:sz w:val="24"/>
                <w:szCs w:val="24"/>
                <w:lang w:val="fr-FR"/>
              </w:rPr>
            </w:pPr>
            <w:r w:rsidRPr="0069433A">
              <w:rPr>
                <w:color w:val="auto"/>
                <w:sz w:val="24"/>
                <w:szCs w:val="24"/>
                <w:lang w:val="fr-FR"/>
              </w:rPr>
              <w:t xml:space="preserve">ori ce fel de autovehicule </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sidRPr="001D05DD">
              <w:rPr>
                <w:b/>
                <w:color w:val="auto"/>
                <w:sz w:val="24"/>
                <w:szCs w:val="24"/>
                <w:lang w:val="fr-FR"/>
              </w:rPr>
              <w:t>1</w:t>
            </w:r>
          </w:p>
          <w:p w:rsidR="00883E5A" w:rsidRPr="001D05DD" w:rsidRDefault="00883E5A" w:rsidP="00A45CAD">
            <w:pPr>
              <w:jc w:val="center"/>
              <w:rPr>
                <w:b/>
                <w:color w:val="auto"/>
                <w:sz w:val="24"/>
                <w:szCs w:val="24"/>
                <w:lang w:val="fr-FR"/>
              </w:rPr>
            </w:pPr>
            <w:r w:rsidRPr="001D05DD">
              <w:rPr>
                <w:b/>
                <w:color w:val="auto"/>
                <w:sz w:val="24"/>
                <w:szCs w:val="24"/>
                <w:lang w:val="fr-FR"/>
              </w:rPr>
              <w:t>3</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sidRPr="001D05DD">
              <w:rPr>
                <w:b/>
                <w:color w:val="auto"/>
                <w:sz w:val="24"/>
                <w:szCs w:val="24"/>
                <w:lang w:val="fr-FR"/>
              </w:rPr>
              <w:t>1</w:t>
            </w:r>
          </w:p>
          <w:p w:rsidR="00883E5A" w:rsidRPr="001D05DD" w:rsidRDefault="00883E5A" w:rsidP="00A45CAD">
            <w:pPr>
              <w:jc w:val="center"/>
              <w:rPr>
                <w:b/>
                <w:color w:val="auto"/>
                <w:sz w:val="24"/>
                <w:szCs w:val="24"/>
                <w:lang w:val="fr-FR"/>
              </w:rPr>
            </w:pPr>
            <w:r w:rsidRPr="001D05DD">
              <w:rPr>
                <w:b/>
                <w:color w:val="auto"/>
                <w:sz w:val="24"/>
                <w:szCs w:val="24"/>
                <w:lang w:val="fr-FR"/>
              </w:rPr>
              <w:t>3</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A45CAD" w:rsidP="00A45CAD">
            <w:pPr>
              <w:rPr>
                <w:b/>
                <w:color w:val="auto"/>
                <w:sz w:val="24"/>
                <w:szCs w:val="24"/>
              </w:rPr>
            </w:pPr>
            <w:r>
              <w:rPr>
                <w:b/>
                <w:color w:val="auto"/>
                <w:sz w:val="24"/>
                <w:szCs w:val="24"/>
              </w:rPr>
              <w:t>9</w:t>
            </w:r>
            <w:r w:rsidR="00883E5A"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pStyle w:val="Heading6"/>
              <w:rPr>
                <w:b w:val="0"/>
                <w:color w:val="auto"/>
                <w:sz w:val="24"/>
                <w:szCs w:val="24"/>
              </w:rPr>
            </w:pPr>
            <w:r w:rsidRPr="0069433A">
              <w:rPr>
                <w:color w:val="auto"/>
                <w:sz w:val="24"/>
                <w:szCs w:val="24"/>
              </w:rPr>
              <w:t>Taxă închiriere cântare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5</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5</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A45CAD" w:rsidP="00A45CAD">
            <w:pPr>
              <w:rPr>
                <w:b/>
                <w:color w:val="auto"/>
                <w:sz w:val="24"/>
                <w:szCs w:val="24"/>
              </w:rPr>
            </w:pPr>
            <w:r>
              <w:rPr>
                <w:b/>
                <w:color w:val="auto"/>
                <w:sz w:val="24"/>
                <w:szCs w:val="24"/>
              </w:rPr>
              <w:t>10</w:t>
            </w:r>
            <w:r w:rsidR="00883E5A"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lang w:val="pt-BR"/>
              </w:rPr>
            </w:pPr>
            <w:r w:rsidRPr="0069433A">
              <w:rPr>
                <w:color w:val="auto"/>
                <w:sz w:val="24"/>
                <w:szCs w:val="24"/>
                <w:lang w:val="pt-BR"/>
              </w:rPr>
              <w:t>Taxă pentru cântărirea pe cântar decimal de către cantaragiul pieţii de fiecare cântar:</w:t>
            </w:r>
          </w:p>
          <w:p w:rsidR="00883E5A" w:rsidRPr="0069433A" w:rsidRDefault="00883E5A" w:rsidP="00A45CAD">
            <w:pPr>
              <w:numPr>
                <w:ilvl w:val="0"/>
                <w:numId w:val="4"/>
              </w:numPr>
              <w:jc w:val="both"/>
              <w:rPr>
                <w:color w:val="auto"/>
                <w:sz w:val="24"/>
                <w:szCs w:val="24"/>
              </w:rPr>
            </w:pPr>
            <w:r w:rsidRPr="0069433A">
              <w:rPr>
                <w:color w:val="auto"/>
                <w:sz w:val="24"/>
                <w:szCs w:val="24"/>
              </w:rPr>
              <w:t>în piaţă;</w:t>
            </w:r>
          </w:p>
          <w:p w:rsidR="00883E5A" w:rsidRPr="0069433A" w:rsidRDefault="00883E5A" w:rsidP="00A45CAD">
            <w:pPr>
              <w:numPr>
                <w:ilvl w:val="0"/>
                <w:numId w:val="4"/>
              </w:numPr>
              <w:jc w:val="both"/>
              <w:rPr>
                <w:color w:val="auto"/>
                <w:sz w:val="24"/>
                <w:szCs w:val="24"/>
              </w:rPr>
            </w:pPr>
            <w:r w:rsidRPr="0069433A">
              <w:rPr>
                <w:color w:val="auto"/>
                <w:sz w:val="24"/>
                <w:szCs w:val="24"/>
              </w:rPr>
              <w:t>în târg.</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p>
          <w:p w:rsidR="00883E5A" w:rsidRPr="001D05DD" w:rsidRDefault="00883E5A" w:rsidP="00A45CAD">
            <w:pPr>
              <w:jc w:val="center"/>
              <w:rPr>
                <w:b/>
                <w:color w:val="auto"/>
                <w:sz w:val="24"/>
                <w:szCs w:val="24"/>
              </w:rPr>
            </w:pPr>
          </w:p>
          <w:p w:rsidR="00883E5A" w:rsidRPr="001D05DD" w:rsidRDefault="00883E5A" w:rsidP="00A45CAD">
            <w:pPr>
              <w:jc w:val="center"/>
              <w:rPr>
                <w:b/>
                <w:color w:val="auto"/>
                <w:sz w:val="24"/>
                <w:szCs w:val="24"/>
              </w:rPr>
            </w:pPr>
            <w:r w:rsidRPr="001D05DD">
              <w:rPr>
                <w:b/>
                <w:color w:val="auto"/>
                <w:sz w:val="24"/>
                <w:szCs w:val="24"/>
              </w:rPr>
              <w:t>5</w:t>
            </w:r>
          </w:p>
          <w:p w:rsidR="00883E5A" w:rsidRPr="001D05DD" w:rsidRDefault="00883E5A" w:rsidP="00A45CAD">
            <w:pPr>
              <w:jc w:val="center"/>
              <w:rPr>
                <w:b/>
                <w:color w:val="auto"/>
                <w:sz w:val="24"/>
                <w:szCs w:val="24"/>
              </w:rPr>
            </w:pPr>
            <w:r w:rsidRPr="001D05DD">
              <w:rPr>
                <w:b/>
                <w:color w:val="auto"/>
                <w:sz w:val="24"/>
                <w:szCs w:val="24"/>
              </w:rPr>
              <w:t>10</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p>
          <w:p w:rsidR="00883E5A" w:rsidRPr="001D05DD" w:rsidRDefault="00883E5A" w:rsidP="00A45CAD">
            <w:pPr>
              <w:jc w:val="center"/>
              <w:rPr>
                <w:b/>
                <w:color w:val="auto"/>
                <w:sz w:val="24"/>
                <w:szCs w:val="24"/>
              </w:rPr>
            </w:pPr>
          </w:p>
          <w:p w:rsidR="00883E5A" w:rsidRPr="001D05DD" w:rsidRDefault="00883E5A" w:rsidP="00A45CAD">
            <w:pPr>
              <w:jc w:val="center"/>
              <w:rPr>
                <w:b/>
                <w:color w:val="auto"/>
                <w:sz w:val="24"/>
                <w:szCs w:val="24"/>
              </w:rPr>
            </w:pPr>
            <w:r w:rsidRPr="001D05DD">
              <w:rPr>
                <w:b/>
                <w:color w:val="auto"/>
                <w:sz w:val="24"/>
                <w:szCs w:val="24"/>
              </w:rPr>
              <w:t>5</w:t>
            </w:r>
          </w:p>
          <w:p w:rsidR="00883E5A" w:rsidRPr="001D05DD" w:rsidRDefault="00883E5A" w:rsidP="00A45CAD">
            <w:pPr>
              <w:jc w:val="center"/>
              <w:rPr>
                <w:b/>
                <w:color w:val="auto"/>
                <w:sz w:val="24"/>
                <w:szCs w:val="24"/>
              </w:rPr>
            </w:pPr>
            <w:r w:rsidRPr="001D05DD">
              <w:rPr>
                <w:b/>
                <w:color w:val="auto"/>
                <w:sz w:val="24"/>
                <w:szCs w:val="24"/>
              </w:rPr>
              <w:t>10</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b/>
                <w:color w:val="auto"/>
                <w:sz w:val="24"/>
                <w:szCs w:val="24"/>
              </w:rPr>
            </w:pPr>
            <w:r w:rsidRPr="0069433A">
              <w:rPr>
                <w:b/>
                <w:color w:val="auto"/>
                <w:sz w:val="24"/>
                <w:szCs w:val="24"/>
              </w:rPr>
              <w:t>1</w:t>
            </w:r>
            <w:r w:rsidR="00A45CAD">
              <w:rPr>
                <w:b/>
                <w:color w:val="auto"/>
                <w:sz w:val="24"/>
                <w:szCs w:val="24"/>
              </w:rPr>
              <w:t>1</w:t>
            </w:r>
            <w:r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lang w:val="fr-FR"/>
              </w:rPr>
            </w:pPr>
            <w:r w:rsidRPr="0069433A">
              <w:rPr>
                <w:color w:val="auto"/>
                <w:sz w:val="24"/>
                <w:szCs w:val="24"/>
                <w:lang w:val="fr-FR"/>
              </w:rPr>
              <w:t>Taxă pentru punerea la dispoziţie de halate, şorţuri etc. , pentru fiecare obiect de inventar.</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rPr>
            </w:pPr>
            <w:r w:rsidRPr="001D05DD">
              <w:rPr>
                <w:b/>
                <w:color w:val="auto"/>
                <w:sz w:val="24"/>
                <w:szCs w:val="24"/>
              </w:rPr>
              <w:t>2</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A45CAD" w:rsidP="00A45CAD">
            <w:pPr>
              <w:rPr>
                <w:b/>
                <w:color w:val="auto"/>
                <w:sz w:val="24"/>
                <w:szCs w:val="24"/>
              </w:rPr>
            </w:pPr>
            <w:r>
              <w:rPr>
                <w:b/>
                <w:color w:val="auto"/>
                <w:sz w:val="24"/>
                <w:szCs w:val="24"/>
              </w:rPr>
              <w:lastRenderedPageBreak/>
              <w:t>12</w:t>
            </w:r>
            <w:r w:rsidR="00883E5A"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jc w:val="both"/>
              <w:rPr>
                <w:color w:val="auto"/>
                <w:sz w:val="24"/>
                <w:szCs w:val="24"/>
                <w:lang w:val="fr-FR"/>
              </w:rPr>
            </w:pPr>
            <w:r w:rsidRPr="0069433A">
              <w:rPr>
                <w:color w:val="auto"/>
                <w:sz w:val="24"/>
                <w:szCs w:val="24"/>
                <w:lang w:val="fr-FR"/>
              </w:rPr>
              <w:t>Taxă pentru vânzare de animale şi păsări de fiecare animal sau pasăre, astfel:</w:t>
            </w:r>
          </w:p>
          <w:p w:rsidR="00883E5A" w:rsidRPr="0069433A" w:rsidRDefault="00883E5A" w:rsidP="00A45CAD">
            <w:pPr>
              <w:numPr>
                <w:ilvl w:val="0"/>
                <w:numId w:val="5"/>
              </w:numPr>
              <w:jc w:val="both"/>
              <w:rPr>
                <w:color w:val="auto"/>
                <w:sz w:val="24"/>
                <w:szCs w:val="24"/>
                <w:lang w:val="it-IT"/>
              </w:rPr>
            </w:pPr>
            <w:r w:rsidRPr="0069433A">
              <w:rPr>
                <w:color w:val="auto"/>
                <w:sz w:val="24"/>
                <w:szCs w:val="24"/>
                <w:lang w:val="it-IT"/>
              </w:rPr>
              <w:t>porcine până la 6 luni, ovine şi caprine;</w:t>
            </w:r>
          </w:p>
          <w:p w:rsidR="00883E5A" w:rsidRPr="0069433A" w:rsidRDefault="00883E5A" w:rsidP="00A45CAD">
            <w:pPr>
              <w:numPr>
                <w:ilvl w:val="0"/>
                <w:numId w:val="5"/>
              </w:numPr>
              <w:jc w:val="both"/>
              <w:rPr>
                <w:color w:val="auto"/>
                <w:sz w:val="24"/>
                <w:szCs w:val="24"/>
                <w:lang w:val="fr-FR"/>
              </w:rPr>
            </w:pPr>
            <w:r w:rsidRPr="0069433A">
              <w:rPr>
                <w:color w:val="auto"/>
                <w:sz w:val="24"/>
                <w:szCs w:val="24"/>
                <w:lang w:val="fr-FR"/>
              </w:rPr>
              <w:t>porcine adulte şi tineret bovin;</w:t>
            </w:r>
          </w:p>
          <w:p w:rsidR="00883E5A" w:rsidRPr="0069433A" w:rsidRDefault="00883E5A" w:rsidP="00A45CAD">
            <w:pPr>
              <w:numPr>
                <w:ilvl w:val="0"/>
                <w:numId w:val="5"/>
              </w:numPr>
              <w:jc w:val="both"/>
              <w:rPr>
                <w:color w:val="auto"/>
                <w:sz w:val="24"/>
                <w:szCs w:val="24"/>
                <w:lang w:val="fr-FR"/>
              </w:rPr>
            </w:pPr>
            <w:r w:rsidRPr="0069433A">
              <w:rPr>
                <w:color w:val="auto"/>
                <w:sz w:val="24"/>
                <w:szCs w:val="24"/>
                <w:lang w:val="fr-FR"/>
              </w:rPr>
              <w:t>bovine adulte şi cabaline tineret;</w:t>
            </w:r>
          </w:p>
          <w:p w:rsidR="00883E5A" w:rsidRPr="0069433A" w:rsidRDefault="00883E5A" w:rsidP="00A45CAD">
            <w:pPr>
              <w:numPr>
                <w:ilvl w:val="0"/>
                <w:numId w:val="5"/>
              </w:numPr>
              <w:jc w:val="both"/>
              <w:rPr>
                <w:color w:val="auto"/>
                <w:sz w:val="24"/>
                <w:szCs w:val="24"/>
              </w:rPr>
            </w:pPr>
            <w:r w:rsidRPr="0069433A">
              <w:rPr>
                <w:color w:val="auto"/>
                <w:sz w:val="24"/>
                <w:szCs w:val="24"/>
              </w:rPr>
              <w:t>cabaline adulte;</w:t>
            </w:r>
          </w:p>
          <w:p w:rsidR="00883E5A" w:rsidRPr="0069433A" w:rsidRDefault="00883E5A" w:rsidP="00A45CAD">
            <w:pPr>
              <w:numPr>
                <w:ilvl w:val="0"/>
                <w:numId w:val="5"/>
              </w:numPr>
              <w:jc w:val="both"/>
              <w:rPr>
                <w:color w:val="auto"/>
                <w:sz w:val="24"/>
                <w:szCs w:val="24"/>
                <w:lang w:val="fr-FR"/>
              </w:rPr>
            </w:pPr>
            <w:r w:rsidRPr="0069433A">
              <w:rPr>
                <w:color w:val="auto"/>
                <w:sz w:val="24"/>
                <w:szCs w:val="24"/>
                <w:lang w:val="fr-FR"/>
              </w:rPr>
              <w:t>animale mici şi păsări cu excepţia puilor de o zi de fiecare animal sau pasăre;</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sidRPr="001D05DD">
              <w:rPr>
                <w:b/>
                <w:color w:val="auto"/>
                <w:sz w:val="24"/>
                <w:szCs w:val="24"/>
                <w:lang w:val="fr-FR"/>
              </w:rPr>
              <w:t>5</w:t>
            </w:r>
          </w:p>
          <w:p w:rsidR="00883E5A" w:rsidRPr="001D05DD" w:rsidRDefault="00883E5A" w:rsidP="00A45CAD">
            <w:pPr>
              <w:jc w:val="center"/>
              <w:rPr>
                <w:b/>
                <w:color w:val="auto"/>
                <w:sz w:val="24"/>
                <w:szCs w:val="24"/>
                <w:lang w:val="fr-FR"/>
              </w:rPr>
            </w:pPr>
            <w:r w:rsidRPr="001D05DD">
              <w:rPr>
                <w:b/>
                <w:color w:val="auto"/>
                <w:sz w:val="24"/>
                <w:szCs w:val="24"/>
                <w:lang w:val="fr-FR"/>
              </w:rPr>
              <w:t>10</w:t>
            </w:r>
          </w:p>
          <w:p w:rsidR="00883E5A" w:rsidRPr="001D05DD" w:rsidRDefault="00883E5A" w:rsidP="00A45CAD">
            <w:pPr>
              <w:jc w:val="center"/>
              <w:rPr>
                <w:b/>
                <w:color w:val="auto"/>
                <w:sz w:val="24"/>
                <w:szCs w:val="24"/>
                <w:lang w:val="fr-FR"/>
              </w:rPr>
            </w:pPr>
            <w:r w:rsidRPr="001D05DD">
              <w:rPr>
                <w:b/>
                <w:color w:val="auto"/>
                <w:sz w:val="24"/>
                <w:szCs w:val="24"/>
                <w:lang w:val="fr-FR"/>
              </w:rPr>
              <w:t>10</w:t>
            </w:r>
          </w:p>
          <w:p w:rsidR="00883E5A" w:rsidRPr="001D05DD" w:rsidRDefault="00883E5A" w:rsidP="00A45CAD">
            <w:pPr>
              <w:jc w:val="center"/>
              <w:rPr>
                <w:b/>
                <w:color w:val="auto"/>
                <w:sz w:val="24"/>
                <w:szCs w:val="24"/>
                <w:lang w:val="fr-FR"/>
              </w:rPr>
            </w:pPr>
            <w:r w:rsidRPr="001D05DD">
              <w:rPr>
                <w:b/>
                <w:color w:val="auto"/>
                <w:sz w:val="24"/>
                <w:szCs w:val="24"/>
                <w:lang w:val="fr-FR"/>
              </w:rPr>
              <w:t>10</w:t>
            </w: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sidRPr="001D05DD">
              <w:rPr>
                <w:b/>
                <w:color w:val="auto"/>
                <w:sz w:val="24"/>
                <w:szCs w:val="24"/>
                <w:lang w:val="fr-FR"/>
              </w:rPr>
              <w:t>2</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sidRPr="001D05DD">
              <w:rPr>
                <w:b/>
                <w:color w:val="auto"/>
                <w:sz w:val="24"/>
                <w:szCs w:val="24"/>
                <w:lang w:val="fr-FR"/>
              </w:rPr>
              <w:t>5</w:t>
            </w:r>
          </w:p>
          <w:p w:rsidR="00883E5A" w:rsidRPr="001D05DD" w:rsidRDefault="00883E5A" w:rsidP="00A45CAD">
            <w:pPr>
              <w:jc w:val="center"/>
              <w:rPr>
                <w:b/>
                <w:color w:val="auto"/>
                <w:sz w:val="24"/>
                <w:szCs w:val="24"/>
                <w:lang w:val="fr-FR"/>
              </w:rPr>
            </w:pPr>
            <w:r w:rsidRPr="001D05DD">
              <w:rPr>
                <w:b/>
                <w:color w:val="auto"/>
                <w:sz w:val="24"/>
                <w:szCs w:val="24"/>
                <w:lang w:val="fr-FR"/>
              </w:rPr>
              <w:t>10</w:t>
            </w:r>
          </w:p>
          <w:p w:rsidR="00883E5A" w:rsidRPr="001D05DD" w:rsidRDefault="00883E5A" w:rsidP="00A45CAD">
            <w:pPr>
              <w:jc w:val="center"/>
              <w:rPr>
                <w:b/>
                <w:color w:val="auto"/>
                <w:sz w:val="24"/>
                <w:szCs w:val="24"/>
                <w:lang w:val="fr-FR"/>
              </w:rPr>
            </w:pPr>
            <w:r w:rsidRPr="001D05DD">
              <w:rPr>
                <w:b/>
                <w:color w:val="auto"/>
                <w:sz w:val="24"/>
                <w:szCs w:val="24"/>
                <w:lang w:val="fr-FR"/>
              </w:rPr>
              <w:t>10</w:t>
            </w:r>
          </w:p>
          <w:p w:rsidR="00883E5A" w:rsidRPr="001D05DD" w:rsidRDefault="00883E5A" w:rsidP="00A45CAD">
            <w:pPr>
              <w:jc w:val="center"/>
              <w:rPr>
                <w:b/>
                <w:color w:val="auto"/>
                <w:sz w:val="24"/>
                <w:szCs w:val="24"/>
                <w:lang w:val="fr-FR"/>
              </w:rPr>
            </w:pPr>
            <w:r w:rsidRPr="001D05DD">
              <w:rPr>
                <w:b/>
                <w:color w:val="auto"/>
                <w:sz w:val="24"/>
                <w:szCs w:val="24"/>
                <w:lang w:val="fr-FR"/>
              </w:rPr>
              <w:t>10</w:t>
            </w: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sidRPr="001D05DD">
              <w:rPr>
                <w:b/>
                <w:color w:val="auto"/>
                <w:sz w:val="24"/>
                <w:szCs w:val="24"/>
                <w:lang w:val="fr-FR"/>
              </w:rPr>
              <w:t>2</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rPr>
                <w:b/>
                <w:color w:val="auto"/>
                <w:sz w:val="24"/>
                <w:szCs w:val="24"/>
              </w:rPr>
            </w:pPr>
            <w:r w:rsidRPr="0069433A">
              <w:rPr>
                <w:b/>
                <w:color w:val="auto"/>
                <w:sz w:val="24"/>
                <w:szCs w:val="24"/>
              </w:rPr>
              <w:t>1</w:t>
            </w:r>
            <w:r w:rsidR="00A45CAD">
              <w:rPr>
                <w:b/>
                <w:color w:val="auto"/>
                <w:sz w:val="24"/>
                <w:szCs w:val="24"/>
              </w:rPr>
              <w:t>3</w:t>
            </w:r>
            <w:r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pStyle w:val="NoSpacing"/>
              <w:ind w:firstLine="17"/>
              <w:rPr>
                <w:sz w:val="24"/>
                <w:szCs w:val="24"/>
                <w:lang w:val="ro-RO"/>
              </w:rPr>
            </w:pPr>
            <w:r w:rsidRPr="0069433A">
              <w:rPr>
                <w:sz w:val="24"/>
                <w:szCs w:val="24"/>
                <w:lang w:val="ro-RO"/>
              </w:rPr>
              <w:t>Taxe pentru tăieri autorizate de arbori și arbuști :</w:t>
            </w:r>
          </w:p>
          <w:p w:rsidR="00883E5A" w:rsidRPr="0069433A" w:rsidRDefault="00883E5A" w:rsidP="00A45CAD">
            <w:pPr>
              <w:pStyle w:val="NoSpacing"/>
              <w:numPr>
                <w:ilvl w:val="0"/>
                <w:numId w:val="10"/>
              </w:numPr>
              <w:rPr>
                <w:sz w:val="24"/>
                <w:szCs w:val="24"/>
                <w:lang w:val="ro-RO"/>
              </w:rPr>
            </w:pPr>
            <w:r w:rsidRPr="0069433A">
              <w:rPr>
                <w:sz w:val="24"/>
                <w:szCs w:val="24"/>
                <w:lang w:val="ro-RO"/>
              </w:rPr>
              <w:t>taxa pentru autorizare tăiere un exemplar arbore sau arbore ornamental foios (achiziție 3 puieți);</w:t>
            </w:r>
          </w:p>
          <w:p w:rsidR="00883E5A" w:rsidRPr="0069433A" w:rsidRDefault="00883E5A" w:rsidP="00A45CAD">
            <w:pPr>
              <w:pStyle w:val="NoSpacing"/>
              <w:numPr>
                <w:ilvl w:val="0"/>
                <w:numId w:val="10"/>
              </w:numPr>
              <w:rPr>
                <w:sz w:val="24"/>
                <w:szCs w:val="24"/>
                <w:lang w:val="ro-RO"/>
              </w:rPr>
            </w:pPr>
            <w:r w:rsidRPr="0069433A">
              <w:rPr>
                <w:sz w:val="24"/>
                <w:szCs w:val="24"/>
                <w:lang w:val="ro-RO"/>
              </w:rPr>
              <w:t>taxa pentru autorizare tăiere un exemplar arbore sau arbore ornamental rășinos (achiziție 3 puieți);</w:t>
            </w:r>
          </w:p>
          <w:p w:rsidR="00883E5A" w:rsidRPr="0069433A" w:rsidRDefault="00883E5A" w:rsidP="00A45CAD">
            <w:pPr>
              <w:pStyle w:val="NoSpacing"/>
              <w:numPr>
                <w:ilvl w:val="0"/>
                <w:numId w:val="10"/>
              </w:numPr>
              <w:rPr>
                <w:sz w:val="24"/>
                <w:szCs w:val="24"/>
                <w:lang w:val="ro-RO"/>
              </w:rPr>
            </w:pPr>
            <w:r w:rsidRPr="0069433A">
              <w:rPr>
                <w:sz w:val="24"/>
                <w:szCs w:val="24"/>
                <w:lang w:val="ro-RO"/>
              </w:rPr>
              <w:t xml:space="preserve"> taxa pentru autorizare tăiere un exemplar arbust foios (achiziție 3 puieți);</w:t>
            </w:r>
          </w:p>
          <w:p w:rsidR="00883E5A" w:rsidRPr="0069433A" w:rsidRDefault="00883E5A" w:rsidP="00A45CAD">
            <w:pPr>
              <w:pStyle w:val="NoSpacing"/>
              <w:numPr>
                <w:ilvl w:val="0"/>
                <w:numId w:val="10"/>
              </w:numPr>
              <w:jc w:val="both"/>
              <w:rPr>
                <w:sz w:val="24"/>
                <w:szCs w:val="24"/>
                <w:lang w:val="ro-RO"/>
              </w:rPr>
            </w:pPr>
            <w:r w:rsidRPr="0069433A">
              <w:rPr>
                <w:sz w:val="24"/>
                <w:szCs w:val="24"/>
                <w:lang w:val="ro-RO"/>
              </w:rPr>
              <w:t>taxa pentru autorizare tăiere un exemplar arbust rășinos (achiziție 3 puieți);</w:t>
            </w:r>
          </w:p>
          <w:p w:rsidR="00883E5A" w:rsidRPr="0069433A" w:rsidRDefault="00883E5A" w:rsidP="00A45CAD">
            <w:pPr>
              <w:pStyle w:val="NoSpacing"/>
              <w:numPr>
                <w:ilvl w:val="0"/>
                <w:numId w:val="10"/>
              </w:numPr>
              <w:jc w:val="both"/>
              <w:rPr>
                <w:sz w:val="24"/>
                <w:szCs w:val="24"/>
                <w:lang w:val="ro-RO"/>
              </w:rPr>
            </w:pPr>
            <w:r w:rsidRPr="0069433A">
              <w:rPr>
                <w:sz w:val="24"/>
                <w:szCs w:val="24"/>
                <w:lang w:val="ro-RO"/>
              </w:rPr>
              <w:t>taxa pentru autorizare tăierea unui fir gard viu (achiziție 3 puieți);</w:t>
            </w:r>
          </w:p>
          <w:p w:rsidR="00883E5A" w:rsidRPr="0069433A" w:rsidRDefault="00883E5A" w:rsidP="00A45CAD">
            <w:pPr>
              <w:jc w:val="both"/>
              <w:rPr>
                <w:color w:val="auto"/>
                <w:sz w:val="24"/>
                <w:szCs w:val="24"/>
                <w:lang w:val="fr-FR"/>
              </w:rPr>
            </w:pP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sidRPr="001D05DD">
              <w:rPr>
                <w:b/>
                <w:color w:val="auto"/>
                <w:sz w:val="24"/>
                <w:szCs w:val="24"/>
                <w:lang w:val="fr-FR"/>
              </w:rPr>
              <w:t>1</w:t>
            </w:r>
            <w:r w:rsidR="00E25C04">
              <w:rPr>
                <w:b/>
                <w:color w:val="auto"/>
                <w:sz w:val="24"/>
                <w:szCs w:val="24"/>
                <w:lang w:val="fr-FR"/>
              </w:rPr>
              <w:t>60</w:t>
            </w:r>
            <w:r w:rsidRPr="001D05DD">
              <w:rPr>
                <w:b/>
                <w:color w:val="auto"/>
                <w:sz w:val="24"/>
                <w:szCs w:val="24"/>
                <w:lang w:val="fr-FR"/>
              </w:rPr>
              <w:t xml:space="preserve"> lei/buc</w:t>
            </w: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Pr>
                <w:b/>
                <w:color w:val="auto"/>
                <w:sz w:val="24"/>
                <w:szCs w:val="24"/>
                <w:lang w:val="fr-FR"/>
              </w:rPr>
              <w:t>1</w:t>
            </w:r>
            <w:r w:rsidR="00E25C04">
              <w:rPr>
                <w:b/>
                <w:color w:val="auto"/>
                <w:sz w:val="24"/>
                <w:szCs w:val="24"/>
                <w:lang w:val="fr-FR"/>
              </w:rPr>
              <w:t>75</w:t>
            </w:r>
            <w:r w:rsidRPr="001D05DD">
              <w:rPr>
                <w:b/>
                <w:color w:val="auto"/>
                <w:sz w:val="24"/>
                <w:szCs w:val="24"/>
                <w:lang w:val="fr-FR"/>
              </w:rPr>
              <w:t xml:space="preserve"> lei/buc</w:t>
            </w: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Pr>
                <w:b/>
                <w:color w:val="auto"/>
                <w:sz w:val="24"/>
                <w:szCs w:val="24"/>
                <w:lang w:val="fr-FR"/>
              </w:rPr>
              <w:t>9</w:t>
            </w:r>
            <w:r w:rsidR="00E25C04">
              <w:rPr>
                <w:b/>
                <w:color w:val="auto"/>
                <w:sz w:val="24"/>
                <w:szCs w:val="24"/>
                <w:lang w:val="fr-FR"/>
              </w:rPr>
              <w:t>3</w:t>
            </w:r>
            <w:r w:rsidRPr="001D05DD">
              <w:rPr>
                <w:b/>
                <w:color w:val="auto"/>
                <w:sz w:val="24"/>
                <w:szCs w:val="24"/>
                <w:lang w:val="fr-FR"/>
              </w:rPr>
              <w:t xml:space="preserve"> lei/buc</w:t>
            </w: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Pr>
                <w:b/>
                <w:color w:val="auto"/>
                <w:sz w:val="24"/>
                <w:szCs w:val="24"/>
                <w:lang w:val="fr-FR"/>
              </w:rPr>
              <w:t>1</w:t>
            </w:r>
            <w:r w:rsidR="00E25C04">
              <w:rPr>
                <w:b/>
                <w:color w:val="auto"/>
                <w:sz w:val="24"/>
                <w:szCs w:val="24"/>
                <w:lang w:val="fr-FR"/>
              </w:rPr>
              <w:t>32</w:t>
            </w:r>
            <w:r w:rsidRPr="001D05DD">
              <w:rPr>
                <w:b/>
                <w:color w:val="auto"/>
                <w:sz w:val="24"/>
                <w:szCs w:val="24"/>
                <w:lang w:val="fr-FR"/>
              </w:rPr>
              <w:t xml:space="preserve"> lei/buc</w:t>
            </w:r>
          </w:p>
          <w:p w:rsidR="00883E5A" w:rsidRPr="001D05DD" w:rsidRDefault="00883E5A" w:rsidP="00A45CAD">
            <w:pPr>
              <w:jc w:val="center"/>
              <w:rPr>
                <w:b/>
                <w:color w:val="auto"/>
                <w:sz w:val="24"/>
                <w:szCs w:val="24"/>
                <w:lang w:val="fr-FR"/>
              </w:rPr>
            </w:pPr>
          </w:p>
          <w:p w:rsidR="00883E5A" w:rsidRPr="001D05DD" w:rsidRDefault="00883E5A" w:rsidP="00E25C04">
            <w:pPr>
              <w:jc w:val="center"/>
              <w:rPr>
                <w:b/>
                <w:color w:val="auto"/>
                <w:sz w:val="24"/>
                <w:szCs w:val="24"/>
                <w:lang w:val="fr-FR"/>
              </w:rPr>
            </w:pPr>
            <w:r w:rsidRPr="001D05DD">
              <w:rPr>
                <w:b/>
                <w:color w:val="auto"/>
                <w:sz w:val="24"/>
                <w:szCs w:val="24"/>
                <w:lang w:val="fr-FR"/>
              </w:rPr>
              <w:t>1</w:t>
            </w:r>
            <w:r w:rsidR="00E25C04">
              <w:rPr>
                <w:b/>
                <w:color w:val="auto"/>
                <w:sz w:val="24"/>
                <w:szCs w:val="24"/>
                <w:lang w:val="fr-FR"/>
              </w:rPr>
              <w:t>1</w:t>
            </w:r>
            <w:r w:rsidRPr="001D05DD">
              <w:rPr>
                <w:b/>
                <w:color w:val="auto"/>
                <w:sz w:val="24"/>
                <w:szCs w:val="24"/>
                <w:lang w:val="fr-FR"/>
              </w:rPr>
              <w:t xml:space="preserve"> lei/buc</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sidRPr="001D05DD">
              <w:rPr>
                <w:b/>
                <w:color w:val="auto"/>
                <w:sz w:val="24"/>
                <w:szCs w:val="24"/>
                <w:lang w:val="fr-FR"/>
              </w:rPr>
              <w:t>1</w:t>
            </w:r>
            <w:r w:rsidR="00E25C04">
              <w:rPr>
                <w:b/>
                <w:color w:val="auto"/>
                <w:sz w:val="24"/>
                <w:szCs w:val="24"/>
                <w:lang w:val="fr-FR"/>
              </w:rPr>
              <w:t>64</w:t>
            </w:r>
            <w:r w:rsidRPr="001D05DD">
              <w:rPr>
                <w:b/>
                <w:color w:val="auto"/>
                <w:sz w:val="24"/>
                <w:szCs w:val="24"/>
                <w:lang w:val="fr-FR"/>
              </w:rPr>
              <w:t xml:space="preserve"> lei/buc</w:t>
            </w: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Pr>
                <w:b/>
                <w:color w:val="auto"/>
                <w:sz w:val="24"/>
                <w:szCs w:val="24"/>
                <w:lang w:val="fr-FR"/>
              </w:rPr>
              <w:t>1</w:t>
            </w:r>
            <w:r w:rsidR="00E25C04">
              <w:rPr>
                <w:b/>
                <w:color w:val="auto"/>
                <w:sz w:val="24"/>
                <w:szCs w:val="24"/>
                <w:lang w:val="fr-FR"/>
              </w:rPr>
              <w:t>80</w:t>
            </w:r>
            <w:r w:rsidRPr="001D05DD">
              <w:rPr>
                <w:b/>
                <w:color w:val="auto"/>
                <w:sz w:val="24"/>
                <w:szCs w:val="24"/>
                <w:lang w:val="fr-FR"/>
              </w:rPr>
              <w:t xml:space="preserve"> lei/buc</w:t>
            </w: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Pr>
                <w:b/>
                <w:color w:val="auto"/>
                <w:sz w:val="24"/>
                <w:szCs w:val="24"/>
                <w:lang w:val="fr-FR"/>
              </w:rPr>
              <w:t>9</w:t>
            </w:r>
            <w:r w:rsidR="00E25C04">
              <w:rPr>
                <w:b/>
                <w:color w:val="auto"/>
                <w:sz w:val="24"/>
                <w:szCs w:val="24"/>
                <w:lang w:val="fr-FR"/>
              </w:rPr>
              <w:t>5</w:t>
            </w:r>
            <w:r w:rsidRPr="001D05DD">
              <w:rPr>
                <w:b/>
                <w:color w:val="auto"/>
                <w:sz w:val="24"/>
                <w:szCs w:val="24"/>
                <w:lang w:val="fr-FR"/>
              </w:rPr>
              <w:t xml:space="preserve"> lei/buc</w:t>
            </w:r>
          </w:p>
          <w:p w:rsidR="00883E5A" w:rsidRPr="001D05DD" w:rsidRDefault="00883E5A" w:rsidP="00A45CAD">
            <w:pPr>
              <w:jc w:val="center"/>
              <w:rPr>
                <w:b/>
                <w:color w:val="auto"/>
                <w:sz w:val="24"/>
                <w:szCs w:val="24"/>
                <w:lang w:val="fr-FR"/>
              </w:rPr>
            </w:pPr>
          </w:p>
          <w:p w:rsidR="00883E5A" w:rsidRPr="001D05DD" w:rsidRDefault="00883E5A" w:rsidP="00A45CAD">
            <w:pPr>
              <w:jc w:val="center"/>
              <w:rPr>
                <w:b/>
                <w:color w:val="auto"/>
                <w:sz w:val="24"/>
                <w:szCs w:val="24"/>
                <w:lang w:val="fr-FR"/>
              </w:rPr>
            </w:pPr>
            <w:r>
              <w:rPr>
                <w:b/>
                <w:color w:val="auto"/>
                <w:sz w:val="24"/>
                <w:szCs w:val="24"/>
                <w:lang w:val="fr-FR"/>
              </w:rPr>
              <w:t>13</w:t>
            </w:r>
            <w:r w:rsidR="00E25C04">
              <w:rPr>
                <w:b/>
                <w:color w:val="auto"/>
                <w:sz w:val="24"/>
                <w:szCs w:val="24"/>
                <w:lang w:val="fr-FR"/>
              </w:rPr>
              <w:t>5</w:t>
            </w:r>
            <w:r w:rsidRPr="001D05DD">
              <w:rPr>
                <w:b/>
                <w:color w:val="auto"/>
                <w:sz w:val="24"/>
                <w:szCs w:val="24"/>
                <w:lang w:val="fr-FR"/>
              </w:rPr>
              <w:t xml:space="preserve"> lei/buc</w:t>
            </w:r>
          </w:p>
          <w:p w:rsidR="00883E5A" w:rsidRPr="001D05DD" w:rsidRDefault="00883E5A" w:rsidP="00A45CAD">
            <w:pPr>
              <w:jc w:val="center"/>
              <w:rPr>
                <w:b/>
                <w:color w:val="auto"/>
                <w:sz w:val="24"/>
                <w:szCs w:val="24"/>
                <w:lang w:val="fr-FR"/>
              </w:rPr>
            </w:pPr>
          </w:p>
          <w:p w:rsidR="00883E5A" w:rsidRPr="001D05DD" w:rsidRDefault="00883E5A" w:rsidP="00E25C04">
            <w:pPr>
              <w:jc w:val="center"/>
              <w:rPr>
                <w:b/>
                <w:color w:val="auto"/>
                <w:sz w:val="24"/>
                <w:szCs w:val="24"/>
                <w:lang w:val="fr-FR"/>
              </w:rPr>
            </w:pPr>
            <w:r w:rsidRPr="001D05DD">
              <w:rPr>
                <w:b/>
                <w:color w:val="auto"/>
                <w:sz w:val="24"/>
                <w:szCs w:val="24"/>
                <w:lang w:val="fr-FR"/>
              </w:rPr>
              <w:t>1</w:t>
            </w:r>
            <w:r w:rsidR="00E25C04">
              <w:rPr>
                <w:b/>
                <w:color w:val="auto"/>
                <w:sz w:val="24"/>
                <w:szCs w:val="24"/>
                <w:lang w:val="fr-FR"/>
              </w:rPr>
              <w:t>1</w:t>
            </w:r>
            <w:r w:rsidRPr="001D05DD">
              <w:rPr>
                <w:b/>
                <w:color w:val="auto"/>
                <w:sz w:val="24"/>
                <w:szCs w:val="24"/>
                <w:lang w:val="fr-FR"/>
              </w:rPr>
              <w:t xml:space="preserve"> lei/buc</w:t>
            </w:r>
          </w:p>
        </w:tc>
      </w:tr>
      <w:tr w:rsidR="00883E5A" w:rsidRPr="0069433A" w:rsidTr="00883E5A">
        <w:trPr>
          <w:cantSplit/>
          <w:jc w:val="center"/>
        </w:trPr>
        <w:tc>
          <w:tcPr>
            <w:tcW w:w="69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rPr>
                <w:b/>
                <w:color w:val="auto"/>
                <w:sz w:val="24"/>
                <w:szCs w:val="24"/>
              </w:rPr>
            </w:pPr>
            <w:r w:rsidRPr="0069433A">
              <w:rPr>
                <w:b/>
                <w:color w:val="auto"/>
                <w:sz w:val="24"/>
                <w:szCs w:val="24"/>
              </w:rPr>
              <w:t>1</w:t>
            </w:r>
            <w:r w:rsidR="00A45CAD">
              <w:rPr>
                <w:b/>
                <w:color w:val="auto"/>
                <w:sz w:val="24"/>
                <w:szCs w:val="24"/>
              </w:rPr>
              <w:t>4</w:t>
            </w:r>
            <w:r w:rsidRPr="0069433A">
              <w:rPr>
                <w:b/>
                <w:color w:val="auto"/>
                <w:sz w:val="24"/>
                <w:szCs w:val="24"/>
              </w:rPr>
              <w:t>.</w:t>
            </w:r>
          </w:p>
        </w:tc>
        <w:tc>
          <w:tcPr>
            <w:tcW w:w="473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83E5A" w:rsidRPr="0069433A" w:rsidRDefault="00883E5A" w:rsidP="00A45CAD">
            <w:pPr>
              <w:pStyle w:val="NoSpacing"/>
              <w:ind w:firstLine="17"/>
              <w:rPr>
                <w:sz w:val="24"/>
                <w:szCs w:val="24"/>
                <w:lang w:val="ro-RO"/>
              </w:rPr>
            </w:pPr>
            <w:r w:rsidRPr="0069433A">
              <w:rPr>
                <w:sz w:val="24"/>
                <w:szCs w:val="24"/>
                <w:lang w:val="ro-RO"/>
              </w:rPr>
              <w:t>Taxă pentru toaletarea, tăierea şi transportul arborilor situaţi pe teren privat – la cerer</w:t>
            </w:r>
            <w:r>
              <w:rPr>
                <w:sz w:val="24"/>
                <w:szCs w:val="24"/>
                <w:lang w:val="ro-RO"/>
              </w:rPr>
              <w:t>e</w:t>
            </w:r>
            <w:r w:rsidRPr="0069433A">
              <w:rPr>
                <w:sz w:val="24"/>
                <w:szCs w:val="24"/>
                <w:lang w:val="ro-RO"/>
              </w:rPr>
              <w:t>a contribuabilului</w:t>
            </w:r>
          </w:p>
        </w:tc>
        <w:tc>
          <w:tcPr>
            <w:tcW w:w="2616"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797A14" w:rsidP="00A45CAD">
            <w:pPr>
              <w:jc w:val="center"/>
              <w:rPr>
                <w:b/>
                <w:color w:val="auto"/>
                <w:sz w:val="24"/>
                <w:szCs w:val="24"/>
                <w:lang w:val="fr-FR"/>
              </w:rPr>
            </w:pPr>
            <w:r>
              <w:rPr>
                <w:b/>
                <w:color w:val="auto"/>
                <w:sz w:val="24"/>
                <w:szCs w:val="24"/>
                <w:lang w:val="fr-FR"/>
              </w:rPr>
              <w:t>88</w:t>
            </w:r>
            <w:r w:rsidR="00883E5A" w:rsidRPr="001D05DD">
              <w:rPr>
                <w:b/>
                <w:color w:val="auto"/>
                <w:sz w:val="24"/>
                <w:szCs w:val="24"/>
                <w:lang w:val="fr-FR"/>
              </w:rPr>
              <w:t xml:space="preserve"> lei/oră</w:t>
            </w:r>
          </w:p>
        </w:tc>
        <w:tc>
          <w:tcPr>
            <w:tcW w:w="2904" w:type="dxa"/>
            <w:tcBorders>
              <w:top w:val="single" w:sz="4" w:space="0" w:color="00000A"/>
              <w:left w:val="single" w:sz="4" w:space="0" w:color="00000A"/>
              <w:bottom w:val="single" w:sz="4" w:space="0" w:color="00000A"/>
              <w:right w:val="single" w:sz="4" w:space="0" w:color="00000A"/>
            </w:tcBorders>
            <w:shd w:val="clear" w:color="auto" w:fill="FFFFFF"/>
          </w:tcPr>
          <w:p w:rsidR="00883E5A" w:rsidRPr="001D05DD" w:rsidRDefault="00797A14" w:rsidP="00883E5A">
            <w:pPr>
              <w:jc w:val="center"/>
              <w:rPr>
                <w:b/>
                <w:color w:val="auto"/>
                <w:sz w:val="24"/>
                <w:szCs w:val="24"/>
                <w:lang w:val="fr-FR"/>
              </w:rPr>
            </w:pPr>
            <w:r>
              <w:rPr>
                <w:b/>
                <w:color w:val="auto"/>
                <w:sz w:val="24"/>
                <w:szCs w:val="24"/>
                <w:lang w:val="fr-FR"/>
              </w:rPr>
              <w:t>90</w:t>
            </w:r>
            <w:r w:rsidR="00883E5A" w:rsidRPr="001D05DD">
              <w:rPr>
                <w:b/>
                <w:color w:val="auto"/>
                <w:sz w:val="24"/>
                <w:szCs w:val="24"/>
                <w:lang w:val="fr-FR"/>
              </w:rPr>
              <w:t xml:space="preserve"> lei/oră</w:t>
            </w:r>
          </w:p>
        </w:tc>
      </w:tr>
    </w:tbl>
    <w:p w:rsidR="00F01866" w:rsidRPr="00B44C01" w:rsidRDefault="00F01866" w:rsidP="00F01866">
      <w:pPr>
        <w:rPr>
          <w:b/>
          <w:color w:val="auto"/>
          <w:sz w:val="24"/>
          <w:szCs w:val="24"/>
          <w:lang w:val="it-IT"/>
        </w:rPr>
      </w:pPr>
    </w:p>
    <w:p w:rsidR="00F01866" w:rsidRDefault="00F01866" w:rsidP="00F01866">
      <w:pPr>
        <w:rPr>
          <w:b/>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RPr="0056621E"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56621E" w:rsidRDefault="009740D0" w:rsidP="009A49E2">
            <w:pPr>
              <w:jc w:val="center"/>
              <w:rPr>
                <w:b/>
                <w:color w:val="000000" w:themeColor="text1"/>
                <w:sz w:val="28"/>
                <w:szCs w:val="28"/>
                <w:lang w:val="fr-FR"/>
              </w:rPr>
            </w:pPr>
            <w:r w:rsidRPr="0056621E">
              <w:rPr>
                <w:b/>
                <w:color w:val="000000" w:themeColor="text1"/>
                <w:sz w:val="28"/>
                <w:szCs w:val="28"/>
                <w:lang w:val="fr-FR"/>
              </w:rPr>
              <w:t>ȘEF SERV. IMPOZITE ȘI TAXE,</w:t>
            </w:r>
          </w:p>
          <w:p w:rsidR="009740D0" w:rsidRPr="0056621E" w:rsidRDefault="007E19BB" w:rsidP="009A49E2">
            <w:pPr>
              <w:jc w:val="center"/>
              <w:rPr>
                <w:b/>
                <w:color w:val="000000" w:themeColor="text1"/>
                <w:sz w:val="28"/>
                <w:szCs w:val="28"/>
                <w:lang w:val="fr-FR"/>
              </w:rPr>
            </w:pPr>
            <w:r w:rsidRPr="0056621E">
              <w:rPr>
                <w:b/>
                <w:color w:val="000000" w:themeColor="text1"/>
                <w:sz w:val="28"/>
                <w:szCs w:val="28"/>
                <w:lang w:val="fr-FR"/>
              </w:rPr>
              <w:t>Cristina Maxim</w:t>
            </w:r>
          </w:p>
        </w:tc>
      </w:tr>
    </w:tbl>
    <w:p w:rsidR="009740D0" w:rsidRDefault="009740D0" w:rsidP="00B44C01">
      <w:pPr>
        <w:pStyle w:val="Heading3"/>
        <w:ind w:left="5760" w:firstLine="720"/>
        <w:jc w:val="right"/>
        <w:rPr>
          <w:rFonts w:ascii="Times New Roman" w:hAnsi="Times New Roman"/>
          <w:color w:val="FF0000"/>
          <w:sz w:val="24"/>
          <w:szCs w:val="24"/>
        </w:rPr>
      </w:pPr>
    </w:p>
    <w:p w:rsidR="009740D0" w:rsidRDefault="009740D0" w:rsidP="00B44C01">
      <w:pPr>
        <w:pStyle w:val="Heading3"/>
        <w:ind w:left="5760" w:firstLine="720"/>
        <w:jc w:val="right"/>
        <w:rPr>
          <w:rFonts w:ascii="Times New Roman" w:hAnsi="Times New Roman"/>
          <w:color w:val="FF0000"/>
          <w:sz w:val="24"/>
          <w:szCs w:val="24"/>
        </w:rPr>
      </w:pPr>
    </w:p>
    <w:p w:rsidR="009740D0" w:rsidRDefault="009740D0" w:rsidP="00B44C01">
      <w:pPr>
        <w:pStyle w:val="Heading3"/>
        <w:ind w:left="5760" w:firstLine="720"/>
        <w:jc w:val="right"/>
        <w:rPr>
          <w:rFonts w:ascii="Times New Roman" w:hAnsi="Times New Roman"/>
          <w:color w:val="FF0000"/>
          <w:sz w:val="24"/>
          <w:szCs w:val="24"/>
        </w:rPr>
      </w:pPr>
    </w:p>
    <w:p w:rsidR="00A45CAD" w:rsidRPr="00A45CAD" w:rsidRDefault="00A45CAD" w:rsidP="00A45CAD">
      <w:pPr>
        <w:pStyle w:val="Heading3"/>
        <w:jc w:val="right"/>
        <w:rPr>
          <w:rFonts w:ascii="Times New Roman" w:hAnsi="Times New Roman"/>
          <w:sz w:val="24"/>
          <w:szCs w:val="24"/>
        </w:rPr>
      </w:pPr>
      <w:r w:rsidRPr="00A45CAD">
        <w:rPr>
          <w:rFonts w:ascii="Times New Roman" w:hAnsi="Times New Roman"/>
          <w:sz w:val="24"/>
          <w:szCs w:val="24"/>
        </w:rPr>
        <w:t>Anexa nr. 9.2.</w:t>
      </w:r>
    </w:p>
    <w:p w:rsidR="00A45CAD" w:rsidRPr="00A45CAD" w:rsidRDefault="00A45CAD" w:rsidP="00A45CAD">
      <w:pPr>
        <w:jc w:val="right"/>
        <w:rPr>
          <w:b/>
          <w:color w:val="auto"/>
          <w:sz w:val="24"/>
          <w:szCs w:val="24"/>
          <w:lang w:val="ro-RO"/>
        </w:rPr>
      </w:pPr>
      <w:r w:rsidRPr="00A45CAD">
        <w:rPr>
          <w:sz w:val="24"/>
          <w:szCs w:val="24"/>
          <w:lang w:val="ro-RO"/>
        </w:rPr>
        <w:tab/>
      </w:r>
      <w:r w:rsidRPr="00A45CAD">
        <w:rPr>
          <w:sz w:val="24"/>
          <w:szCs w:val="24"/>
          <w:lang w:val="ro-RO"/>
        </w:rPr>
        <w:tab/>
      </w:r>
      <w:r w:rsidRPr="00A45CAD">
        <w:rPr>
          <w:sz w:val="24"/>
          <w:szCs w:val="24"/>
          <w:lang w:val="ro-RO"/>
        </w:rPr>
        <w:tab/>
      </w:r>
      <w:r w:rsidRPr="00A45CAD">
        <w:rPr>
          <w:sz w:val="24"/>
          <w:szCs w:val="24"/>
          <w:lang w:val="ro-RO"/>
        </w:rPr>
        <w:tab/>
      </w:r>
      <w:r w:rsidRPr="00A45CAD">
        <w:rPr>
          <w:sz w:val="24"/>
          <w:szCs w:val="24"/>
          <w:lang w:val="ro-RO"/>
        </w:rPr>
        <w:tab/>
      </w:r>
      <w:r w:rsidRPr="00A45CAD">
        <w:rPr>
          <w:sz w:val="24"/>
          <w:szCs w:val="24"/>
          <w:lang w:val="ro-RO"/>
        </w:rPr>
        <w:tab/>
      </w:r>
      <w:r w:rsidRPr="00A45CAD">
        <w:rPr>
          <w:b/>
          <w:color w:val="auto"/>
          <w:sz w:val="24"/>
          <w:szCs w:val="24"/>
          <w:lang w:val="ro-RO"/>
        </w:rPr>
        <w:t>LA H.C.L. NR. ______/_____2021</w:t>
      </w:r>
    </w:p>
    <w:p w:rsidR="00A45CAD" w:rsidRPr="00A45CAD" w:rsidRDefault="00A45CAD" w:rsidP="00A45CAD">
      <w:pPr>
        <w:jc w:val="right"/>
        <w:rPr>
          <w:b/>
          <w:sz w:val="24"/>
          <w:szCs w:val="24"/>
          <w:lang w:val="ro-RO"/>
        </w:rPr>
      </w:pPr>
    </w:p>
    <w:p w:rsidR="00A45CAD" w:rsidRPr="00A45CAD" w:rsidRDefault="00A45CAD" w:rsidP="00A45CAD">
      <w:pPr>
        <w:jc w:val="right"/>
        <w:rPr>
          <w:b/>
          <w:sz w:val="24"/>
          <w:szCs w:val="24"/>
          <w:lang w:val="ro-RO"/>
        </w:rPr>
      </w:pPr>
    </w:p>
    <w:p w:rsidR="00A45CAD" w:rsidRPr="00A45CAD" w:rsidRDefault="00A45CAD" w:rsidP="00A45CAD">
      <w:pPr>
        <w:jc w:val="center"/>
        <w:rPr>
          <w:b/>
          <w:sz w:val="28"/>
          <w:szCs w:val="28"/>
          <w:u w:val="single"/>
          <w:lang w:val="ro-RO"/>
        </w:rPr>
      </w:pPr>
      <w:r w:rsidRPr="00A45CAD">
        <w:rPr>
          <w:b/>
          <w:sz w:val="28"/>
          <w:szCs w:val="28"/>
          <w:u w:val="single"/>
          <w:lang w:val="ro-RO"/>
        </w:rPr>
        <w:t>L I S T Ă</w:t>
      </w:r>
    </w:p>
    <w:p w:rsidR="00A45CAD" w:rsidRDefault="00A45CAD" w:rsidP="00A45CAD">
      <w:pPr>
        <w:jc w:val="center"/>
        <w:rPr>
          <w:b/>
          <w:sz w:val="28"/>
          <w:szCs w:val="28"/>
          <w:u w:val="single"/>
          <w:lang w:val="ro-RO"/>
        </w:rPr>
      </w:pPr>
      <w:r w:rsidRPr="00A45CAD">
        <w:rPr>
          <w:b/>
          <w:sz w:val="28"/>
          <w:szCs w:val="28"/>
          <w:u w:val="single"/>
          <w:lang w:val="ro-RO"/>
        </w:rPr>
        <w:t xml:space="preserve">privind stabilirea tarifelor ce se vor practica pentru ocuparea suprafeţelor de teren </w:t>
      </w:r>
    </w:p>
    <w:p w:rsidR="00A45CAD" w:rsidRPr="00A45CAD" w:rsidRDefault="00A45CAD" w:rsidP="00A45CAD">
      <w:pPr>
        <w:jc w:val="center"/>
        <w:rPr>
          <w:b/>
          <w:sz w:val="28"/>
          <w:szCs w:val="28"/>
          <w:u w:val="single"/>
          <w:lang w:val="ro-RO"/>
        </w:rPr>
      </w:pPr>
      <w:r w:rsidRPr="00A45CAD">
        <w:rPr>
          <w:b/>
          <w:sz w:val="28"/>
          <w:szCs w:val="28"/>
          <w:u w:val="single"/>
          <w:lang w:val="ro-RO"/>
        </w:rPr>
        <w:t>cu ocazia ”Bâlciului anual” în perioada 09 – 15 septembrie 2022</w:t>
      </w:r>
    </w:p>
    <w:p w:rsidR="00A45CAD" w:rsidRPr="00A45CAD" w:rsidRDefault="00A45CAD" w:rsidP="00A45CAD">
      <w:pPr>
        <w:jc w:val="center"/>
        <w:rPr>
          <w:b/>
          <w:sz w:val="24"/>
          <w:szCs w:val="24"/>
          <w:u w:val="single"/>
          <w:lang w:val="ro-RO"/>
        </w:rPr>
      </w:pPr>
    </w:p>
    <w:p w:rsidR="00A45CAD" w:rsidRPr="00A45CAD" w:rsidRDefault="00A45CAD" w:rsidP="00A45CAD">
      <w:pPr>
        <w:jc w:val="center"/>
        <w:rPr>
          <w:b/>
          <w:sz w:val="24"/>
          <w:szCs w:val="24"/>
          <w:u w:val="single"/>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885"/>
        <w:gridCol w:w="4270"/>
        <w:gridCol w:w="2557"/>
        <w:gridCol w:w="4510"/>
      </w:tblGrid>
      <w:tr w:rsidR="00A45CAD" w:rsidRPr="00A45CAD" w:rsidTr="00A45CAD">
        <w:trPr>
          <w:cantSplit/>
          <w:jc w:val="center"/>
        </w:trPr>
        <w:tc>
          <w:tcPr>
            <w:tcW w:w="885"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A45CAD" w:rsidRDefault="00A45CAD" w:rsidP="00A45CAD">
            <w:pPr>
              <w:jc w:val="center"/>
              <w:rPr>
                <w:b/>
                <w:sz w:val="24"/>
                <w:szCs w:val="24"/>
                <w:lang w:val="it-IT"/>
              </w:rPr>
            </w:pPr>
            <w:r w:rsidRPr="00A45CAD">
              <w:rPr>
                <w:b/>
                <w:sz w:val="24"/>
                <w:szCs w:val="24"/>
                <w:lang w:val="it-IT"/>
              </w:rPr>
              <w:t>Nr.</w:t>
            </w:r>
          </w:p>
          <w:p w:rsidR="00A45CAD" w:rsidRPr="00A45CAD" w:rsidRDefault="00A45CAD" w:rsidP="00A45CAD">
            <w:pPr>
              <w:jc w:val="center"/>
              <w:rPr>
                <w:b/>
                <w:sz w:val="24"/>
                <w:szCs w:val="24"/>
                <w:lang w:val="it-IT"/>
              </w:rPr>
            </w:pPr>
            <w:r w:rsidRPr="00A45CAD">
              <w:rPr>
                <w:b/>
                <w:sz w:val="24"/>
                <w:szCs w:val="24"/>
                <w:lang w:val="it-IT"/>
              </w:rPr>
              <w:t>crt.</w:t>
            </w:r>
          </w:p>
        </w:tc>
        <w:tc>
          <w:tcPr>
            <w:tcW w:w="4270" w:type="dxa"/>
            <w:vMerge w:val="restart"/>
            <w:tcBorders>
              <w:top w:val="single" w:sz="4" w:space="0" w:color="00000A"/>
              <w:left w:val="single" w:sz="4" w:space="0" w:color="00000A"/>
              <w:right w:val="single" w:sz="4" w:space="0" w:color="00000A"/>
            </w:tcBorders>
            <w:shd w:val="clear" w:color="auto" w:fill="FFFFFF"/>
            <w:tcMar>
              <w:left w:w="103" w:type="dxa"/>
            </w:tcMar>
            <w:vAlign w:val="center"/>
          </w:tcPr>
          <w:p w:rsidR="00A45CAD" w:rsidRPr="00A45CAD" w:rsidRDefault="00A45CAD" w:rsidP="00A45CAD">
            <w:pPr>
              <w:jc w:val="center"/>
              <w:rPr>
                <w:b/>
                <w:sz w:val="24"/>
                <w:szCs w:val="24"/>
                <w:lang w:val="it-IT"/>
              </w:rPr>
            </w:pPr>
            <w:r w:rsidRPr="00A45CAD">
              <w:rPr>
                <w:b/>
                <w:sz w:val="24"/>
                <w:szCs w:val="24"/>
                <w:lang w:val="it-IT"/>
              </w:rPr>
              <w:t>S P E C I F I C A T I A</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bottom"/>
          </w:tcPr>
          <w:p w:rsidR="00A45CAD" w:rsidRPr="00A45CAD" w:rsidRDefault="00A45CAD" w:rsidP="00A45CAD">
            <w:pPr>
              <w:jc w:val="center"/>
              <w:rPr>
                <w:b/>
                <w:bCs/>
                <w:color w:val="000000"/>
                <w:sz w:val="24"/>
                <w:szCs w:val="24"/>
              </w:rPr>
            </w:pPr>
            <w:r w:rsidRPr="00A45CAD">
              <w:rPr>
                <w:b/>
                <w:bCs/>
                <w:color w:val="000000"/>
                <w:sz w:val="24"/>
                <w:szCs w:val="24"/>
              </w:rPr>
              <w:t>Nivelurile anului 2021</w:t>
            </w:r>
          </w:p>
          <w:p w:rsidR="00A45CAD" w:rsidRPr="00A45CAD" w:rsidRDefault="00A45CAD" w:rsidP="00A45CAD">
            <w:pPr>
              <w:jc w:val="center"/>
              <w:rPr>
                <w:b/>
                <w:bCs/>
                <w:color w:val="000000"/>
                <w:sz w:val="24"/>
                <w:szCs w:val="24"/>
              </w:rPr>
            </w:pPr>
            <w:r w:rsidRPr="00A45CAD">
              <w:rPr>
                <w:b/>
                <w:bCs/>
                <w:color w:val="000000"/>
                <w:sz w:val="24"/>
                <w:szCs w:val="24"/>
              </w:rPr>
              <w:t xml:space="preserve"> - conform </w:t>
            </w:r>
            <w:r w:rsidRPr="00A45CAD">
              <w:rPr>
                <w:b/>
                <w:bCs/>
                <w:sz w:val="24"/>
                <w:szCs w:val="24"/>
              </w:rPr>
              <w:t>H.C.L. nr.197 din 23.12.2020</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A45CAD" w:rsidRDefault="00A45CAD" w:rsidP="00A45CAD">
            <w:pPr>
              <w:jc w:val="center"/>
              <w:rPr>
                <w:b/>
                <w:bCs/>
                <w:color w:val="000000"/>
                <w:sz w:val="24"/>
                <w:szCs w:val="24"/>
              </w:rPr>
            </w:pPr>
            <w:r w:rsidRPr="00A45CAD">
              <w:rPr>
                <w:b/>
                <w:bCs/>
                <w:color w:val="000000"/>
                <w:sz w:val="24"/>
                <w:szCs w:val="24"/>
              </w:rPr>
              <w:t>Nivelurile pentru anul 2022</w:t>
            </w:r>
          </w:p>
          <w:p w:rsidR="00A45CAD" w:rsidRPr="00A45CAD" w:rsidRDefault="00A45CAD" w:rsidP="00A45CAD">
            <w:pPr>
              <w:jc w:val="center"/>
              <w:rPr>
                <w:b/>
                <w:bCs/>
                <w:color w:val="000000"/>
                <w:sz w:val="24"/>
                <w:szCs w:val="24"/>
              </w:rPr>
            </w:pPr>
            <w:r w:rsidRPr="00A45CAD">
              <w:rPr>
                <w:b/>
                <w:bCs/>
                <w:color w:val="000000"/>
                <w:sz w:val="24"/>
                <w:szCs w:val="24"/>
              </w:rPr>
              <w:t xml:space="preserve"> - indexate cu rata inflației 2,6%</w:t>
            </w:r>
          </w:p>
        </w:tc>
      </w:tr>
      <w:tr w:rsidR="00A45CAD" w:rsidRPr="00A45CAD" w:rsidTr="00A45CAD">
        <w:trPr>
          <w:cantSplit/>
          <w:jc w:val="center"/>
        </w:trPr>
        <w:tc>
          <w:tcPr>
            <w:tcW w:w="885"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A45CAD" w:rsidRDefault="00A45CAD" w:rsidP="00A45CAD">
            <w:pPr>
              <w:jc w:val="center"/>
              <w:rPr>
                <w:b/>
                <w:sz w:val="24"/>
                <w:szCs w:val="24"/>
                <w:lang w:val="it-IT"/>
              </w:rPr>
            </w:pPr>
          </w:p>
        </w:tc>
        <w:tc>
          <w:tcPr>
            <w:tcW w:w="4270" w:type="dxa"/>
            <w:vMerge/>
            <w:tcBorders>
              <w:left w:val="single" w:sz="4" w:space="0" w:color="00000A"/>
              <w:bottom w:val="single" w:sz="4" w:space="0" w:color="00000A"/>
              <w:right w:val="single" w:sz="4" w:space="0" w:color="00000A"/>
            </w:tcBorders>
            <w:shd w:val="clear" w:color="auto" w:fill="FFFFFF"/>
            <w:tcMar>
              <w:left w:w="103" w:type="dxa"/>
            </w:tcMar>
            <w:vAlign w:val="center"/>
          </w:tcPr>
          <w:p w:rsidR="00A45CAD" w:rsidRPr="00A45CAD" w:rsidRDefault="00A45CAD" w:rsidP="00A45CAD">
            <w:pPr>
              <w:jc w:val="center"/>
              <w:rPr>
                <w:b/>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A45CAD" w:rsidRPr="00A45CAD" w:rsidRDefault="00A45CAD" w:rsidP="00A45CAD">
            <w:pPr>
              <w:jc w:val="center"/>
              <w:rPr>
                <w:b/>
                <w:sz w:val="24"/>
                <w:szCs w:val="24"/>
              </w:rPr>
            </w:pPr>
            <w:r w:rsidRPr="00A45CAD">
              <w:rPr>
                <w:b/>
                <w:sz w:val="24"/>
                <w:szCs w:val="24"/>
              </w:rPr>
              <w:t>VALOAREA</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A45CAD" w:rsidRDefault="00A45CAD" w:rsidP="00A45CAD">
            <w:pPr>
              <w:jc w:val="center"/>
              <w:rPr>
                <w:b/>
                <w:sz w:val="24"/>
                <w:szCs w:val="24"/>
              </w:rPr>
            </w:pPr>
            <w:r w:rsidRPr="00A45CAD">
              <w:rPr>
                <w:b/>
                <w:sz w:val="24"/>
                <w:szCs w:val="24"/>
              </w:rPr>
              <w:t>VALOAREA</w:t>
            </w:r>
          </w:p>
        </w:tc>
      </w:tr>
      <w:tr w:rsidR="00A45CAD" w:rsidRPr="00A45CAD"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A45CAD" w:rsidRDefault="00A45CAD" w:rsidP="00A45CAD">
            <w:pPr>
              <w:rPr>
                <w:b/>
                <w:sz w:val="24"/>
                <w:szCs w:val="24"/>
              </w:rPr>
            </w:pPr>
            <w:r w:rsidRPr="00A45CAD">
              <w:rPr>
                <w:b/>
                <w:sz w:val="24"/>
                <w:szCs w:val="24"/>
              </w:rPr>
              <w:t>1.</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A45CAD" w:rsidRDefault="00A45CAD" w:rsidP="00A45CAD">
            <w:pPr>
              <w:jc w:val="both"/>
              <w:rPr>
                <w:sz w:val="24"/>
                <w:szCs w:val="24"/>
                <w:lang w:val="it-IT"/>
              </w:rPr>
            </w:pPr>
            <w:r w:rsidRPr="00A45CAD">
              <w:rPr>
                <w:sz w:val="24"/>
                <w:szCs w:val="24"/>
                <w:lang w:val="it-IT"/>
              </w:rPr>
              <w:t>Taxă pentru închiriat tarabă</w:t>
            </w:r>
          </w:p>
          <w:p w:rsidR="00A45CAD" w:rsidRPr="00A45CAD" w:rsidRDefault="00A45CAD" w:rsidP="00A45CAD">
            <w:pPr>
              <w:pStyle w:val="NoSpacing"/>
              <w:rPr>
                <w:sz w:val="24"/>
                <w:szCs w:val="24"/>
                <w:lang w:val="it-IT"/>
              </w:rPr>
            </w:pP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A45CAD" w:rsidRDefault="00A45CAD" w:rsidP="00A45CAD">
            <w:pPr>
              <w:pStyle w:val="Heading7"/>
              <w:jc w:val="center"/>
              <w:rPr>
                <w:i/>
                <w:color w:val="auto"/>
                <w:sz w:val="24"/>
                <w:szCs w:val="24"/>
              </w:rPr>
            </w:pPr>
            <w:r w:rsidRPr="00A45CAD">
              <w:rPr>
                <w:color w:val="auto"/>
                <w:sz w:val="24"/>
                <w:szCs w:val="24"/>
              </w:rPr>
              <w:t>30 lei/zi</w:t>
            </w:r>
          </w:p>
          <w:p w:rsidR="00A45CAD" w:rsidRPr="00A45CAD" w:rsidRDefault="00A45CAD" w:rsidP="00A45CAD">
            <w:pPr>
              <w:pStyle w:val="Heading7"/>
              <w:jc w:val="center"/>
              <w:rPr>
                <w:i/>
                <w:color w:val="auto"/>
                <w:sz w:val="24"/>
                <w:szCs w:val="24"/>
              </w:rPr>
            </w:pP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Pr="00A45CAD" w:rsidRDefault="00A45CAD" w:rsidP="00A45CAD">
            <w:pPr>
              <w:pStyle w:val="Heading7"/>
              <w:jc w:val="center"/>
              <w:rPr>
                <w:i/>
                <w:color w:val="auto"/>
                <w:sz w:val="24"/>
                <w:szCs w:val="24"/>
              </w:rPr>
            </w:pPr>
            <w:r w:rsidRPr="00A45CAD">
              <w:rPr>
                <w:color w:val="auto"/>
                <w:sz w:val="24"/>
                <w:szCs w:val="24"/>
              </w:rPr>
              <w:t>31 lei/zi</w:t>
            </w:r>
          </w:p>
        </w:tc>
      </w:tr>
      <w:tr w:rsidR="00A45CAD" w:rsidRPr="00A45CAD"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A45CAD" w:rsidRDefault="00A45CAD" w:rsidP="00A45CAD">
            <w:pPr>
              <w:rPr>
                <w:b/>
                <w:sz w:val="24"/>
                <w:szCs w:val="24"/>
              </w:rPr>
            </w:pPr>
            <w:r w:rsidRPr="00A45CAD">
              <w:rPr>
                <w:b/>
                <w:sz w:val="24"/>
                <w:szCs w:val="24"/>
              </w:rPr>
              <w:t>2.</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A45CAD" w:rsidRDefault="00A45CAD" w:rsidP="00A45CAD">
            <w:pPr>
              <w:jc w:val="both"/>
              <w:rPr>
                <w:sz w:val="24"/>
                <w:szCs w:val="24"/>
              </w:rPr>
            </w:pPr>
            <w:r w:rsidRPr="00A45CAD">
              <w:rPr>
                <w:sz w:val="24"/>
                <w:szCs w:val="24"/>
              </w:rPr>
              <w:t>Taxă pentru suprafețe până la 50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A45CAD" w:rsidRDefault="00A45CAD" w:rsidP="00A45CAD">
            <w:pPr>
              <w:pStyle w:val="Heading7"/>
              <w:jc w:val="center"/>
              <w:rPr>
                <w:i/>
                <w:color w:val="auto"/>
                <w:sz w:val="24"/>
                <w:szCs w:val="24"/>
              </w:rPr>
            </w:pPr>
            <w:r w:rsidRPr="00A45CAD">
              <w:rPr>
                <w:color w:val="auto"/>
                <w:sz w:val="24"/>
                <w:szCs w:val="24"/>
              </w:rPr>
              <w:t>10 lei/zi</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Default="00A45CAD" w:rsidP="00A45CAD">
            <w:pPr>
              <w:pStyle w:val="Heading7"/>
              <w:jc w:val="center"/>
              <w:rPr>
                <w:color w:val="auto"/>
                <w:sz w:val="24"/>
                <w:szCs w:val="24"/>
              </w:rPr>
            </w:pPr>
            <w:r w:rsidRPr="00A45CAD">
              <w:rPr>
                <w:color w:val="auto"/>
                <w:sz w:val="24"/>
                <w:szCs w:val="24"/>
              </w:rPr>
              <w:t>10 lei/zi</w:t>
            </w:r>
          </w:p>
          <w:p w:rsidR="00A45CAD" w:rsidRPr="00A45CAD" w:rsidRDefault="00A45CAD" w:rsidP="00A45CAD">
            <w:pPr>
              <w:rPr>
                <w:lang w:val="ro-RO"/>
              </w:rPr>
            </w:pPr>
          </w:p>
        </w:tc>
      </w:tr>
      <w:tr w:rsidR="00A45CAD" w:rsidRPr="00A45CAD" w:rsidTr="00A45CAD">
        <w:trPr>
          <w:cantSplit/>
          <w:jc w:val="center"/>
        </w:trPr>
        <w:tc>
          <w:tcPr>
            <w:tcW w:w="885"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A45CAD" w:rsidRDefault="00A45CAD" w:rsidP="00A45CAD">
            <w:pPr>
              <w:rPr>
                <w:b/>
                <w:sz w:val="24"/>
                <w:szCs w:val="24"/>
              </w:rPr>
            </w:pPr>
            <w:r w:rsidRPr="00A45CAD">
              <w:rPr>
                <w:b/>
                <w:sz w:val="24"/>
                <w:szCs w:val="24"/>
              </w:rPr>
              <w:t>3.</w:t>
            </w:r>
          </w:p>
        </w:tc>
        <w:tc>
          <w:tcPr>
            <w:tcW w:w="4270"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A45CAD" w:rsidRDefault="00A45CAD" w:rsidP="00A45CAD">
            <w:pPr>
              <w:jc w:val="both"/>
              <w:rPr>
                <w:sz w:val="24"/>
                <w:szCs w:val="24"/>
              </w:rPr>
            </w:pPr>
            <w:r w:rsidRPr="00A45CAD">
              <w:rPr>
                <w:sz w:val="24"/>
                <w:szCs w:val="24"/>
              </w:rPr>
              <w:t>Taxă pentru suprafețe mai mari de 51 mp</w:t>
            </w:r>
          </w:p>
        </w:tc>
        <w:tc>
          <w:tcPr>
            <w:tcW w:w="255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Pr="00A45CAD" w:rsidRDefault="00A45CAD" w:rsidP="00A45CAD">
            <w:pPr>
              <w:pStyle w:val="Heading7"/>
              <w:jc w:val="center"/>
              <w:rPr>
                <w:i/>
                <w:color w:val="auto"/>
                <w:sz w:val="24"/>
                <w:szCs w:val="24"/>
              </w:rPr>
            </w:pPr>
            <w:r w:rsidRPr="00A45CAD">
              <w:rPr>
                <w:color w:val="auto"/>
                <w:sz w:val="24"/>
                <w:szCs w:val="24"/>
              </w:rPr>
              <w:t>6 lei/zi</w:t>
            </w:r>
          </w:p>
        </w:tc>
        <w:tc>
          <w:tcPr>
            <w:tcW w:w="4510" w:type="dxa"/>
            <w:tcBorders>
              <w:top w:val="single" w:sz="4" w:space="0" w:color="00000A"/>
              <w:left w:val="single" w:sz="4" w:space="0" w:color="00000A"/>
              <w:bottom w:val="single" w:sz="4" w:space="0" w:color="00000A"/>
              <w:right w:val="single" w:sz="4" w:space="0" w:color="00000A"/>
            </w:tcBorders>
            <w:shd w:val="clear" w:color="auto" w:fill="FFFFFF"/>
          </w:tcPr>
          <w:p w:rsidR="00A45CAD" w:rsidRDefault="00A45CAD" w:rsidP="00A45CAD">
            <w:pPr>
              <w:pStyle w:val="Heading7"/>
              <w:jc w:val="center"/>
              <w:rPr>
                <w:color w:val="auto"/>
                <w:sz w:val="24"/>
                <w:szCs w:val="24"/>
              </w:rPr>
            </w:pPr>
            <w:r w:rsidRPr="00A45CAD">
              <w:rPr>
                <w:color w:val="auto"/>
                <w:sz w:val="24"/>
                <w:szCs w:val="24"/>
              </w:rPr>
              <w:t>6 lei/zi</w:t>
            </w:r>
          </w:p>
          <w:p w:rsidR="00A45CAD" w:rsidRPr="00A45CAD" w:rsidRDefault="00A45CAD" w:rsidP="00A45CAD">
            <w:pPr>
              <w:rPr>
                <w:lang w:val="ro-RO"/>
              </w:rPr>
            </w:pPr>
          </w:p>
        </w:tc>
      </w:tr>
    </w:tbl>
    <w:p w:rsidR="00A45CAD" w:rsidRDefault="00A45CAD" w:rsidP="00A45CAD">
      <w:pPr>
        <w:jc w:val="center"/>
        <w:rPr>
          <w:b/>
          <w:sz w:val="22"/>
          <w:szCs w:val="22"/>
          <w:u w:val="single"/>
          <w:lang w:val="ro-RO"/>
        </w:rPr>
      </w:pPr>
    </w:p>
    <w:p w:rsidR="00A45CAD" w:rsidRDefault="00A45CAD" w:rsidP="00A45CAD">
      <w:pPr>
        <w:jc w:val="center"/>
        <w:rPr>
          <w:b/>
          <w:sz w:val="22"/>
          <w:szCs w:val="22"/>
          <w:u w:val="single"/>
          <w:lang w:val="ro-RO"/>
        </w:rPr>
      </w:pPr>
    </w:p>
    <w:p w:rsidR="009740D0" w:rsidRDefault="009740D0" w:rsidP="00B44C01">
      <w:pPr>
        <w:pStyle w:val="Heading3"/>
        <w:ind w:left="5760" w:firstLine="720"/>
        <w:jc w:val="right"/>
        <w:rPr>
          <w:rFonts w:ascii="Times New Roman" w:hAnsi="Times New Roman"/>
          <w:color w:val="FF0000"/>
          <w:sz w:val="24"/>
          <w:szCs w:val="24"/>
        </w:rPr>
      </w:pPr>
    </w:p>
    <w:p w:rsidR="004C2484" w:rsidRDefault="004C2484" w:rsidP="004C2484">
      <w:pPr>
        <w:rPr>
          <w:lang w:val="ro-RO"/>
        </w:rPr>
      </w:pPr>
    </w:p>
    <w:p w:rsidR="004C2484" w:rsidRDefault="004C2484" w:rsidP="004C2484">
      <w:pPr>
        <w:rPr>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A45CAD" w:rsidTr="00A45CAD">
        <w:trPr>
          <w:jc w:val="center"/>
        </w:trPr>
        <w:tc>
          <w:tcPr>
            <w:tcW w:w="4974" w:type="dxa"/>
          </w:tcPr>
          <w:p w:rsidR="00A45CAD" w:rsidRPr="00B70CEB" w:rsidRDefault="00A45CAD" w:rsidP="00A45CAD">
            <w:pPr>
              <w:jc w:val="center"/>
              <w:rPr>
                <w:b/>
                <w:color w:val="000000" w:themeColor="text1"/>
                <w:sz w:val="28"/>
                <w:szCs w:val="28"/>
                <w:lang w:val="fr-FR"/>
              </w:rPr>
            </w:pPr>
            <w:r w:rsidRPr="00B70CEB">
              <w:rPr>
                <w:b/>
                <w:color w:val="000000" w:themeColor="text1"/>
                <w:sz w:val="28"/>
                <w:szCs w:val="28"/>
                <w:lang w:val="fr-FR"/>
              </w:rPr>
              <w:t>PRIMAR,</w:t>
            </w:r>
          </w:p>
          <w:p w:rsidR="00A45CAD" w:rsidRPr="00B70CEB" w:rsidRDefault="00A45CAD" w:rsidP="00A45CAD">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A45CAD" w:rsidRPr="00B70CEB" w:rsidRDefault="00A45CAD" w:rsidP="00A45CAD">
            <w:pPr>
              <w:jc w:val="center"/>
              <w:rPr>
                <w:b/>
                <w:color w:val="000000" w:themeColor="text1"/>
                <w:sz w:val="28"/>
                <w:szCs w:val="28"/>
                <w:lang w:val="fr-FR"/>
              </w:rPr>
            </w:pPr>
            <w:r w:rsidRPr="00B70CEB">
              <w:rPr>
                <w:b/>
                <w:color w:val="000000" w:themeColor="text1"/>
                <w:sz w:val="28"/>
                <w:szCs w:val="28"/>
                <w:lang w:val="fr-FR"/>
              </w:rPr>
              <w:t>DIRECTOR EXECUTIV,</w:t>
            </w:r>
          </w:p>
          <w:p w:rsidR="00A45CAD" w:rsidRPr="00B70CEB" w:rsidRDefault="00A45CAD" w:rsidP="00A45CAD">
            <w:pPr>
              <w:jc w:val="center"/>
              <w:rPr>
                <w:b/>
                <w:color w:val="000000" w:themeColor="text1"/>
                <w:sz w:val="28"/>
                <w:szCs w:val="28"/>
                <w:lang w:val="fr-FR"/>
              </w:rPr>
            </w:pPr>
            <w:r w:rsidRPr="00B70CEB">
              <w:rPr>
                <w:b/>
                <w:color w:val="000000" w:themeColor="text1"/>
                <w:sz w:val="28"/>
                <w:szCs w:val="28"/>
                <w:lang w:val="fr-FR"/>
              </w:rPr>
              <w:t>Gabriela Carmen Pahoncea</w:t>
            </w:r>
          </w:p>
        </w:tc>
        <w:tc>
          <w:tcPr>
            <w:tcW w:w="4974" w:type="dxa"/>
          </w:tcPr>
          <w:p w:rsidR="00A45CAD" w:rsidRPr="00F36ADE" w:rsidRDefault="00A45CAD" w:rsidP="00A45CAD">
            <w:pPr>
              <w:jc w:val="center"/>
              <w:rPr>
                <w:b/>
                <w:color w:val="000000" w:themeColor="text1"/>
                <w:sz w:val="28"/>
                <w:szCs w:val="28"/>
                <w:lang w:val="fr-FR"/>
              </w:rPr>
            </w:pPr>
            <w:r w:rsidRPr="00F36ADE">
              <w:rPr>
                <w:b/>
                <w:color w:val="000000" w:themeColor="text1"/>
                <w:sz w:val="28"/>
                <w:szCs w:val="28"/>
                <w:lang w:val="fr-FR"/>
              </w:rPr>
              <w:t>ȘEF SERV. IMPOZITE ȘI TAXE,</w:t>
            </w:r>
          </w:p>
          <w:p w:rsidR="00A45CAD" w:rsidRPr="00F36ADE" w:rsidRDefault="0056621E" w:rsidP="00A45CAD">
            <w:pPr>
              <w:jc w:val="center"/>
              <w:rPr>
                <w:b/>
                <w:color w:val="000000" w:themeColor="text1"/>
                <w:sz w:val="28"/>
                <w:szCs w:val="28"/>
                <w:lang w:val="fr-FR"/>
              </w:rPr>
            </w:pPr>
            <w:r w:rsidRPr="00F36ADE">
              <w:rPr>
                <w:b/>
                <w:color w:val="000000" w:themeColor="text1"/>
                <w:sz w:val="28"/>
                <w:szCs w:val="28"/>
                <w:lang w:val="fr-FR"/>
              </w:rPr>
              <w:t>Cristina Maxim</w:t>
            </w:r>
          </w:p>
        </w:tc>
      </w:tr>
    </w:tbl>
    <w:p w:rsidR="004C2484" w:rsidRDefault="004C2484" w:rsidP="004C2484">
      <w:pPr>
        <w:rPr>
          <w:lang w:val="ro-RO"/>
        </w:rPr>
      </w:pPr>
    </w:p>
    <w:p w:rsidR="004C2484" w:rsidRPr="004C2484" w:rsidRDefault="004C2484" w:rsidP="004C2484">
      <w:pPr>
        <w:rPr>
          <w:lang w:val="ro-RO"/>
        </w:rPr>
      </w:pPr>
    </w:p>
    <w:p w:rsidR="00A45CAD" w:rsidRDefault="00A45CAD" w:rsidP="00F025B2">
      <w:pPr>
        <w:pStyle w:val="Heading3"/>
        <w:jc w:val="right"/>
        <w:rPr>
          <w:rFonts w:ascii="Times New Roman" w:hAnsi="Times New Roman"/>
          <w:sz w:val="24"/>
          <w:szCs w:val="24"/>
        </w:rPr>
      </w:pPr>
    </w:p>
    <w:p w:rsidR="003673CB" w:rsidRPr="003673CB" w:rsidRDefault="003673CB" w:rsidP="003673CB">
      <w:pPr>
        <w:rPr>
          <w:lang w:val="ro-RO"/>
        </w:rPr>
      </w:pPr>
    </w:p>
    <w:p w:rsidR="003673CB" w:rsidRDefault="003673CB" w:rsidP="00F025B2">
      <w:pPr>
        <w:pStyle w:val="Heading3"/>
        <w:jc w:val="right"/>
        <w:rPr>
          <w:rFonts w:ascii="Times New Roman" w:hAnsi="Times New Roman"/>
          <w:sz w:val="24"/>
          <w:szCs w:val="24"/>
        </w:rPr>
      </w:pPr>
    </w:p>
    <w:p w:rsidR="003673CB" w:rsidRDefault="003673CB" w:rsidP="00F025B2">
      <w:pPr>
        <w:pStyle w:val="Heading3"/>
        <w:jc w:val="right"/>
        <w:rPr>
          <w:rFonts w:ascii="Times New Roman" w:hAnsi="Times New Roman"/>
          <w:sz w:val="24"/>
          <w:szCs w:val="24"/>
        </w:rPr>
      </w:pPr>
    </w:p>
    <w:p w:rsidR="003673CB" w:rsidRDefault="003673CB" w:rsidP="00F025B2">
      <w:pPr>
        <w:pStyle w:val="Heading3"/>
        <w:jc w:val="right"/>
        <w:rPr>
          <w:rFonts w:ascii="Times New Roman" w:hAnsi="Times New Roman"/>
          <w:sz w:val="24"/>
          <w:szCs w:val="24"/>
        </w:rPr>
      </w:pPr>
    </w:p>
    <w:p w:rsidR="003673CB" w:rsidRDefault="003673CB" w:rsidP="00F025B2">
      <w:pPr>
        <w:pStyle w:val="Heading3"/>
        <w:jc w:val="right"/>
        <w:rPr>
          <w:rFonts w:ascii="Times New Roman" w:hAnsi="Times New Roman"/>
          <w:sz w:val="24"/>
          <w:szCs w:val="24"/>
        </w:rPr>
      </w:pPr>
    </w:p>
    <w:p w:rsidR="00F025B2" w:rsidRPr="00E9006C" w:rsidRDefault="00F025B2" w:rsidP="00F025B2">
      <w:pPr>
        <w:pStyle w:val="Heading3"/>
        <w:jc w:val="right"/>
        <w:rPr>
          <w:rFonts w:ascii="Times New Roman" w:hAnsi="Times New Roman"/>
          <w:sz w:val="24"/>
          <w:szCs w:val="24"/>
        </w:rPr>
      </w:pPr>
      <w:r w:rsidRPr="00E9006C">
        <w:rPr>
          <w:rFonts w:ascii="Times New Roman" w:hAnsi="Times New Roman"/>
          <w:sz w:val="24"/>
          <w:szCs w:val="24"/>
        </w:rPr>
        <w:t xml:space="preserve">Anexa nr. </w:t>
      </w:r>
      <w:r w:rsidR="00EF0F82" w:rsidRPr="00E9006C">
        <w:rPr>
          <w:rFonts w:ascii="Times New Roman" w:hAnsi="Times New Roman"/>
          <w:sz w:val="24"/>
          <w:szCs w:val="24"/>
        </w:rPr>
        <w:t>10</w:t>
      </w:r>
    </w:p>
    <w:p w:rsidR="00C4140B" w:rsidRPr="00E9006C" w:rsidRDefault="00C4140B" w:rsidP="00C4140B">
      <w:pPr>
        <w:jc w:val="right"/>
        <w:rPr>
          <w:b/>
          <w:color w:val="auto"/>
          <w:sz w:val="24"/>
          <w:szCs w:val="24"/>
          <w:lang w:val="ro-RO"/>
        </w:rPr>
      </w:pPr>
      <w:r w:rsidRPr="00E9006C">
        <w:rPr>
          <w:color w:val="auto"/>
          <w:lang w:val="ro-RO"/>
        </w:rPr>
        <w:tab/>
      </w:r>
      <w:r w:rsidRPr="00E9006C">
        <w:rPr>
          <w:color w:val="auto"/>
          <w:lang w:val="ro-RO"/>
        </w:rPr>
        <w:tab/>
      </w:r>
      <w:r w:rsidRPr="00E9006C">
        <w:rPr>
          <w:color w:val="auto"/>
          <w:lang w:val="ro-RO"/>
        </w:rPr>
        <w:tab/>
      </w:r>
      <w:r w:rsidRPr="00E9006C">
        <w:rPr>
          <w:color w:val="auto"/>
          <w:lang w:val="ro-RO"/>
        </w:rPr>
        <w:tab/>
      </w:r>
      <w:r w:rsidRPr="00E9006C">
        <w:rPr>
          <w:color w:val="auto"/>
          <w:lang w:val="ro-RO"/>
        </w:rPr>
        <w:tab/>
      </w:r>
      <w:r w:rsidRPr="00E9006C">
        <w:rPr>
          <w:color w:val="auto"/>
          <w:lang w:val="ro-RO"/>
        </w:rPr>
        <w:tab/>
      </w:r>
      <w:r w:rsidRPr="00E9006C">
        <w:rPr>
          <w:b/>
          <w:color w:val="auto"/>
          <w:sz w:val="24"/>
          <w:szCs w:val="24"/>
          <w:lang w:val="ro-RO"/>
        </w:rPr>
        <w:t>LA H.C.L. NR.______/</w:t>
      </w:r>
      <w:r w:rsidR="00E9006C" w:rsidRPr="00E9006C">
        <w:rPr>
          <w:b/>
          <w:color w:val="auto"/>
          <w:sz w:val="24"/>
          <w:szCs w:val="24"/>
          <w:lang w:val="ro-RO"/>
        </w:rPr>
        <w:t>______</w:t>
      </w:r>
      <w:r w:rsidRPr="00E9006C">
        <w:rPr>
          <w:b/>
          <w:color w:val="auto"/>
          <w:sz w:val="24"/>
          <w:szCs w:val="24"/>
          <w:lang w:val="ro-RO"/>
        </w:rPr>
        <w:t>202</w:t>
      </w:r>
      <w:r w:rsidR="00E9006C" w:rsidRPr="00E9006C">
        <w:rPr>
          <w:b/>
          <w:color w:val="auto"/>
          <w:sz w:val="24"/>
          <w:szCs w:val="24"/>
          <w:lang w:val="ro-RO"/>
        </w:rPr>
        <w:t>1</w:t>
      </w:r>
    </w:p>
    <w:p w:rsidR="00F025B2" w:rsidRPr="005B4BD1" w:rsidRDefault="00F025B2" w:rsidP="00F01866">
      <w:pPr>
        <w:jc w:val="center"/>
        <w:rPr>
          <w:b/>
          <w:sz w:val="24"/>
          <w:szCs w:val="24"/>
          <w:highlight w:val="yellow"/>
          <w:u w:val="single"/>
          <w:lang w:val="ro-RO"/>
        </w:rPr>
      </w:pPr>
    </w:p>
    <w:p w:rsidR="00F01866" w:rsidRPr="00E9006C" w:rsidRDefault="00F01866" w:rsidP="00F01866">
      <w:pPr>
        <w:jc w:val="center"/>
        <w:rPr>
          <w:b/>
          <w:sz w:val="24"/>
          <w:szCs w:val="24"/>
          <w:u w:val="single"/>
          <w:lang w:val="ro-RO"/>
        </w:rPr>
      </w:pPr>
      <w:r w:rsidRPr="00E9006C">
        <w:rPr>
          <w:b/>
          <w:sz w:val="24"/>
          <w:szCs w:val="24"/>
          <w:u w:val="single"/>
          <w:lang w:val="ro-RO"/>
        </w:rPr>
        <w:t>TAX</w:t>
      </w:r>
      <w:r w:rsidR="00AB3633">
        <w:rPr>
          <w:b/>
          <w:sz w:val="24"/>
          <w:szCs w:val="24"/>
          <w:u w:val="single"/>
          <w:lang w:val="ro-RO"/>
        </w:rPr>
        <w:t>Ă</w:t>
      </w:r>
      <w:r w:rsidRPr="00E9006C">
        <w:rPr>
          <w:b/>
          <w:sz w:val="24"/>
          <w:szCs w:val="24"/>
          <w:u w:val="single"/>
          <w:lang w:val="ro-RO"/>
        </w:rPr>
        <w:t xml:space="preserve"> SPECIAL</w:t>
      </w:r>
      <w:r w:rsidR="00AB3633">
        <w:rPr>
          <w:b/>
          <w:sz w:val="24"/>
          <w:szCs w:val="24"/>
          <w:u w:val="single"/>
          <w:lang w:val="ro-RO"/>
        </w:rPr>
        <w:t>Ă STABILITĂ</w:t>
      </w:r>
      <w:r w:rsidRPr="00E9006C">
        <w:rPr>
          <w:b/>
          <w:sz w:val="24"/>
          <w:szCs w:val="24"/>
          <w:u w:val="single"/>
          <w:lang w:val="ro-RO"/>
        </w:rPr>
        <w:t xml:space="preserve"> DE CONSILIUL LOCAL BUHUŞI PENTRU</w:t>
      </w:r>
    </w:p>
    <w:p w:rsidR="00F01866" w:rsidRPr="00E9006C" w:rsidRDefault="00F01866" w:rsidP="00F01866">
      <w:pPr>
        <w:jc w:val="center"/>
        <w:rPr>
          <w:b/>
          <w:color w:val="000000" w:themeColor="text1"/>
          <w:sz w:val="24"/>
          <w:szCs w:val="24"/>
          <w:u w:val="single"/>
          <w:lang w:val="ro-RO"/>
        </w:rPr>
      </w:pPr>
      <w:r w:rsidRPr="00E9006C">
        <w:rPr>
          <w:b/>
          <w:sz w:val="24"/>
          <w:szCs w:val="24"/>
          <w:u w:val="single"/>
          <w:lang w:val="ro-RO"/>
        </w:rPr>
        <w:t xml:space="preserve">SERVICII SPECIFICE DE STARE </w:t>
      </w:r>
      <w:r w:rsidRPr="00E9006C">
        <w:rPr>
          <w:b/>
          <w:color w:val="000000" w:themeColor="text1"/>
          <w:sz w:val="24"/>
          <w:szCs w:val="24"/>
          <w:u w:val="single"/>
          <w:lang w:val="ro-RO"/>
        </w:rPr>
        <w:t xml:space="preserve">CIVILA </w:t>
      </w:r>
    </w:p>
    <w:p w:rsidR="00BC6D75" w:rsidRPr="00E9006C" w:rsidRDefault="00BC6D75" w:rsidP="00F01866">
      <w:pPr>
        <w:jc w:val="center"/>
        <w:rPr>
          <w:b/>
          <w:color w:val="000000" w:themeColor="text1"/>
          <w:sz w:val="24"/>
          <w:szCs w:val="24"/>
          <w:u w:val="single"/>
          <w:lang w:val="ro-RO"/>
        </w:rPr>
      </w:pPr>
    </w:p>
    <w:p w:rsidR="00BC6D75" w:rsidRPr="00E9006C" w:rsidRDefault="00BC6D75" w:rsidP="00F01866">
      <w:pPr>
        <w:jc w:val="center"/>
        <w:rPr>
          <w:b/>
          <w:sz w:val="24"/>
          <w:szCs w:val="24"/>
          <w:u w:val="single"/>
          <w:lang w:val="ro-RO"/>
        </w:rPr>
      </w:pPr>
    </w:p>
    <w:p w:rsidR="00F01866" w:rsidRDefault="00F01866" w:rsidP="00F01866">
      <w:pPr>
        <w:jc w:val="center"/>
        <w:rPr>
          <w:b/>
          <w:color w:val="FF0000"/>
          <w:sz w:val="24"/>
          <w:szCs w:val="24"/>
          <w:lang w:val="ro-RO"/>
        </w:rPr>
      </w:pPr>
    </w:p>
    <w:p w:rsidR="00A45CAD" w:rsidRDefault="00A45CAD" w:rsidP="00F01866">
      <w:pPr>
        <w:jc w:val="center"/>
        <w:rPr>
          <w:b/>
          <w:color w:val="FF0000"/>
          <w:sz w:val="24"/>
          <w:szCs w:val="24"/>
          <w:lang w:val="ro-RO"/>
        </w:rPr>
      </w:pPr>
    </w:p>
    <w:p w:rsidR="00A45CAD" w:rsidRDefault="00A45CAD" w:rsidP="00F01866">
      <w:pPr>
        <w:jc w:val="center"/>
        <w:rPr>
          <w:b/>
          <w:color w:val="FF0000"/>
          <w:sz w:val="24"/>
          <w:szCs w:val="24"/>
          <w:lang w:val="ro-RO"/>
        </w:rPr>
      </w:pPr>
    </w:p>
    <w:p w:rsidR="00A45CAD" w:rsidRPr="00E9006C" w:rsidRDefault="00A45CAD" w:rsidP="00F01866">
      <w:pPr>
        <w:jc w:val="center"/>
        <w:rPr>
          <w:b/>
          <w:color w:val="FF0000"/>
          <w:sz w:val="24"/>
          <w:szCs w:val="24"/>
          <w:lang w:val="ro-RO"/>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287"/>
        <w:gridCol w:w="2789"/>
        <w:gridCol w:w="2789"/>
      </w:tblGrid>
      <w:tr w:rsidR="00836997" w:rsidRPr="00E9006C"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E9006C" w:rsidRDefault="00A45CAD" w:rsidP="00A45CAD">
            <w:pPr>
              <w:jc w:val="center"/>
              <w:rPr>
                <w:sz w:val="24"/>
                <w:szCs w:val="24"/>
              </w:rPr>
            </w:pPr>
            <w:r w:rsidRPr="00A45CAD">
              <w:rPr>
                <w:b/>
                <w:sz w:val="24"/>
                <w:szCs w:val="24"/>
                <w:lang w:val="it-IT"/>
              </w:rPr>
              <w:t>S P E C I F I C A T I A</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836997" w:rsidRPr="00E9006C" w:rsidRDefault="00836997" w:rsidP="00090075">
            <w:pPr>
              <w:jc w:val="center"/>
              <w:rPr>
                <w:b/>
                <w:sz w:val="24"/>
                <w:szCs w:val="24"/>
                <w:lang w:val="it-IT"/>
              </w:rPr>
            </w:pPr>
            <w:r w:rsidRPr="00E9006C">
              <w:rPr>
                <w:b/>
                <w:sz w:val="24"/>
                <w:szCs w:val="24"/>
                <w:lang w:val="it-IT"/>
              </w:rPr>
              <w:t xml:space="preserve">Tarif </w:t>
            </w:r>
          </w:p>
          <w:p w:rsidR="00836997" w:rsidRPr="00E9006C" w:rsidRDefault="00BD1068" w:rsidP="00AD5588">
            <w:pPr>
              <w:jc w:val="center"/>
              <w:rPr>
                <w:b/>
                <w:sz w:val="24"/>
                <w:szCs w:val="24"/>
                <w:lang w:val="it-IT"/>
              </w:rPr>
            </w:pPr>
            <w:r w:rsidRPr="00E9006C">
              <w:rPr>
                <w:b/>
                <w:sz w:val="24"/>
                <w:szCs w:val="24"/>
                <w:lang w:val="it-IT"/>
              </w:rPr>
              <w:t>202</w:t>
            </w:r>
            <w:r w:rsidR="00AD5588">
              <w:rPr>
                <w:b/>
                <w:sz w:val="24"/>
                <w:szCs w:val="24"/>
                <w:lang w:val="it-IT"/>
              </w:rPr>
              <w:t>1</w:t>
            </w:r>
            <w:r w:rsidR="00836997" w:rsidRPr="00E9006C">
              <w:rPr>
                <w:b/>
                <w:sz w:val="24"/>
                <w:szCs w:val="24"/>
                <w:lang w:val="it-IT"/>
              </w:rPr>
              <w:t xml:space="preserve"> – HCL nr.</w:t>
            </w:r>
            <w:r w:rsidRPr="00E9006C">
              <w:rPr>
                <w:b/>
                <w:sz w:val="24"/>
                <w:szCs w:val="24"/>
                <w:lang w:val="it-IT"/>
              </w:rPr>
              <w:t>19</w:t>
            </w:r>
            <w:r w:rsidR="00E9006C">
              <w:rPr>
                <w:b/>
                <w:sz w:val="24"/>
                <w:szCs w:val="24"/>
                <w:lang w:val="it-IT"/>
              </w:rPr>
              <w:t>7</w:t>
            </w:r>
            <w:r w:rsidR="00836997" w:rsidRPr="00E9006C">
              <w:rPr>
                <w:b/>
                <w:sz w:val="24"/>
                <w:szCs w:val="24"/>
                <w:lang w:val="it-IT"/>
              </w:rPr>
              <w:t>/20</w:t>
            </w:r>
            <w:r w:rsidR="00AD5588">
              <w:rPr>
                <w:b/>
                <w:sz w:val="24"/>
                <w:szCs w:val="24"/>
                <w:lang w:val="it-IT"/>
              </w:rPr>
              <w:t>20</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836997" w:rsidRPr="00E9006C" w:rsidRDefault="00836997" w:rsidP="00836997">
            <w:pPr>
              <w:jc w:val="center"/>
              <w:rPr>
                <w:b/>
                <w:sz w:val="24"/>
                <w:szCs w:val="24"/>
                <w:lang w:val="it-IT"/>
              </w:rPr>
            </w:pPr>
            <w:r w:rsidRPr="00E9006C">
              <w:rPr>
                <w:b/>
                <w:sz w:val="24"/>
                <w:szCs w:val="24"/>
                <w:lang w:val="it-IT"/>
              </w:rPr>
              <w:t>Tarif propus pentru</w:t>
            </w:r>
          </w:p>
          <w:p w:rsidR="00836997" w:rsidRPr="00E9006C" w:rsidRDefault="00BD1068" w:rsidP="00836997">
            <w:pPr>
              <w:jc w:val="center"/>
              <w:rPr>
                <w:b/>
                <w:sz w:val="24"/>
                <w:szCs w:val="24"/>
                <w:lang w:val="it-IT"/>
              </w:rPr>
            </w:pPr>
            <w:r w:rsidRPr="00E9006C">
              <w:rPr>
                <w:b/>
                <w:sz w:val="24"/>
                <w:szCs w:val="24"/>
                <w:lang w:val="it-IT"/>
              </w:rPr>
              <w:t>202</w:t>
            </w:r>
            <w:r w:rsidR="00AD5588">
              <w:rPr>
                <w:b/>
                <w:sz w:val="24"/>
                <w:szCs w:val="24"/>
                <w:lang w:val="it-IT"/>
              </w:rPr>
              <w:t>2</w:t>
            </w:r>
          </w:p>
          <w:p w:rsidR="00F025B2" w:rsidRPr="00E9006C" w:rsidRDefault="00BD1068" w:rsidP="00AD5588">
            <w:pPr>
              <w:jc w:val="center"/>
              <w:rPr>
                <w:b/>
                <w:sz w:val="24"/>
                <w:szCs w:val="24"/>
                <w:lang w:val="it-IT"/>
              </w:rPr>
            </w:pPr>
            <w:r w:rsidRPr="00E9006C">
              <w:rPr>
                <w:b/>
                <w:sz w:val="24"/>
                <w:szCs w:val="24"/>
                <w:lang w:val="it-IT"/>
              </w:rPr>
              <w:t xml:space="preserve">Indexare cu </w:t>
            </w:r>
            <w:r w:rsidR="00AD5588">
              <w:rPr>
                <w:b/>
                <w:sz w:val="24"/>
                <w:szCs w:val="24"/>
                <w:lang w:val="it-IT"/>
              </w:rPr>
              <w:t>2,6</w:t>
            </w:r>
            <w:r w:rsidR="00F025B2" w:rsidRPr="00E9006C">
              <w:rPr>
                <w:b/>
                <w:sz w:val="24"/>
                <w:szCs w:val="24"/>
                <w:lang w:val="it-IT"/>
              </w:rPr>
              <w:t>%</w:t>
            </w:r>
          </w:p>
        </w:tc>
      </w:tr>
      <w:tr w:rsidR="00836997" w:rsidRPr="005B4BD1" w:rsidTr="00DC11A4">
        <w:trPr>
          <w:cantSplit/>
          <w:jc w:val="center"/>
        </w:trPr>
        <w:tc>
          <w:tcPr>
            <w:tcW w:w="7287"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A45CAD" w:rsidRDefault="00836997" w:rsidP="00090075">
            <w:pPr>
              <w:rPr>
                <w:sz w:val="24"/>
                <w:szCs w:val="24"/>
                <w:lang w:val="pt-BR"/>
              </w:rPr>
            </w:pPr>
            <w:r w:rsidRPr="00E9006C">
              <w:rPr>
                <w:sz w:val="24"/>
                <w:szCs w:val="24"/>
                <w:lang w:val="pt-BR"/>
              </w:rPr>
              <w:t xml:space="preserve"> </w:t>
            </w:r>
          </w:p>
          <w:p w:rsidR="00836997" w:rsidRDefault="00836997" w:rsidP="00090075">
            <w:pPr>
              <w:rPr>
                <w:sz w:val="24"/>
                <w:szCs w:val="24"/>
                <w:lang w:val="pt-BR"/>
              </w:rPr>
            </w:pPr>
            <w:r w:rsidRPr="00E9006C">
              <w:rPr>
                <w:sz w:val="24"/>
                <w:szCs w:val="24"/>
                <w:lang w:val="pt-BR"/>
              </w:rPr>
              <w:t>Taxă constatare desfacere căsătorie de către ofiţerul de stare civilă</w:t>
            </w:r>
          </w:p>
          <w:p w:rsidR="00A45CAD" w:rsidRPr="00E9006C" w:rsidRDefault="00A45CAD" w:rsidP="00090075">
            <w:pPr>
              <w:rPr>
                <w:sz w:val="24"/>
                <w:szCs w:val="24"/>
                <w:lang w:val="pt-BR"/>
              </w:rPr>
            </w:pPr>
          </w:p>
        </w:tc>
        <w:tc>
          <w:tcPr>
            <w:tcW w:w="2789"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836997" w:rsidRPr="00E9006C" w:rsidRDefault="00836997" w:rsidP="00AD5588">
            <w:pPr>
              <w:jc w:val="center"/>
              <w:rPr>
                <w:b/>
                <w:sz w:val="24"/>
                <w:szCs w:val="24"/>
                <w:lang w:val="fr-FR"/>
              </w:rPr>
            </w:pPr>
            <w:r w:rsidRPr="00E9006C">
              <w:rPr>
                <w:b/>
                <w:sz w:val="24"/>
                <w:szCs w:val="24"/>
                <w:lang w:val="fr-FR"/>
              </w:rPr>
              <w:t>5</w:t>
            </w:r>
            <w:r w:rsidR="00AD5588">
              <w:rPr>
                <w:b/>
                <w:sz w:val="24"/>
                <w:szCs w:val="24"/>
                <w:lang w:val="fr-FR"/>
              </w:rPr>
              <w:t>43</w:t>
            </w:r>
          </w:p>
        </w:tc>
        <w:tc>
          <w:tcPr>
            <w:tcW w:w="2789" w:type="dxa"/>
            <w:tcBorders>
              <w:top w:val="single" w:sz="4" w:space="0" w:color="00000A"/>
              <w:left w:val="single" w:sz="4" w:space="0" w:color="00000A"/>
              <w:bottom w:val="single" w:sz="4" w:space="0" w:color="00000A"/>
              <w:right w:val="single" w:sz="4" w:space="0" w:color="00000A"/>
            </w:tcBorders>
            <w:shd w:val="clear" w:color="auto" w:fill="FFFFFF"/>
          </w:tcPr>
          <w:p w:rsidR="00A45CAD" w:rsidRDefault="00A45CAD" w:rsidP="00AD5588">
            <w:pPr>
              <w:jc w:val="center"/>
              <w:rPr>
                <w:b/>
                <w:sz w:val="24"/>
                <w:szCs w:val="24"/>
                <w:lang w:val="fr-FR"/>
              </w:rPr>
            </w:pPr>
          </w:p>
          <w:p w:rsidR="00836997" w:rsidRPr="00E9006C" w:rsidRDefault="00963644" w:rsidP="00AD5588">
            <w:pPr>
              <w:jc w:val="center"/>
              <w:rPr>
                <w:b/>
                <w:sz w:val="24"/>
                <w:szCs w:val="24"/>
                <w:lang w:val="fr-FR"/>
              </w:rPr>
            </w:pPr>
            <w:r w:rsidRPr="00E9006C">
              <w:rPr>
                <w:b/>
                <w:sz w:val="24"/>
                <w:szCs w:val="24"/>
                <w:lang w:val="fr-FR"/>
              </w:rPr>
              <w:t>5</w:t>
            </w:r>
            <w:r w:rsidR="00AD5588">
              <w:rPr>
                <w:b/>
                <w:sz w:val="24"/>
                <w:szCs w:val="24"/>
                <w:lang w:val="fr-FR"/>
              </w:rPr>
              <w:t>57</w:t>
            </w:r>
          </w:p>
        </w:tc>
      </w:tr>
    </w:tbl>
    <w:p w:rsidR="00F01866" w:rsidRDefault="00F01866" w:rsidP="00F01866">
      <w:pPr>
        <w:rPr>
          <w:lang w:val="ro-RO"/>
        </w:rPr>
      </w:pPr>
    </w:p>
    <w:p w:rsidR="0064314D" w:rsidRDefault="0064314D" w:rsidP="00F01866">
      <w:pPr>
        <w:rPr>
          <w:lang w:val="ro-RO"/>
        </w:rPr>
      </w:pPr>
    </w:p>
    <w:p w:rsidR="0064314D" w:rsidRDefault="0064314D" w:rsidP="00F01866">
      <w:pPr>
        <w:rPr>
          <w:lang w:val="ro-RO"/>
        </w:rPr>
      </w:pPr>
    </w:p>
    <w:p w:rsidR="004C2484" w:rsidRDefault="004C2484" w:rsidP="00F01866">
      <w:pPr>
        <w:rPr>
          <w:lang w:val="ro-RO"/>
        </w:rPr>
      </w:pPr>
    </w:p>
    <w:p w:rsidR="004C2484" w:rsidRDefault="004C2484" w:rsidP="00F01866">
      <w:pPr>
        <w:rPr>
          <w:lang w:val="ro-RO"/>
        </w:rPr>
      </w:pPr>
    </w:p>
    <w:p w:rsidR="004C2484" w:rsidRDefault="004C2484" w:rsidP="00F01866">
      <w:pPr>
        <w:rPr>
          <w:lang w:val="ro-RO"/>
        </w:rPr>
      </w:pPr>
    </w:p>
    <w:p w:rsidR="004C2484" w:rsidRDefault="004C2484" w:rsidP="00F01866">
      <w:pPr>
        <w:rPr>
          <w:lang w:val="ro-RO"/>
        </w:rPr>
      </w:pPr>
    </w:p>
    <w:p w:rsidR="002D65BE" w:rsidRDefault="002D65BE" w:rsidP="00F01866">
      <w:pPr>
        <w:rPr>
          <w:lang w:val="ro-RO"/>
        </w:rPr>
      </w:pPr>
    </w:p>
    <w:p w:rsidR="0064314D" w:rsidRDefault="0064314D" w:rsidP="00F01866">
      <w:pPr>
        <w:rPr>
          <w:lang w:val="ro-RO"/>
        </w:rPr>
      </w:pPr>
    </w:p>
    <w:p w:rsidR="0064314D" w:rsidRDefault="0064314D" w:rsidP="00F01866">
      <w:pPr>
        <w:rPr>
          <w:lang w:val="ro-RO"/>
        </w:rPr>
      </w:pPr>
    </w:p>
    <w:p w:rsidR="00FB2052" w:rsidRDefault="00FB2052" w:rsidP="00F01866">
      <w:pPr>
        <w:rPr>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BC6D75" w:rsidTr="00E9006C">
        <w:trPr>
          <w:jc w:val="center"/>
        </w:trPr>
        <w:tc>
          <w:tcPr>
            <w:tcW w:w="4974" w:type="dxa"/>
          </w:tcPr>
          <w:p w:rsidR="00BC6D75" w:rsidRPr="00B70CEB" w:rsidRDefault="00BC6D75" w:rsidP="00E9006C">
            <w:pPr>
              <w:jc w:val="center"/>
              <w:rPr>
                <w:b/>
                <w:color w:val="000000" w:themeColor="text1"/>
                <w:sz w:val="28"/>
                <w:szCs w:val="28"/>
                <w:lang w:val="fr-FR"/>
              </w:rPr>
            </w:pPr>
            <w:r w:rsidRPr="00B70CEB">
              <w:rPr>
                <w:b/>
                <w:color w:val="000000" w:themeColor="text1"/>
                <w:sz w:val="28"/>
                <w:szCs w:val="28"/>
                <w:lang w:val="fr-FR"/>
              </w:rPr>
              <w:t>PRIMAR,</w:t>
            </w:r>
          </w:p>
          <w:p w:rsidR="00BC6D75" w:rsidRPr="00B70CEB" w:rsidRDefault="00BC6D75" w:rsidP="00E9006C">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BC6D75" w:rsidRPr="00B70CEB" w:rsidRDefault="00BC6D75" w:rsidP="00E9006C">
            <w:pPr>
              <w:jc w:val="center"/>
              <w:rPr>
                <w:b/>
                <w:color w:val="000000" w:themeColor="text1"/>
                <w:sz w:val="28"/>
                <w:szCs w:val="28"/>
                <w:lang w:val="fr-FR"/>
              </w:rPr>
            </w:pPr>
            <w:r w:rsidRPr="00B70CEB">
              <w:rPr>
                <w:b/>
                <w:color w:val="000000" w:themeColor="text1"/>
                <w:sz w:val="28"/>
                <w:szCs w:val="28"/>
                <w:lang w:val="fr-FR"/>
              </w:rPr>
              <w:t>DIRECTOR EXECUTIV,</w:t>
            </w:r>
          </w:p>
          <w:p w:rsidR="00BC6D75" w:rsidRPr="00B70CEB" w:rsidRDefault="00BC6D75" w:rsidP="00E9006C">
            <w:pPr>
              <w:jc w:val="center"/>
              <w:rPr>
                <w:b/>
                <w:color w:val="000000" w:themeColor="text1"/>
                <w:sz w:val="28"/>
                <w:szCs w:val="28"/>
                <w:lang w:val="fr-FR"/>
              </w:rPr>
            </w:pPr>
            <w:r w:rsidRPr="00B70CEB">
              <w:rPr>
                <w:b/>
                <w:color w:val="000000" w:themeColor="text1"/>
                <w:sz w:val="28"/>
                <w:szCs w:val="28"/>
                <w:lang w:val="fr-FR"/>
              </w:rPr>
              <w:t>Gabriela Carmen Pahoncea</w:t>
            </w:r>
          </w:p>
        </w:tc>
        <w:tc>
          <w:tcPr>
            <w:tcW w:w="4974" w:type="dxa"/>
          </w:tcPr>
          <w:p w:rsidR="00BC6D75" w:rsidRPr="0002577F" w:rsidRDefault="00BC6D75" w:rsidP="00E9006C">
            <w:pPr>
              <w:jc w:val="center"/>
              <w:rPr>
                <w:b/>
                <w:color w:val="000000" w:themeColor="text1"/>
                <w:sz w:val="28"/>
                <w:szCs w:val="28"/>
                <w:lang w:val="fr-FR"/>
              </w:rPr>
            </w:pPr>
            <w:r w:rsidRPr="0002577F">
              <w:rPr>
                <w:b/>
                <w:color w:val="000000" w:themeColor="text1"/>
                <w:sz w:val="28"/>
                <w:szCs w:val="28"/>
                <w:lang w:val="fr-FR"/>
              </w:rPr>
              <w:t>ȘEF SERV. IMPOZITE ȘI TAXE,</w:t>
            </w:r>
          </w:p>
          <w:p w:rsidR="00BC6D75" w:rsidRPr="0002577F" w:rsidRDefault="00F36ADE" w:rsidP="00E9006C">
            <w:pPr>
              <w:jc w:val="center"/>
              <w:rPr>
                <w:b/>
                <w:color w:val="000000" w:themeColor="text1"/>
                <w:sz w:val="28"/>
                <w:szCs w:val="28"/>
                <w:lang w:val="fr-FR"/>
              </w:rPr>
            </w:pPr>
            <w:r w:rsidRPr="0002577F">
              <w:rPr>
                <w:b/>
                <w:color w:val="000000" w:themeColor="text1"/>
                <w:sz w:val="28"/>
                <w:szCs w:val="28"/>
                <w:lang w:val="fr-FR"/>
              </w:rPr>
              <w:t>Cristina Maxim</w:t>
            </w:r>
          </w:p>
        </w:tc>
      </w:tr>
    </w:tbl>
    <w:p w:rsidR="00FB2052" w:rsidRDefault="00FB2052" w:rsidP="00F01866">
      <w:pPr>
        <w:rPr>
          <w:lang w:val="ro-RO"/>
        </w:rPr>
      </w:pPr>
    </w:p>
    <w:p w:rsidR="0064314D" w:rsidRDefault="0064314D" w:rsidP="00F01866">
      <w:pPr>
        <w:rPr>
          <w:lang w:val="ro-RO"/>
        </w:rPr>
      </w:pPr>
    </w:p>
    <w:p w:rsidR="0064314D" w:rsidRDefault="0064314D" w:rsidP="00F01866">
      <w:pPr>
        <w:rPr>
          <w:lang w:val="ro-RO"/>
        </w:rPr>
      </w:pPr>
    </w:p>
    <w:p w:rsidR="0064314D" w:rsidRDefault="0064314D" w:rsidP="00F01866">
      <w:pPr>
        <w:rPr>
          <w:lang w:val="ro-RO"/>
        </w:rPr>
      </w:pPr>
    </w:p>
    <w:p w:rsidR="00AD5588" w:rsidRDefault="00AD5588" w:rsidP="00690D63">
      <w:pPr>
        <w:pStyle w:val="Heading3"/>
        <w:ind w:left="7920"/>
        <w:jc w:val="right"/>
        <w:rPr>
          <w:rFonts w:ascii="Times New Roman" w:hAnsi="Times New Roman"/>
          <w:sz w:val="24"/>
          <w:szCs w:val="24"/>
        </w:rPr>
      </w:pPr>
    </w:p>
    <w:p w:rsidR="00AD5588" w:rsidRDefault="00AD5588" w:rsidP="00690D63">
      <w:pPr>
        <w:pStyle w:val="Heading3"/>
        <w:ind w:left="7920"/>
        <w:jc w:val="right"/>
        <w:rPr>
          <w:rFonts w:ascii="Times New Roman" w:hAnsi="Times New Roman"/>
          <w:sz w:val="24"/>
          <w:szCs w:val="24"/>
        </w:rPr>
      </w:pPr>
    </w:p>
    <w:p w:rsidR="00AD5588" w:rsidRPr="00AD5588" w:rsidRDefault="00AD5588" w:rsidP="00AD5588">
      <w:pPr>
        <w:rPr>
          <w:lang w:val="ro-RO"/>
        </w:rPr>
      </w:pPr>
    </w:p>
    <w:p w:rsidR="00AD5588" w:rsidRDefault="00AD5588" w:rsidP="00690D63">
      <w:pPr>
        <w:pStyle w:val="Heading3"/>
        <w:ind w:left="7920"/>
        <w:jc w:val="right"/>
        <w:rPr>
          <w:rFonts w:ascii="Times New Roman" w:hAnsi="Times New Roman"/>
          <w:sz w:val="24"/>
          <w:szCs w:val="24"/>
        </w:rPr>
      </w:pPr>
    </w:p>
    <w:p w:rsidR="00AD5588" w:rsidRDefault="00AD5588" w:rsidP="00690D63">
      <w:pPr>
        <w:pStyle w:val="Heading3"/>
        <w:ind w:left="7920"/>
        <w:jc w:val="right"/>
        <w:rPr>
          <w:rFonts w:ascii="Times New Roman" w:hAnsi="Times New Roman"/>
          <w:sz w:val="24"/>
          <w:szCs w:val="24"/>
        </w:rPr>
      </w:pPr>
    </w:p>
    <w:p w:rsidR="00AD5588" w:rsidRDefault="00AD5588" w:rsidP="00690D63">
      <w:pPr>
        <w:pStyle w:val="Heading3"/>
        <w:ind w:left="7920"/>
        <w:jc w:val="right"/>
        <w:rPr>
          <w:rFonts w:ascii="Times New Roman" w:hAnsi="Times New Roman"/>
          <w:sz w:val="24"/>
          <w:szCs w:val="24"/>
        </w:rPr>
      </w:pPr>
    </w:p>
    <w:p w:rsidR="00855B1B" w:rsidRDefault="00855B1B" w:rsidP="00690D63">
      <w:pPr>
        <w:pStyle w:val="Heading3"/>
        <w:ind w:left="7920"/>
        <w:jc w:val="right"/>
        <w:rPr>
          <w:rFonts w:ascii="Times New Roman" w:hAnsi="Times New Roman"/>
          <w:sz w:val="24"/>
          <w:szCs w:val="24"/>
        </w:rPr>
      </w:pPr>
      <w:r w:rsidRPr="00B81ADB">
        <w:rPr>
          <w:rFonts w:ascii="Times New Roman" w:hAnsi="Times New Roman"/>
          <w:sz w:val="24"/>
          <w:szCs w:val="24"/>
        </w:rPr>
        <w:t>Anexa nr.1</w:t>
      </w:r>
      <w:r w:rsidR="000C370C">
        <w:rPr>
          <w:rFonts w:ascii="Times New Roman" w:hAnsi="Times New Roman"/>
          <w:sz w:val="24"/>
          <w:szCs w:val="24"/>
        </w:rPr>
        <w:t>1</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NR.______/22.12.2020</w:t>
      </w:r>
    </w:p>
    <w:p w:rsidR="00855B1B" w:rsidRPr="00206D45" w:rsidRDefault="00855B1B" w:rsidP="00855B1B">
      <w:pPr>
        <w:rPr>
          <w:lang w:val="ro-RO"/>
        </w:rPr>
      </w:pPr>
    </w:p>
    <w:p w:rsidR="00855B1B" w:rsidRPr="00B81ADB" w:rsidRDefault="00855B1B" w:rsidP="00855B1B">
      <w:pPr>
        <w:rPr>
          <w:b/>
          <w:sz w:val="24"/>
          <w:szCs w:val="24"/>
          <w:lang w:val="ro-RO"/>
        </w:rPr>
      </w:pPr>
    </w:p>
    <w:p w:rsidR="00855B1B" w:rsidRDefault="00855B1B" w:rsidP="00855B1B">
      <w:pPr>
        <w:pStyle w:val="Heading3"/>
        <w:jc w:val="center"/>
        <w:rPr>
          <w:rFonts w:ascii="Times New Roman" w:hAnsi="Times New Roman"/>
          <w:sz w:val="24"/>
          <w:szCs w:val="24"/>
        </w:rPr>
      </w:pPr>
      <w:r w:rsidRPr="00B81ADB">
        <w:rPr>
          <w:rFonts w:ascii="Times New Roman" w:hAnsi="Times New Roman"/>
          <w:sz w:val="24"/>
          <w:szCs w:val="24"/>
        </w:rPr>
        <w:t xml:space="preserve">TAXE </w:t>
      </w:r>
      <w:r>
        <w:rPr>
          <w:rFonts w:ascii="Times New Roman" w:hAnsi="Times New Roman"/>
          <w:sz w:val="24"/>
          <w:szCs w:val="24"/>
        </w:rPr>
        <w:t>Serviciul Public Comunitar Local de Evidenţă a Persoanelor</w:t>
      </w:r>
    </w:p>
    <w:p w:rsidR="0064314D" w:rsidRDefault="0064314D" w:rsidP="0064314D">
      <w:pPr>
        <w:rPr>
          <w:lang w:val="ro-RO"/>
        </w:rPr>
      </w:pPr>
    </w:p>
    <w:p w:rsidR="0064314D" w:rsidRDefault="0064314D" w:rsidP="0064314D">
      <w:pPr>
        <w:rPr>
          <w:lang w:val="ro-RO"/>
        </w:rPr>
      </w:pPr>
    </w:p>
    <w:p w:rsidR="0064314D" w:rsidRDefault="0064314D" w:rsidP="0064314D">
      <w:pPr>
        <w:rPr>
          <w:lang w:val="ro-RO"/>
        </w:rPr>
      </w:pPr>
    </w:p>
    <w:p w:rsidR="0064314D" w:rsidRPr="0064314D" w:rsidRDefault="0064314D" w:rsidP="0064314D">
      <w:pPr>
        <w:rPr>
          <w:lang w:val="ro-RO"/>
        </w:rPr>
      </w:pPr>
    </w:p>
    <w:p w:rsidR="00855B1B" w:rsidRDefault="00855B1B" w:rsidP="00855B1B">
      <w:pPr>
        <w:rPr>
          <w:sz w:val="24"/>
          <w:szCs w:val="24"/>
          <w:lang w:val="es-ES"/>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7733"/>
        <w:gridCol w:w="2246"/>
        <w:gridCol w:w="2246"/>
      </w:tblGrid>
      <w:tr w:rsidR="00342281" w:rsidRPr="00690D63" w:rsidTr="00342281">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690D63" w:rsidRDefault="00342281" w:rsidP="003673CB">
            <w:pPr>
              <w:jc w:val="center"/>
              <w:rPr>
                <w:color w:val="000000" w:themeColor="text1"/>
                <w:sz w:val="24"/>
                <w:szCs w:val="24"/>
              </w:rPr>
            </w:pPr>
            <w:r w:rsidRPr="00A45CAD">
              <w:rPr>
                <w:b/>
                <w:sz w:val="24"/>
                <w:szCs w:val="24"/>
                <w:lang w:val="it-IT"/>
              </w:rPr>
              <w:t>S P E C I F I C A T I A</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9006C" w:rsidRDefault="00342281" w:rsidP="003673CB">
            <w:pPr>
              <w:jc w:val="center"/>
              <w:rPr>
                <w:b/>
                <w:sz w:val="24"/>
                <w:szCs w:val="24"/>
                <w:lang w:val="it-IT"/>
              </w:rPr>
            </w:pPr>
            <w:r w:rsidRPr="00E9006C">
              <w:rPr>
                <w:b/>
                <w:sz w:val="24"/>
                <w:szCs w:val="24"/>
                <w:lang w:val="it-IT"/>
              </w:rPr>
              <w:t>Tarif</w:t>
            </w:r>
          </w:p>
          <w:p w:rsidR="00342281" w:rsidRPr="00690D63" w:rsidRDefault="00342281" w:rsidP="003673CB">
            <w:pPr>
              <w:jc w:val="center"/>
              <w:rPr>
                <w:color w:val="000000" w:themeColor="text1"/>
                <w:sz w:val="24"/>
                <w:szCs w:val="24"/>
              </w:rPr>
            </w:pPr>
            <w:r w:rsidRPr="00E9006C">
              <w:rPr>
                <w:b/>
                <w:sz w:val="24"/>
                <w:szCs w:val="24"/>
                <w:lang w:val="it-IT"/>
              </w:rPr>
              <w:t>202</w:t>
            </w:r>
            <w:r>
              <w:rPr>
                <w:b/>
                <w:sz w:val="24"/>
                <w:szCs w:val="24"/>
                <w:lang w:val="it-IT"/>
              </w:rPr>
              <w:t>1</w:t>
            </w:r>
            <w:r w:rsidRPr="00E9006C">
              <w:rPr>
                <w:b/>
                <w:sz w:val="24"/>
                <w:szCs w:val="24"/>
                <w:lang w:val="it-IT"/>
              </w:rPr>
              <w:t xml:space="preserve"> – HCL nr.19</w:t>
            </w:r>
            <w:r>
              <w:rPr>
                <w:b/>
                <w:sz w:val="24"/>
                <w:szCs w:val="24"/>
                <w:lang w:val="it-IT"/>
              </w:rPr>
              <w:t>7</w:t>
            </w:r>
            <w:r w:rsidRPr="00E9006C">
              <w:rPr>
                <w:b/>
                <w:sz w:val="24"/>
                <w:szCs w:val="24"/>
                <w:lang w:val="it-IT"/>
              </w:rPr>
              <w:t>/20</w:t>
            </w:r>
            <w:r>
              <w:rPr>
                <w:b/>
                <w:sz w:val="24"/>
                <w:szCs w:val="24"/>
                <w:lang w:val="it-IT"/>
              </w:rPr>
              <w:t>20</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Pr>
          <w:p w:rsidR="00342281" w:rsidRPr="00E9006C" w:rsidRDefault="00342281" w:rsidP="003673CB">
            <w:pPr>
              <w:jc w:val="center"/>
              <w:rPr>
                <w:b/>
                <w:sz w:val="24"/>
                <w:szCs w:val="24"/>
                <w:lang w:val="it-IT"/>
              </w:rPr>
            </w:pPr>
            <w:r w:rsidRPr="00E9006C">
              <w:rPr>
                <w:b/>
                <w:sz w:val="24"/>
                <w:szCs w:val="24"/>
                <w:lang w:val="it-IT"/>
              </w:rPr>
              <w:t>Tarif propus pentru</w:t>
            </w:r>
          </w:p>
          <w:p w:rsidR="00342281" w:rsidRPr="00E9006C" w:rsidRDefault="00342281" w:rsidP="003673CB">
            <w:pPr>
              <w:jc w:val="center"/>
              <w:rPr>
                <w:b/>
                <w:sz w:val="24"/>
                <w:szCs w:val="24"/>
                <w:lang w:val="it-IT"/>
              </w:rPr>
            </w:pPr>
            <w:r w:rsidRPr="00E9006C">
              <w:rPr>
                <w:b/>
                <w:sz w:val="24"/>
                <w:szCs w:val="24"/>
                <w:lang w:val="it-IT"/>
              </w:rPr>
              <w:t>202</w:t>
            </w:r>
            <w:r>
              <w:rPr>
                <w:b/>
                <w:sz w:val="24"/>
                <w:szCs w:val="24"/>
                <w:lang w:val="it-IT"/>
              </w:rPr>
              <w:t>2</w:t>
            </w:r>
          </w:p>
          <w:p w:rsidR="00342281" w:rsidRPr="00690D63" w:rsidRDefault="00342281" w:rsidP="003673CB">
            <w:pPr>
              <w:jc w:val="center"/>
              <w:rPr>
                <w:color w:val="000000" w:themeColor="text1"/>
                <w:sz w:val="24"/>
                <w:szCs w:val="24"/>
              </w:rPr>
            </w:pPr>
            <w:r w:rsidRPr="00E9006C">
              <w:rPr>
                <w:b/>
                <w:sz w:val="24"/>
                <w:szCs w:val="24"/>
                <w:lang w:val="it-IT"/>
              </w:rPr>
              <w:t xml:space="preserve">Indexare cu </w:t>
            </w:r>
            <w:r>
              <w:rPr>
                <w:b/>
                <w:sz w:val="24"/>
                <w:szCs w:val="24"/>
                <w:lang w:val="it-IT"/>
              </w:rPr>
              <w:t>2,6</w:t>
            </w:r>
            <w:r w:rsidRPr="00E9006C">
              <w:rPr>
                <w:b/>
                <w:sz w:val="24"/>
                <w:szCs w:val="24"/>
                <w:lang w:val="it-IT"/>
              </w:rPr>
              <w:t>%</w:t>
            </w:r>
          </w:p>
        </w:tc>
      </w:tr>
      <w:tr w:rsidR="00342281" w:rsidRPr="00690D63" w:rsidTr="00342281">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690D63" w:rsidRDefault="00342281" w:rsidP="00342281">
            <w:pPr>
              <w:rPr>
                <w:color w:val="000000" w:themeColor="text1"/>
                <w:sz w:val="24"/>
                <w:szCs w:val="24"/>
              </w:rPr>
            </w:pPr>
            <w:r w:rsidRPr="00690D63">
              <w:rPr>
                <w:color w:val="000000" w:themeColor="text1"/>
                <w:sz w:val="24"/>
                <w:szCs w:val="24"/>
              </w:rPr>
              <w:t>- Taxa pentru eliberarea cărții de identitate</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690D63" w:rsidRDefault="00342281" w:rsidP="00342281">
            <w:pPr>
              <w:jc w:val="center"/>
              <w:rPr>
                <w:color w:val="000000" w:themeColor="text1"/>
                <w:sz w:val="24"/>
                <w:szCs w:val="24"/>
              </w:rPr>
            </w:pPr>
            <w:r w:rsidRPr="00690D63">
              <w:rPr>
                <w:color w:val="000000" w:themeColor="text1"/>
                <w:sz w:val="24"/>
                <w:szCs w:val="24"/>
              </w:rPr>
              <w:t>7</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Pr>
          <w:p w:rsidR="00342281" w:rsidRPr="00690D63" w:rsidRDefault="00342281" w:rsidP="00C433ED">
            <w:pPr>
              <w:jc w:val="center"/>
              <w:rPr>
                <w:color w:val="000000" w:themeColor="text1"/>
                <w:sz w:val="24"/>
                <w:szCs w:val="24"/>
              </w:rPr>
            </w:pPr>
            <w:r>
              <w:rPr>
                <w:color w:val="000000" w:themeColor="text1"/>
                <w:sz w:val="24"/>
                <w:szCs w:val="24"/>
              </w:rPr>
              <w:t>7</w:t>
            </w:r>
          </w:p>
        </w:tc>
      </w:tr>
      <w:tr w:rsidR="00342281" w:rsidRPr="00EF2456" w:rsidTr="00342281">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690D63" w:rsidRDefault="00342281" w:rsidP="00C433ED">
            <w:pPr>
              <w:rPr>
                <w:color w:val="000000" w:themeColor="text1"/>
                <w:sz w:val="24"/>
                <w:szCs w:val="24"/>
              </w:rPr>
            </w:pPr>
            <w:r w:rsidRPr="00690D63">
              <w:rPr>
                <w:color w:val="000000" w:themeColor="text1"/>
                <w:sz w:val="24"/>
                <w:szCs w:val="24"/>
              </w:rPr>
              <w:t>- Taxa pentru eliberarea cărții de identitate provizorii</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F2456" w:rsidRDefault="00342281" w:rsidP="00C433ED">
            <w:pPr>
              <w:jc w:val="center"/>
              <w:rPr>
                <w:color w:val="000000" w:themeColor="text1"/>
                <w:sz w:val="24"/>
                <w:szCs w:val="24"/>
              </w:rPr>
            </w:pPr>
            <w:r w:rsidRPr="00690D63">
              <w:rPr>
                <w:color w:val="000000" w:themeColor="text1"/>
                <w:sz w:val="24"/>
                <w:szCs w:val="24"/>
              </w:rPr>
              <w:t>1</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Pr>
          <w:p w:rsidR="00342281" w:rsidRPr="00690D63" w:rsidRDefault="00342281" w:rsidP="00C433ED">
            <w:pPr>
              <w:jc w:val="center"/>
              <w:rPr>
                <w:color w:val="000000" w:themeColor="text1"/>
                <w:sz w:val="24"/>
                <w:szCs w:val="24"/>
              </w:rPr>
            </w:pPr>
            <w:r>
              <w:rPr>
                <w:color w:val="000000" w:themeColor="text1"/>
                <w:sz w:val="24"/>
                <w:szCs w:val="24"/>
              </w:rPr>
              <w:t>1</w:t>
            </w:r>
          </w:p>
        </w:tc>
      </w:tr>
      <w:tr w:rsidR="00342281" w:rsidRPr="00EF2456" w:rsidTr="00342281">
        <w:trPr>
          <w:cantSplit/>
          <w:jc w:val="center"/>
        </w:trPr>
        <w:tc>
          <w:tcPr>
            <w:tcW w:w="773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690D63" w:rsidRDefault="00342281" w:rsidP="00C433ED">
            <w:pPr>
              <w:rPr>
                <w:color w:val="000000" w:themeColor="text1"/>
                <w:sz w:val="24"/>
                <w:szCs w:val="24"/>
              </w:rPr>
            </w:pPr>
            <w:r>
              <w:rPr>
                <w:color w:val="000000" w:themeColor="text1"/>
                <w:sz w:val="24"/>
                <w:szCs w:val="24"/>
              </w:rPr>
              <w:t>-Taxã furnizare date din RNEP</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690D63" w:rsidRDefault="00342281" w:rsidP="00C433ED">
            <w:pPr>
              <w:jc w:val="center"/>
              <w:rPr>
                <w:color w:val="000000" w:themeColor="text1"/>
                <w:sz w:val="24"/>
                <w:szCs w:val="24"/>
              </w:rPr>
            </w:pPr>
            <w:r>
              <w:rPr>
                <w:color w:val="000000" w:themeColor="text1"/>
                <w:sz w:val="24"/>
                <w:szCs w:val="24"/>
              </w:rPr>
              <w:t>1</w:t>
            </w:r>
          </w:p>
        </w:tc>
        <w:tc>
          <w:tcPr>
            <w:tcW w:w="2246" w:type="dxa"/>
            <w:tcBorders>
              <w:top w:val="single" w:sz="4" w:space="0" w:color="00000A"/>
              <w:left w:val="single" w:sz="4" w:space="0" w:color="00000A"/>
              <w:bottom w:val="single" w:sz="4" w:space="0" w:color="00000A"/>
              <w:right w:val="single" w:sz="4" w:space="0" w:color="00000A"/>
            </w:tcBorders>
            <w:shd w:val="clear" w:color="auto" w:fill="FFFFFF"/>
          </w:tcPr>
          <w:p w:rsidR="00342281" w:rsidRDefault="00342281" w:rsidP="00C433ED">
            <w:pPr>
              <w:jc w:val="center"/>
              <w:rPr>
                <w:color w:val="000000" w:themeColor="text1"/>
                <w:sz w:val="24"/>
                <w:szCs w:val="24"/>
              </w:rPr>
            </w:pPr>
            <w:r>
              <w:rPr>
                <w:color w:val="000000" w:themeColor="text1"/>
                <w:sz w:val="24"/>
                <w:szCs w:val="24"/>
              </w:rPr>
              <w:t>1</w:t>
            </w:r>
          </w:p>
        </w:tc>
      </w:tr>
    </w:tbl>
    <w:p w:rsidR="00855B1B" w:rsidRDefault="00855B1B" w:rsidP="00855B1B">
      <w:pPr>
        <w:ind w:left="5040" w:firstLine="720"/>
        <w:rPr>
          <w:b/>
          <w:sz w:val="28"/>
          <w:lang w:val="fr-FR"/>
        </w:rPr>
      </w:pPr>
    </w:p>
    <w:p w:rsidR="00855B1B" w:rsidRDefault="00855B1B" w:rsidP="00855B1B">
      <w:pPr>
        <w:ind w:left="5040" w:firstLine="720"/>
        <w:rPr>
          <w:b/>
          <w:sz w:val="28"/>
          <w:lang w:val="fr-FR"/>
        </w:rPr>
      </w:pPr>
    </w:p>
    <w:p w:rsidR="00342281" w:rsidRDefault="00342281" w:rsidP="00855B1B">
      <w:pPr>
        <w:ind w:left="5040" w:firstLine="720"/>
        <w:rPr>
          <w:b/>
          <w:sz w:val="28"/>
          <w:lang w:val="fr-FR"/>
        </w:rPr>
      </w:pPr>
    </w:p>
    <w:p w:rsidR="00F3093C" w:rsidRDefault="00F3093C" w:rsidP="00855B1B">
      <w:pPr>
        <w:ind w:left="5040" w:firstLine="720"/>
        <w:rPr>
          <w:b/>
          <w:sz w:val="28"/>
          <w:lang w:val="fr-F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7E71BB" w:rsidRDefault="009740D0" w:rsidP="009A49E2">
            <w:pPr>
              <w:jc w:val="center"/>
              <w:rPr>
                <w:b/>
                <w:color w:val="000000" w:themeColor="text1"/>
                <w:sz w:val="28"/>
                <w:szCs w:val="28"/>
                <w:lang w:val="fr-FR"/>
              </w:rPr>
            </w:pPr>
            <w:r w:rsidRPr="007E71BB">
              <w:rPr>
                <w:b/>
                <w:color w:val="000000" w:themeColor="text1"/>
                <w:sz w:val="28"/>
                <w:szCs w:val="28"/>
                <w:lang w:val="fr-FR"/>
              </w:rPr>
              <w:t>ȘEF SERV. IMPOZITE ȘI TAXE,</w:t>
            </w:r>
          </w:p>
          <w:p w:rsidR="009740D0" w:rsidRPr="007E71BB" w:rsidRDefault="0002577F" w:rsidP="009A49E2">
            <w:pPr>
              <w:jc w:val="center"/>
              <w:rPr>
                <w:b/>
                <w:color w:val="000000" w:themeColor="text1"/>
                <w:sz w:val="28"/>
                <w:szCs w:val="28"/>
                <w:lang w:val="fr-FR"/>
              </w:rPr>
            </w:pPr>
            <w:r w:rsidRPr="007E71BB">
              <w:rPr>
                <w:b/>
                <w:color w:val="000000" w:themeColor="text1"/>
                <w:sz w:val="28"/>
                <w:szCs w:val="28"/>
                <w:lang w:val="fr-FR"/>
              </w:rPr>
              <w:t>Cristina Maxim</w:t>
            </w:r>
          </w:p>
        </w:tc>
      </w:tr>
    </w:tbl>
    <w:p w:rsidR="00855B1B" w:rsidRDefault="00855B1B" w:rsidP="00855B1B">
      <w:pPr>
        <w:ind w:left="5040" w:firstLine="720"/>
        <w:rPr>
          <w:b/>
          <w:sz w:val="28"/>
          <w:lang w:val="fr-FR"/>
        </w:rPr>
      </w:pPr>
    </w:p>
    <w:p w:rsidR="00855B1B" w:rsidRDefault="00855B1B" w:rsidP="00855B1B">
      <w:pPr>
        <w:ind w:left="5040" w:firstLine="720"/>
        <w:rPr>
          <w:b/>
          <w:sz w:val="28"/>
          <w:lang w:val="fr-FR"/>
        </w:rPr>
      </w:pPr>
    </w:p>
    <w:p w:rsidR="00855B1B" w:rsidRDefault="00855B1B"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4C2484" w:rsidRDefault="004C2484" w:rsidP="00855B1B">
      <w:pPr>
        <w:ind w:left="5040" w:firstLine="720"/>
        <w:rPr>
          <w:b/>
          <w:sz w:val="28"/>
          <w:lang w:val="fr-FR"/>
        </w:rPr>
      </w:pPr>
    </w:p>
    <w:p w:rsidR="007E71BB" w:rsidRDefault="007E71BB" w:rsidP="00CD598E">
      <w:pPr>
        <w:ind w:left="5760" w:firstLine="720"/>
        <w:jc w:val="right"/>
        <w:rPr>
          <w:b/>
          <w:sz w:val="24"/>
          <w:szCs w:val="24"/>
          <w:lang w:val="it-IT"/>
        </w:rPr>
      </w:pPr>
    </w:p>
    <w:p w:rsidR="00F01866" w:rsidRDefault="00F01866" w:rsidP="00CD598E">
      <w:pPr>
        <w:ind w:left="5760" w:firstLine="720"/>
        <w:jc w:val="right"/>
        <w:rPr>
          <w:b/>
          <w:sz w:val="24"/>
          <w:szCs w:val="24"/>
          <w:lang w:val="it-IT"/>
        </w:rPr>
      </w:pPr>
      <w:r w:rsidRPr="00B81ADB">
        <w:rPr>
          <w:b/>
          <w:sz w:val="24"/>
          <w:szCs w:val="24"/>
          <w:lang w:val="it-IT"/>
        </w:rPr>
        <w:t>Anexa nr. 1</w:t>
      </w:r>
      <w:r w:rsidR="000C370C">
        <w:rPr>
          <w:b/>
          <w:sz w:val="24"/>
          <w:szCs w:val="24"/>
          <w:lang w:val="it-IT"/>
        </w:rPr>
        <w:t>2</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w:t>
      </w:r>
      <w:r w:rsidR="00AB3633">
        <w:rPr>
          <w:b/>
          <w:color w:val="auto"/>
          <w:sz w:val="24"/>
          <w:szCs w:val="24"/>
          <w:lang w:val="ro-RO"/>
        </w:rPr>
        <w:t>_____</w:t>
      </w:r>
      <w:r>
        <w:rPr>
          <w:b/>
          <w:color w:val="auto"/>
          <w:sz w:val="24"/>
          <w:szCs w:val="24"/>
          <w:lang w:val="ro-RO"/>
        </w:rPr>
        <w:t>202</w:t>
      </w:r>
      <w:r w:rsidR="00AB3633">
        <w:rPr>
          <w:b/>
          <w:color w:val="auto"/>
          <w:sz w:val="24"/>
          <w:szCs w:val="24"/>
          <w:lang w:val="ro-RO"/>
        </w:rPr>
        <w:t>1</w:t>
      </w:r>
    </w:p>
    <w:p w:rsidR="00F01866" w:rsidRPr="00992266" w:rsidRDefault="00F01866" w:rsidP="00F01866">
      <w:pPr>
        <w:rPr>
          <w:b/>
          <w:sz w:val="24"/>
          <w:szCs w:val="24"/>
          <w:lang w:val="ro-RO"/>
        </w:rPr>
      </w:pPr>
    </w:p>
    <w:p w:rsidR="00F01866" w:rsidRPr="00B81ADB" w:rsidRDefault="00F01866" w:rsidP="00F01866">
      <w:pPr>
        <w:jc w:val="center"/>
        <w:rPr>
          <w:b/>
          <w:sz w:val="24"/>
          <w:szCs w:val="24"/>
          <w:u w:val="single"/>
          <w:lang w:val="ro-RO"/>
        </w:rPr>
      </w:pPr>
    </w:p>
    <w:p w:rsidR="00F01866" w:rsidRPr="00B81ADB" w:rsidRDefault="00F01866" w:rsidP="00F01866">
      <w:pPr>
        <w:jc w:val="center"/>
        <w:rPr>
          <w:b/>
          <w:sz w:val="24"/>
          <w:szCs w:val="24"/>
          <w:u w:val="single"/>
          <w:lang w:val="it-IT"/>
        </w:rPr>
      </w:pPr>
      <w:r w:rsidRPr="00B81ADB">
        <w:rPr>
          <w:b/>
          <w:sz w:val="24"/>
          <w:szCs w:val="24"/>
          <w:u w:val="single"/>
          <w:lang w:val="it-IT"/>
        </w:rPr>
        <w:t>L I S T Ă</w:t>
      </w:r>
    </w:p>
    <w:p w:rsidR="00F01866" w:rsidRPr="00B81ADB" w:rsidRDefault="00F01866" w:rsidP="00F01866">
      <w:pPr>
        <w:jc w:val="center"/>
        <w:rPr>
          <w:b/>
          <w:sz w:val="24"/>
          <w:szCs w:val="24"/>
          <w:u w:val="single"/>
          <w:lang w:val="it-IT"/>
        </w:rPr>
      </w:pPr>
      <w:r w:rsidRPr="00B81ADB">
        <w:rPr>
          <w:b/>
          <w:sz w:val="24"/>
          <w:szCs w:val="24"/>
          <w:u w:val="single"/>
          <w:lang w:val="it-IT"/>
        </w:rPr>
        <w:t>cuprinzând taxele judiciare de timbru, cu modificările şi</w:t>
      </w:r>
    </w:p>
    <w:p w:rsidR="00F01866" w:rsidRPr="00B81ADB" w:rsidRDefault="00F01866" w:rsidP="00F01866">
      <w:pPr>
        <w:jc w:val="center"/>
        <w:rPr>
          <w:b/>
          <w:sz w:val="24"/>
          <w:szCs w:val="24"/>
          <w:u w:val="single"/>
          <w:lang w:val="it-IT"/>
        </w:rPr>
      </w:pPr>
      <w:r w:rsidRPr="00B81ADB">
        <w:rPr>
          <w:b/>
          <w:sz w:val="24"/>
          <w:szCs w:val="24"/>
          <w:u w:val="single"/>
          <w:lang w:val="it-IT"/>
        </w:rPr>
        <w:t>completările ulterioare, conform OUG nr. 80/26.06.2013</w:t>
      </w:r>
    </w:p>
    <w:p w:rsidR="00F01866" w:rsidRPr="00B81ADB" w:rsidRDefault="00F01866" w:rsidP="00F01866">
      <w:pPr>
        <w:pStyle w:val="NoSpacing"/>
        <w:jc w:val="center"/>
        <w:rPr>
          <w:sz w:val="24"/>
          <w:szCs w:val="24"/>
        </w:rPr>
      </w:pPr>
    </w:p>
    <w:p w:rsidR="00F01866" w:rsidRPr="00B81ADB" w:rsidRDefault="00F01866" w:rsidP="00F01866">
      <w:pPr>
        <w:pStyle w:val="NoSpacing"/>
        <w:rPr>
          <w:sz w:val="24"/>
          <w:szCs w:val="24"/>
        </w:rPr>
      </w:pPr>
    </w:p>
    <w:tbl>
      <w:tblPr>
        <w:tblW w:w="10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4819"/>
      </w:tblGrid>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3734CC" w:rsidRDefault="00F01866" w:rsidP="00090075">
            <w:pPr>
              <w:pStyle w:val="NoSpacing"/>
              <w:jc w:val="center"/>
              <w:rPr>
                <w:b/>
                <w:sz w:val="22"/>
                <w:szCs w:val="22"/>
              </w:rPr>
            </w:pPr>
            <w:r w:rsidRPr="003734CC">
              <w:rPr>
                <w:b/>
                <w:sz w:val="22"/>
                <w:szCs w:val="22"/>
                <w:lang w:val="fr-FR"/>
              </w:rPr>
              <w:t>EXTRAS</w:t>
            </w:r>
            <w:r w:rsidRPr="003734CC">
              <w:rPr>
                <w:b/>
                <w:sz w:val="22"/>
                <w:szCs w:val="22"/>
              </w:rPr>
              <w:t>DIN NORMAJURIDICĂ</w:t>
            </w:r>
          </w:p>
        </w:tc>
        <w:tc>
          <w:tcPr>
            <w:tcW w:w="4819" w:type="dxa"/>
            <w:tcBorders>
              <w:top w:val="single" w:sz="4" w:space="0" w:color="auto"/>
              <w:left w:val="single" w:sz="4" w:space="0" w:color="auto"/>
              <w:bottom w:val="single" w:sz="4" w:space="0" w:color="auto"/>
              <w:right w:val="single" w:sz="4" w:space="0" w:color="auto"/>
            </w:tcBorders>
            <w:shd w:val="clear" w:color="auto" w:fill="auto"/>
            <w:vAlign w:val="center"/>
          </w:tcPr>
          <w:p w:rsidR="00F01866" w:rsidRPr="003734CC" w:rsidRDefault="00F01866" w:rsidP="00090075">
            <w:pPr>
              <w:pStyle w:val="NoSpacing"/>
              <w:jc w:val="center"/>
              <w:rPr>
                <w:b/>
                <w:sz w:val="22"/>
                <w:szCs w:val="22"/>
              </w:rPr>
            </w:pPr>
            <w:r w:rsidRPr="003734CC">
              <w:rPr>
                <w:b/>
                <w:sz w:val="22"/>
                <w:szCs w:val="22"/>
              </w:rPr>
              <w:t>TAXA  TIMBRU</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1. Acţiunile şi cererile evaluabile în bani, introduse la instanţele judecătoreşti </w:t>
            </w:r>
            <w:r w:rsidRPr="003734CC">
              <w:rPr>
                <w:sz w:val="22"/>
                <w:szCs w:val="22"/>
                <w:lang w:val="ro-RO"/>
              </w:rPr>
              <w:t>ş</w:t>
            </w:r>
            <w:r w:rsidRPr="003734CC">
              <w:rPr>
                <w:sz w:val="22"/>
                <w:szCs w:val="22"/>
              </w:rPr>
              <w:t>i cazurile în care prin contestaţia la executare silită se invocă, în condiţiile art. 712 alin. (2) din Codul de procedură civilă, şi motive de fapt sau de drept privitoare la fondul dreptului, taxa de timbru se stabileşte astfel: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până la valoarea de 500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- 8%, dar nu mai puţin de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între 501 lei şi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- 40 lei + 7% pentru ce depăşeşte 500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între 5.001 lei şi 25.000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- 355 lei + 5% pentru ce depăşeşte 5.000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d) între 25.001 lei şi 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- 1.355 lei + 3% pentru ce depăşeşte 25.000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e) între 50.001 lei şi 250.000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- 2.105 lei +2% pentru ce depăşeşte 50.000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f) peste 250.000 lei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b/>
                <w:sz w:val="22"/>
                <w:szCs w:val="22"/>
                <w:lang w:val="ro-RO"/>
              </w:rPr>
            </w:pPr>
            <w:r w:rsidRPr="003734CC">
              <w:rPr>
                <w:sz w:val="22"/>
                <w:szCs w:val="22"/>
              </w:rPr>
              <w:t>- 6.105 lei +1% pentru ce depăşeşte 250.000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2. În cazul acţiunilor posesorii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-taxa judiciară de timbru se calculează la o valoare care se stabileşte la 20% din valoarea bunului a cărui posesie se solicită.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3. La acţiunile care au ca obiect un dezmembrământ al dreptului de proprietate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-taxa judiciară de timbru se calculează la o valoare stabilită la 20% din valoarea bunului asupra căruia poartă dezmembrământul.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lang w:val="ro-RO"/>
              </w:rPr>
              <w:t xml:space="preserve">4. În </w:t>
            </w:r>
            <w:r w:rsidRPr="003734CC">
              <w:rPr>
                <w:sz w:val="22"/>
                <w:szCs w:val="22"/>
              </w:rPr>
              <w:t xml:space="preserve">cazul cererilor care au ca obiect servituţi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-taxa judiciară de timbru se calculează prin raportare la 20% din valoarea imobilului asupra căruia se solicită constituirea servituţii.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lang w:val="ro-RO"/>
              </w:rPr>
            </w:pPr>
            <w:r w:rsidRPr="003734CC">
              <w:rPr>
                <w:sz w:val="22"/>
                <w:szCs w:val="22"/>
              </w:rPr>
              <w:t>5. Cererile în materia partajului judiciar se taxează astfel: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lang w:val="ro-RO"/>
              </w:rPr>
            </w:pPr>
            <w:r w:rsidRPr="003734CC">
              <w:rPr>
                <w:sz w:val="22"/>
                <w:szCs w:val="22"/>
              </w:rPr>
              <w:t>a) stabilirea bunurilor supuse împărţelii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acestora;</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stabilirea calităţii de coproprietar şi stabilirea cotei-părţi ce se cuvine fiecărui coproprietar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 pentru fiecare coproprietar</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creanţe pe care coproprietarii le au unii faţă de alţii, născute din starea de proprietate comună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creanţelor a căror recunoaştere se solicită;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d) cererea de raport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bunurilor a căror raportare se solicită;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e) cererea de reducţiune a liberalităţilor excesive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părţii de rezervă supusă reîntregirii prin reducţiunea liberalităţilor;</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 xml:space="preserve">f) cererea de partaj propriu-zis, indiferent de modalitatea de realizare a acestuia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 din valoarea masei partajabile.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6. Dacă cererile în materia partajului judiciar se formulează în cadrul aceleiaşi acţiuni, aceasta se taxează cu o singură taxă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-5% din valoarea masei partajabile.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7. Cererile de valoare redusă, soluţionate potrivit procedurii speciale prevăzute de titlul X al cărţii a VI-a din Legea nr. 134/2010 privind Codul de procedură civilă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-50 lei, dacă valoarea cererii nu depăşeşte 2.000 lei;</w:t>
            </w:r>
          </w:p>
          <w:p w:rsidR="00F01866" w:rsidRPr="003734CC" w:rsidRDefault="00F01866" w:rsidP="00090075">
            <w:pPr>
              <w:pStyle w:val="NoSpacing"/>
              <w:rPr>
                <w:sz w:val="22"/>
                <w:szCs w:val="22"/>
              </w:rPr>
            </w:pPr>
            <w:r w:rsidRPr="003734CC">
              <w:rPr>
                <w:sz w:val="22"/>
                <w:szCs w:val="22"/>
              </w:rPr>
              <w:t>- 200 lei, pentru cererile a căror valoare depăşeşte 2.000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8. Cererile privind ordonanţa de plată, prevăzută de titlul IX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9. Cererile de evacuare din imobilele folosite sau ocupate fără drept, soluţionate potrivit procedurii speciale prevăzute de titlul XI al cărţii a VI-a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-100 lei.</w:t>
            </w:r>
          </w:p>
          <w:p w:rsidR="00F01866" w:rsidRPr="003734CC" w:rsidRDefault="00F01866" w:rsidP="00090075">
            <w:pPr>
              <w:pStyle w:val="NoSpacing"/>
              <w:rPr>
                <w:sz w:val="22"/>
                <w:szCs w:val="22"/>
              </w:rPr>
            </w:pP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 Cererile formulate pe cale de ordonanţă preşedinţială, când sunt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-20 lei. </w:t>
            </w:r>
          </w:p>
          <w:p w:rsidR="00F01866" w:rsidRPr="003734CC" w:rsidRDefault="00F01866" w:rsidP="00090075">
            <w:pPr>
              <w:pStyle w:val="NoSpacing"/>
              <w:rPr>
                <w:sz w:val="22"/>
                <w:szCs w:val="22"/>
              </w:rPr>
            </w:pP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11. Când cererea formulată pe cale de ordonanţă preşedinţială este evaluabilă în bani, dacă</w:t>
            </w:r>
            <w:r w:rsidRPr="003734CC">
              <w:rPr>
                <w:sz w:val="22"/>
                <w:szCs w:val="22"/>
                <w:lang w:val="ro-RO"/>
              </w:rPr>
              <w:t xml:space="preserve">:       </w:t>
            </w:r>
          </w:p>
          <w:p w:rsidR="00F01866" w:rsidRPr="003734CC" w:rsidRDefault="00F01866" w:rsidP="00090075">
            <w:pPr>
              <w:pStyle w:val="NoSpacing"/>
              <w:rPr>
                <w:sz w:val="22"/>
                <w:szCs w:val="22"/>
              </w:rPr>
            </w:pPr>
            <w:r w:rsidRPr="003734CC">
              <w:rPr>
                <w:sz w:val="22"/>
                <w:szCs w:val="22"/>
              </w:rPr>
              <w:t>- valoarea acesteia nu depăşeşte 2.000 lei</w:t>
            </w:r>
          </w:p>
          <w:p w:rsidR="00F01866" w:rsidRPr="003734CC" w:rsidRDefault="00F01866" w:rsidP="00090075">
            <w:pPr>
              <w:pStyle w:val="NoSpacing"/>
              <w:rPr>
                <w:sz w:val="22"/>
                <w:szCs w:val="22"/>
              </w:rPr>
            </w:pPr>
            <w:r w:rsidRPr="003734CC">
              <w:rPr>
                <w:sz w:val="22"/>
                <w:szCs w:val="22"/>
              </w:rPr>
              <w:t>- dacă valoarea ei depăşeşte 2.000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r w:rsidRPr="003734CC">
              <w:rPr>
                <w:sz w:val="22"/>
                <w:szCs w:val="22"/>
              </w:rPr>
              <w:t>- 50 lei;</w:t>
            </w:r>
          </w:p>
          <w:p w:rsidR="00F01866" w:rsidRPr="003734CC" w:rsidRDefault="00F01866" w:rsidP="00090075">
            <w:pPr>
              <w:pStyle w:val="NoSpacing"/>
              <w:rPr>
                <w:sz w:val="22"/>
                <w:szCs w:val="22"/>
              </w:rPr>
            </w:pPr>
            <w:r w:rsidRPr="003734CC">
              <w:rPr>
                <w:sz w:val="22"/>
                <w:szCs w:val="22"/>
              </w:rPr>
              <w:t>- 200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12. Acţiunile privind stabilirea şi acordarea de despăgubiri pentru daunele morale aduse onoarei, demnităţii sau reputaţiei unei persoane fizice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13. Cererile pentru constatarea existenţei sau inexistenţei unui drept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14. Cererile în anularea sau în constatarea nulităţii unui act juridic nepatrimonial;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15. Cererile care privesc dreptul de folosinţă a bunului închiriat sau arendat, dacă acestea nu privesc şi plata anumitor sume de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16. Acţiunile în grăniţuire; în ipoteza în care prin aceeaşi cerere se revendică şi o porţiune de teren, la taxa judiciară de timbru stabilită pentru acţiunea în grăniţuire se adaugă şi taxa corespunzătoare valorii suprafeţei revendicate.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17. Cererea privind repunerea părţilor în situaţia anterioară, când nu este accesorie acţiunii în constatarea nulităţii, anularea, rezoluţiunea sau rezilierea unui act juridic patrimonial se taxează:</w:t>
            </w:r>
          </w:p>
          <w:p w:rsidR="00F01866" w:rsidRPr="003734CC" w:rsidRDefault="00F01866" w:rsidP="00090075">
            <w:pPr>
              <w:pStyle w:val="NoSpacing"/>
              <w:rPr>
                <w:sz w:val="22"/>
                <w:szCs w:val="22"/>
              </w:rPr>
            </w:pPr>
            <w:r w:rsidRPr="003734CC">
              <w:rPr>
                <w:sz w:val="22"/>
                <w:szCs w:val="22"/>
              </w:rPr>
              <w:t xml:space="preserve">- dacă valoarea cererii nu depăşeşte 5.000 lei, </w:t>
            </w:r>
          </w:p>
          <w:p w:rsidR="00F01866" w:rsidRPr="003734CC" w:rsidRDefault="00F01866" w:rsidP="00090075">
            <w:pPr>
              <w:pStyle w:val="NoSpacing"/>
              <w:rPr>
                <w:sz w:val="22"/>
                <w:szCs w:val="22"/>
              </w:rPr>
            </w:pPr>
            <w:r w:rsidRPr="003734CC">
              <w:rPr>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r w:rsidRPr="003734CC">
              <w:rPr>
                <w:sz w:val="22"/>
                <w:szCs w:val="22"/>
              </w:rPr>
              <w:t>- 50 lei;</w:t>
            </w:r>
          </w:p>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18. Cererile formulate în cursul procesului sau în legătură cu un proces se taxează astfel: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cereri de recuzare în materie civilă - pentru fiecare participant la proces - pentru care se solicită recuzarea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b) cereri de strămutare în materie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cereri de repunere în termen</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d) cereri de perimare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e) cereri de reexaminare împotriva încheierii prin care au fost stabilite amenzile judiciare şi despăgubirile potrivit art. 190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f) cereri de reexaminare împotriva încheierii de anulare a cererii de chemare în judecată, formulate potrivit art. 200 alin. (4)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g) cereri pentru repunerea pe rol, când suspendarea judecării se datorează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din taxa judiciară de timbru pentru cererea sau acţiunea a cărei judecare a fost suspendată;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h) cereri pentru refacerea înscrisurilor şi a hotărârilor dispărute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p w:rsidR="00F01866" w:rsidRPr="003734CC" w:rsidRDefault="00F01866" w:rsidP="00090075">
            <w:pPr>
              <w:pStyle w:val="NoSpacing"/>
              <w:rPr>
                <w:sz w:val="22"/>
                <w:szCs w:val="22"/>
              </w:rPr>
            </w:pP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i) cereri pentru eliberarea de copii simple de pe înscrisurile aflate la dosar, atunci când sunt efectuate de către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- 0,20 lei/pagină;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j) cereri pentru legalizarea de copii de pe înscrisurile aflate la dosar, pentru fiecare exemplar de copie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 leu/pagină;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k) cereri pentru eliberarea oricăror altor certificate prin care se atestă fapte sau situaţii rezultate din evidenţele instanţelor de judecată ori cu privire la dosarele aflate în arhiva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 leu/pagină;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l) cereri pentru eliberarea de către instanţele judecătoreşti de copii de pe hotărârile judecătoreşti, cu menţiunea că sunt definitive.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 lei pentru fiecare exemplar de copie.</w:t>
            </w:r>
          </w:p>
          <w:p w:rsidR="00F01866" w:rsidRPr="003734CC" w:rsidRDefault="00F01866" w:rsidP="00090075">
            <w:pPr>
              <w:pStyle w:val="NoSpacing"/>
              <w:rPr>
                <w:sz w:val="22"/>
                <w:szCs w:val="22"/>
              </w:rPr>
            </w:pP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19. În materia executării silite, următoarele cereri se taxează astfel:</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cereri pentru investirea cu formulă executorie a titlurilor, altele decât hotărârile judecătorești, pentru fiecare titlu executoriu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 pentru fiecare titlu;</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cereri de suspendare a executării silite, inclusiv a executării provizorii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20. În cazul contestaţiei la executarea silită, taxa se calculează la valoarea bunurilor a căror urmărire se contestă sau la valoarea debitului urmărit, când acest debit este mai mic decât valoarea bunurilor urmărite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-taxa aferentă acestei contestaţii nu poate depăşi suma de 1.000 lei, indiferent de valoarea contestată.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21. În cazul în care obiectul executării silite nu este evaluabil în bani, contestaţia la executare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22. Cererile de întoarcere a executării silite:</w:t>
            </w:r>
          </w:p>
          <w:p w:rsidR="00F01866" w:rsidRPr="003734CC" w:rsidRDefault="00F01866" w:rsidP="00090075">
            <w:pPr>
              <w:pStyle w:val="NoSpacing"/>
              <w:rPr>
                <w:sz w:val="22"/>
                <w:szCs w:val="22"/>
              </w:rPr>
            </w:pPr>
            <w:r w:rsidRPr="003734CC">
              <w:rPr>
                <w:sz w:val="22"/>
                <w:szCs w:val="22"/>
              </w:rPr>
              <w:t>-dacă valoarea cererii nu depăşeşte 5.000 lei</w:t>
            </w:r>
          </w:p>
          <w:p w:rsidR="00F01866" w:rsidRPr="003734CC" w:rsidRDefault="00F01866" w:rsidP="00090075">
            <w:pPr>
              <w:pStyle w:val="NoSpacing"/>
              <w:rPr>
                <w:sz w:val="22"/>
                <w:szCs w:val="22"/>
              </w:rPr>
            </w:pPr>
            <w:r w:rsidRPr="003734CC">
              <w:rPr>
                <w:sz w:val="22"/>
                <w:szCs w:val="22"/>
              </w:rPr>
              <w:t>- pentru cererile a căror valoare depăşeşte 5.000 lei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p>
          <w:p w:rsidR="00F01866" w:rsidRPr="003734CC" w:rsidRDefault="00F01866" w:rsidP="00090075">
            <w:pPr>
              <w:pStyle w:val="NoSpacing"/>
              <w:rPr>
                <w:sz w:val="22"/>
                <w:szCs w:val="22"/>
              </w:rPr>
            </w:pPr>
            <w:r w:rsidRPr="003734CC">
              <w:rPr>
                <w:sz w:val="22"/>
                <w:szCs w:val="22"/>
              </w:rPr>
              <w:t>- 50 lei;</w:t>
            </w:r>
          </w:p>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23. Alte categorii de cereri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cereri prin care părţile solicită instanţei pronunţarea unei hotărâri care să consfinţească înţelegerea părţilor, inclusiv când este rezultată din acordul de mediere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- 20 lei; în cazurile în care înţelegerea sau acordul de mediere priveşte transferul dreptului de proprietate sau al altui drept real asupra unuia ori mai multor bunuri imobile, la această sumă se </w:t>
            </w:r>
            <w:r w:rsidRPr="003734CC">
              <w:rPr>
                <w:sz w:val="22"/>
                <w:szCs w:val="22"/>
              </w:rPr>
              <w:lastRenderedPageBreak/>
              <w:t xml:space="preserve">adaugă 50% din valoarea taxei care s-ar datora pentru acţiunea în revendicare a bunului cu valoarea cea mai mare dintre bunurile care fac obiectul dreptului real transferat.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 xml:space="preserve">b) cereri în legătură cu măsurile asigurătorii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- 100 lei;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când cererile au ca obiect instituirea de măsuri asigurătorii asupra navelor şi aeronavelor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d) contestaţia privind tergiversarea procesului şi plângerea împotriva încheierii de soluţionare a contestaţiei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24. Cererile pentru dobândirea personalităţii juridice, pentru autorizarea funcţionării şi pentru înregistrarea unor persoane juridice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cereri privind înregistrarea partidelor politice sau pentru modificarea statutului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cereri pentru dobândirea personalităţii juridice de către organizaţiile prevăzute în Legea dialogului social nr. 62/2011, republicată, cu modificările ulterioare, precum şi pentru modificarea actelor constitutive ale acestora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cereri pentru dobândirea personalităţii juridice de către asociaţiile fără scop lucrativ, fundaţii, uniuni şi federaţii de persoane juridice fără scop lucrativ, precum şi pentru modificarea actelor constitutive ale acestora</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25. Acţiunile formulate în domeniul dreptului de proprietate intelectuală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pentru recunoaşterea dreptului de autor şi a drepturilor conexe, pentru constatarea încălcării acestora şi repararea prejudiciilor, inclusiv plata drepturilor de autor şi a sumelor cuvenite pentru opere de artă, precum şi pentru luarea oricăror măsuri în scopul prevenirii producerii unor pagube iminente, pentru asigurarea reparării acestora ori pentru restabilirea dreptului atins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pentru recunoaşterea calităţii de inventator, de titular de brevet, a drepturilor născute din brevetul de invenţie, din contractele de cesiune şi licenţă, inclusiv drepturile patrimoniale ale inventatorului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c) cererile neevaluabile în bani privitoare la drepturile conferite de marcă, desene şi modele industriale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26. Acţiunile, cererile, obiecţiunile, contestaţiile introduse la instanţele judecătoreşti în temeiul Legii nr. 85/2006 privind procedura insolvenţei, cu modificările şi completările ulterioare, al Ordonanţei Guvernului nr. 10/2004 privind falimentul instituţiilor de credit, aprobată cu modificări şi completări prin Legea nr. 287/2004, cu modificările şi completările ulterioare, şi al Legii nr. 503/2004 privind redresarea financiară, falimentul, </w:t>
            </w:r>
            <w:r w:rsidRPr="003734CC">
              <w:rPr>
                <w:sz w:val="22"/>
                <w:szCs w:val="22"/>
              </w:rPr>
              <w:lastRenderedPageBreak/>
              <w:t>dizolvarea şi lichidarea voluntară în activitatea de asigurări, cu modificările şi completările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27. Cererile de competenţa instanţelor judecătoreşti având ca obiect înregistrări în registrul comerţului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28. Taxele judiciare de timbru pentru unele acţiuni şi cereri referitoare la raporturile de familie sunt următoarele: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pentru cererea de divorţ întemeiată pe prevederile art. 373 lit. a) din Legea nr. 287/2009 privind Codul civil, republicată, cu modificările ulterioare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pentru cererea de divorţ întemeiată pe prevederile art. 373 lit. b) şi c) din Codul civil</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c) pentru cererea de divorţ întemeiată pe prevederile art. 373 lit. d) din Codul civil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d) cererea privind acordarea despăgubirilor sau pentru stabilirea prestaţiei compensatorii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e) pentru cererile care nu sunt accesorii unei cereri de divorţ şi care au ca obiect stabilirea locuinţei copilului, exercitarea autorităţii părinteşti, stabilirea contribuţiei părinţilor la cheltuielile de creştere şi educare a copiilor, dreptul părintelui sau al altor persoane decât părinţii de a avea legături personale cu copilul, locuinţa familiei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 fiecare cerere;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f) orice altă cerere neevaluabilă în bani dacă nu sunt scutite, potrivit legii, de taxă de timbru</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29. În materia contenciosului administrativ, cererile introduse de cei vătămaţi în drepturile lor printr-un act administrativ sau prin refuzul nejustificat al unei autorităţi administrative de a le rezolva cererea referitoare la un drept recunoscut de lege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cererile pentru anularea actului sau, după caz, recunoaşterea dreptului pretins, precum şi pentru eliberarea unui certificat, a unei adeverinţe sau a oricărui altui înscris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- 50 lei;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cererile cu caracter patrimonial, prin care se solicită şi repararea pagubelor suferite printr-un act administrativ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 din valoarea pretinsă, dar nu mai mult de 300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30. Cererile formulate potrivit Legii notarilor publici şi a activităţii notariale nr. 36/1995, republicată, cu modificările ulterioare,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contestaţia împotriva deciziei Colegiului director al Camerei Notarilor Publici sau, după caz, a Biroului executiv al Consiliului Uniunii Notarilor Publici prin care au fost soluţionate conflictele de competenţă dintre notarii publici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plângerile împotriva încheierii de respingere a cererii de îndeplinire a unui act notarial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31. Cereri formulate potrivit Legii nr. 188/2000 privind executorii judecătoreşti, republicată, cu modificările ulterioare: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cereri pentru soluţionarea conflictelor de competenţă între birourile executorilor judecătoreşti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b) plângeri împotriva refuzului executorului judecătoresc de a-şi îndeplini atribuţiile prevăzute de lege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cereri pentru supralegalizarea semnăturii şi a ştampilei executorului judecătoresc</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32. În materie contravenţională, plângerea împotriva procesului-verbal de constatare şi sancţionare a contravenţiei, precum şi calea de atac împotriva hotărârii pronunţate</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33. Acţiunile şi cererile în materie de carte funciară, când nu pun în discuţie fondul dreptului.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34. Cererea privind înregistrarea asociaţiilor de proprietari, de locatari sau mixte şi apelul împotriva încheierii judecătorului-delegat.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35. Cererile adresate Ministerului Justiţiei se taxează după cum urmează:</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a) cereri pentru supralegalizarea înscrisurilor sau copiilor de pe înscrisuri, destinate a fi utilizate în străinătate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 lei pentru fiecare înscris ori copie;</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b) cereri pentru autorizarea traducătorilor şi interpreţilor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- 300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c) cereri în vederea atestării titlului oficial de calificare român de consilier juridic şi a experienţei dobândite în România, în vederea admiterii şi practicării acesteia în celelalte state membre ale Uniunii Europene sau ale Spaţiului Economic European; pentru atestarea calificării de traducător şi interpret autorizat, în vederea exercitării acesteia în statele membre ale Uniunii Europene sau ale Spaţiului Economic European ori în Confederaţia Elveţiană; pentru atestarea calificării de expert tehnic judiciar în vederea exercitării acesteia în statele membre ale Uniunii Europene sau ale Spaţiului Economic European ori în Confederaţia Elveţiană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- 100 lei;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d) cereri adresate Ministerului Justiţiei în vederea recunoaşterii calificării profesionale de traducător şi interpret autorizat sau expert tehnic judiciar, în condiţiile Legii nr. 200/2004 privind recunoaşterea diplomelor şi calificărilor profesionale pentru profesiile reglementate din România, cu modificările şi completările ulterioare </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xml:space="preserve">36. Cererile pentru exercitarea apelului împotriva hotărârilor judecătoreşti se taxează cu </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taxa datorată pentru cererea sau acţiunea neevaluabilă în bani, soluţionată de prima instanţă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din taxă, dar nu mai puţin de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taxa datorată la suma contestată, în cazul cererilor şi acţiunilor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din taxă, dar nu mai puţin de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37. Apelul incident şi apelul provocat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din taxă, dar nu mai puţin de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38. Recursul împotriva hotărârilor judecătoreşti, dacă se invocă unul sau mai multe dintre motivele prevăzute la art. 488 alin. (1) pct. 1 - 7 din Codul de procedură civilă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lastRenderedPageBreak/>
              <w:t>39. Recursul în cazul în care se invocă încălcarea sau aplicarea greşită a normelor de drept material, pentru cereri şi acţiuni 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din taxa datorată la suma contestată, dar nu mai puţin de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40. Recursul, pentru cererile neevaluabile în bani.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41. Cererile pentru exercitarea apelului sau, după caz, a recursului împotriva următoarelor hotărâri judecătoreşti: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încheierea prin care s-a dispus vânzarea bunurilor în acţiunea de partaj</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încheierea de suspendare a judecării cauzei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hotărârile de anulare a cererii ca netimbrată nesemnată sau pentru lipsa calităţii de reprezentant.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r w:rsidR="00F01866" w:rsidRPr="003734CC" w:rsidTr="00090075">
        <w:trPr>
          <w:jc w:val="center"/>
        </w:trPr>
        <w:tc>
          <w:tcPr>
            <w:tcW w:w="10881" w:type="dxa"/>
            <w:gridSpan w:val="2"/>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42. Cererile pentru exercitarea apelului sau, după caz, recursului împotriva următoarelor hotărâri judecătoreşti: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a) hotărârile prin care s-a respins cererea ca prematură, inadmisibilă, prescrisă sau pentru autoritate de lucru judecat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b) hotărârea prin care s-a luat act de renunţarea la dreptul pretins</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c) hotărârea prin care s-a luat act de renunţarea la judecată</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d) hotărârea prin care se încuviinţează învoiala părţilor</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- 50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43. Cererea pentru exercitarea căii de atac care vizează numai considerentele hotărârii.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44. Pentru formularea contestaţiei în anulare.</w:t>
            </w:r>
          </w:p>
          <w:p w:rsidR="00F01866" w:rsidRPr="003734CC" w:rsidRDefault="00F01866" w:rsidP="00090075">
            <w:pPr>
              <w:pStyle w:val="NoSpacing"/>
              <w:rPr>
                <w:sz w:val="22"/>
                <w:szCs w:val="22"/>
              </w:rPr>
            </w:pPr>
            <w:r w:rsidRPr="003734CC">
              <w:rPr>
                <w:sz w:val="22"/>
                <w:szCs w:val="22"/>
              </w:rPr>
              <w:t xml:space="preserve">     Pentru acțiunea în anulare a hotărârii arbitrale.</w:t>
            </w:r>
          </w:p>
          <w:p w:rsidR="00F01866" w:rsidRPr="003734CC" w:rsidRDefault="00F01866" w:rsidP="00090075">
            <w:pPr>
              <w:pStyle w:val="NoSpacing"/>
              <w:rPr>
                <w:sz w:val="22"/>
                <w:szCs w:val="22"/>
              </w:rPr>
            </w:pPr>
            <w:r w:rsidRPr="003734CC">
              <w:rPr>
                <w:sz w:val="22"/>
                <w:szCs w:val="22"/>
              </w:rPr>
              <w:t xml:space="preserve">     Recursul împotriva hotărârii pronunțate în actiunea în    anulare se timbrează potrivit art. 24.</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p w:rsidR="00F01866" w:rsidRPr="003734CC" w:rsidRDefault="00F01866" w:rsidP="00090075">
            <w:pPr>
              <w:pStyle w:val="NoSpacing"/>
              <w:rPr>
                <w:sz w:val="22"/>
                <w:szCs w:val="22"/>
              </w:rPr>
            </w:pPr>
            <w:r w:rsidRPr="003734CC">
              <w:rPr>
                <w:sz w:val="22"/>
                <w:szCs w:val="22"/>
              </w:rPr>
              <w:t>-100 lei pentru fiecare motiv invocat</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45. Cererea de revizuire, pentru fiecare motiv de revizuire invocat</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- 100 lei.</w:t>
            </w:r>
          </w:p>
        </w:tc>
      </w:tr>
      <w:tr w:rsidR="00F01866" w:rsidRPr="003734CC" w:rsidTr="00090075">
        <w:trPr>
          <w:jc w:val="center"/>
        </w:trPr>
        <w:tc>
          <w:tcPr>
            <w:tcW w:w="6062"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46. Orice alte acţiuni sau cereri neevaluabile în bani, cu excepţia celor scutite de plata taxei judiciare de timbru potrivit legii</w:t>
            </w:r>
          </w:p>
        </w:tc>
        <w:tc>
          <w:tcPr>
            <w:tcW w:w="4819" w:type="dxa"/>
            <w:tcBorders>
              <w:top w:val="single" w:sz="4" w:space="0" w:color="auto"/>
              <w:left w:val="single" w:sz="4" w:space="0" w:color="auto"/>
              <w:bottom w:val="single" w:sz="4" w:space="0" w:color="auto"/>
              <w:right w:val="single" w:sz="4" w:space="0" w:color="auto"/>
            </w:tcBorders>
            <w:shd w:val="clear" w:color="auto" w:fill="auto"/>
          </w:tcPr>
          <w:p w:rsidR="00F01866" w:rsidRPr="003734CC" w:rsidRDefault="00F01866" w:rsidP="00090075">
            <w:pPr>
              <w:pStyle w:val="NoSpacing"/>
              <w:rPr>
                <w:sz w:val="22"/>
                <w:szCs w:val="22"/>
              </w:rPr>
            </w:pPr>
            <w:r w:rsidRPr="003734CC">
              <w:rPr>
                <w:sz w:val="22"/>
                <w:szCs w:val="22"/>
              </w:rPr>
              <w:t>- 20 lei.</w:t>
            </w:r>
          </w:p>
        </w:tc>
      </w:tr>
    </w:tbl>
    <w:p w:rsidR="00F01866" w:rsidRPr="00B81ADB" w:rsidRDefault="00F01866" w:rsidP="00F01866">
      <w:pPr>
        <w:pStyle w:val="NoSpacing"/>
        <w:rPr>
          <w:sz w:val="24"/>
          <w:szCs w:val="24"/>
        </w:rPr>
      </w:pPr>
    </w:p>
    <w:p w:rsidR="00F01866" w:rsidRDefault="00F01866" w:rsidP="00F01866">
      <w:pPr>
        <w:pStyle w:val="NoSpacing"/>
        <w:rPr>
          <w:b/>
          <w:sz w:val="24"/>
          <w:szCs w:val="24"/>
        </w:rPr>
      </w:pPr>
      <w:r w:rsidRPr="00CF1BE9">
        <w:rPr>
          <w:b/>
          <w:sz w:val="24"/>
          <w:szCs w:val="24"/>
        </w:rPr>
        <w:t>Notă</w:t>
      </w:r>
      <w:r>
        <w:rPr>
          <w:b/>
          <w:sz w:val="24"/>
          <w:szCs w:val="24"/>
        </w:rPr>
        <w:t>:</w:t>
      </w:r>
    </w:p>
    <w:p w:rsidR="00F01866" w:rsidRPr="00B81ADB" w:rsidRDefault="00F01866" w:rsidP="003734CC">
      <w:pPr>
        <w:pStyle w:val="NoSpacing"/>
        <w:jc w:val="both"/>
        <w:rPr>
          <w:b/>
          <w:sz w:val="24"/>
          <w:szCs w:val="24"/>
          <w:u w:val="single"/>
          <w:lang w:val="pt-BR"/>
        </w:rPr>
      </w:pPr>
      <w:r w:rsidRPr="00CF1BE9">
        <w:rPr>
          <w:sz w:val="24"/>
          <w:szCs w:val="24"/>
          <w:lang w:val="it-IT"/>
        </w:rPr>
        <w:t xml:space="preserve">OUG nr. 80/26.06.2013 a fost modificată prin Legea nr. 138/15.10.2014 </w:t>
      </w:r>
      <w:r w:rsidRPr="00CF1BE9">
        <w:rPr>
          <w:bCs/>
          <w:color w:val="000000"/>
          <w:sz w:val="24"/>
          <w:szCs w:val="24"/>
        </w:rPr>
        <w:t>pentru modificarea şi completarea Legii nr. 134/2010 privind Codul de procedură civilă, precum şi pentru modificarea şi completarea unor acte normative conexe</w:t>
      </w:r>
      <w:r>
        <w:rPr>
          <w:bCs/>
          <w:color w:val="000000"/>
          <w:sz w:val="24"/>
          <w:szCs w:val="24"/>
        </w:rPr>
        <w:t>.</w:t>
      </w:r>
    </w:p>
    <w:p w:rsidR="00F01866" w:rsidRDefault="00F01866" w:rsidP="00F01866">
      <w:pPr>
        <w:jc w:val="both"/>
        <w:rPr>
          <w:sz w:val="24"/>
          <w:szCs w:val="24"/>
          <w:lang w:val="it-IT"/>
        </w:rPr>
      </w:pPr>
    </w:p>
    <w:p w:rsidR="00B15E08" w:rsidRPr="00B81ADB" w:rsidRDefault="00B15E08" w:rsidP="00F01866">
      <w:pPr>
        <w:jc w:val="both"/>
        <w:rPr>
          <w:sz w:val="24"/>
          <w:szCs w:val="24"/>
          <w:lang w:val="it-IT"/>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342281" w:rsidRDefault="009740D0" w:rsidP="009A49E2">
            <w:pPr>
              <w:jc w:val="center"/>
              <w:rPr>
                <w:b/>
                <w:color w:val="000000" w:themeColor="text1"/>
                <w:sz w:val="28"/>
                <w:szCs w:val="28"/>
                <w:lang w:val="fr-FR"/>
              </w:rPr>
            </w:pPr>
            <w:r w:rsidRPr="00342281">
              <w:rPr>
                <w:b/>
                <w:color w:val="000000" w:themeColor="text1"/>
                <w:sz w:val="28"/>
                <w:szCs w:val="28"/>
                <w:lang w:val="fr-FR"/>
              </w:rPr>
              <w:t>ȘEF SERV. IMPOZITE ȘI TAXE,</w:t>
            </w:r>
          </w:p>
          <w:p w:rsidR="009740D0" w:rsidRPr="00F3093C" w:rsidRDefault="007E71BB" w:rsidP="009A49E2">
            <w:pPr>
              <w:jc w:val="center"/>
              <w:rPr>
                <w:b/>
                <w:color w:val="000000" w:themeColor="text1"/>
                <w:sz w:val="28"/>
                <w:szCs w:val="28"/>
                <w:highlight w:val="yellow"/>
                <w:lang w:val="fr-FR"/>
              </w:rPr>
            </w:pPr>
            <w:r w:rsidRPr="00342281">
              <w:rPr>
                <w:b/>
                <w:color w:val="000000" w:themeColor="text1"/>
                <w:sz w:val="28"/>
                <w:szCs w:val="28"/>
                <w:lang w:val="fr-FR"/>
              </w:rPr>
              <w:t>Cristina Maxim</w:t>
            </w:r>
          </w:p>
        </w:tc>
      </w:tr>
    </w:tbl>
    <w:p w:rsidR="00F01866" w:rsidRDefault="00F01866" w:rsidP="00F01866">
      <w:pPr>
        <w:jc w:val="both"/>
        <w:rPr>
          <w:sz w:val="24"/>
          <w:szCs w:val="24"/>
          <w:lang w:val="it-IT"/>
        </w:rPr>
      </w:pPr>
    </w:p>
    <w:p w:rsidR="00F01866" w:rsidRDefault="00F01866" w:rsidP="00F01866">
      <w:pPr>
        <w:jc w:val="both"/>
        <w:rPr>
          <w:sz w:val="24"/>
          <w:szCs w:val="24"/>
          <w:lang w:val="it-IT"/>
        </w:rPr>
      </w:pPr>
    </w:p>
    <w:p w:rsidR="0054120A" w:rsidRDefault="0054120A" w:rsidP="00F01866">
      <w:pPr>
        <w:jc w:val="both"/>
        <w:rPr>
          <w:sz w:val="24"/>
          <w:szCs w:val="24"/>
          <w:lang w:val="it-IT"/>
        </w:rPr>
      </w:pPr>
    </w:p>
    <w:p w:rsidR="0054120A" w:rsidRDefault="0054120A" w:rsidP="00F01866">
      <w:pPr>
        <w:jc w:val="both"/>
        <w:rPr>
          <w:sz w:val="24"/>
          <w:szCs w:val="24"/>
          <w:lang w:val="it-IT"/>
        </w:rPr>
      </w:pPr>
    </w:p>
    <w:p w:rsidR="0054120A" w:rsidRDefault="0054120A" w:rsidP="00F01866">
      <w:pPr>
        <w:jc w:val="both"/>
        <w:rPr>
          <w:sz w:val="24"/>
          <w:szCs w:val="24"/>
          <w:lang w:val="it-IT"/>
        </w:rPr>
      </w:pPr>
    </w:p>
    <w:p w:rsidR="00D93DA5" w:rsidRDefault="00D93DA5" w:rsidP="000C370C">
      <w:pPr>
        <w:rPr>
          <w:b/>
          <w:sz w:val="24"/>
          <w:szCs w:val="24"/>
          <w:lang w:val="es-ES"/>
        </w:rPr>
      </w:pPr>
    </w:p>
    <w:p w:rsidR="00D93DA5" w:rsidRDefault="00D93DA5" w:rsidP="000C370C">
      <w:pPr>
        <w:rPr>
          <w:b/>
          <w:sz w:val="24"/>
          <w:szCs w:val="24"/>
          <w:lang w:val="es-ES"/>
        </w:rPr>
      </w:pPr>
    </w:p>
    <w:p w:rsidR="00AB3633" w:rsidRDefault="00AB3633" w:rsidP="000C370C">
      <w:pPr>
        <w:rPr>
          <w:b/>
          <w:sz w:val="24"/>
          <w:szCs w:val="24"/>
          <w:lang w:val="es-ES"/>
        </w:rPr>
      </w:pPr>
    </w:p>
    <w:p w:rsidR="002D65BE" w:rsidRDefault="002D65BE" w:rsidP="000C370C">
      <w:pPr>
        <w:rPr>
          <w:b/>
          <w:sz w:val="24"/>
          <w:szCs w:val="24"/>
          <w:lang w:val="es-ES"/>
        </w:rPr>
      </w:pPr>
    </w:p>
    <w:p w:rsidR="0032248C" w:rsidRDefault="0032248C" w:rsidP="003030D3">
      <w:pPr>
        <w:ind w:left="5760" w:firstLine="720"/>
        <w:jc w:val="right"/>
        <w:rPr>
          <w:b/>
          <w:sz w:val="24"/>
          <w:szCs w:val="24"/>
          <w:lang w:val="es-ES"/>
        </w:rPr>
      </w:pPr>
    </w:p>
    <w:p w:rsidR="00F01866" w:rsidRPr="00A300C2" w:rsidRDefault="00F01866" w:rsidP="003030D3">
      <w:pPr>
        <w:ind w:left="5760" w:firstLine="720"/>
        <w:jc w:val="right"/>
        <w:rPr>
          <w:b/>
          <w:sz w:val="24"/>
          <w:szCs w:val="24"/>
          <w:lang w:val="es-ES"/>
        </w:rPr>
      </w:pPr>
      <w:r w:rsidRPr="00A300C2">
        <w:rPr>
          <w:b/>
          <w:sz w:val="24"/>
          <w:szCs w:val="24"/>
          <w:lang w:val="es-ES"/>
        </w:rPr>
        <w:t>Anexa nr.</w:t>
      </w:r>
      <w:r w:rsidR="000C370C" w:rsidRPr="00A300C2">
        <w:rPr>
          <w:b/>
          <w:sz w:val="24"/>
          <w:szCs w:val="24"/>
          <w:lang w:val="es-ES"/>
        </w:rPr>
        <w:t xml:space="preserve"> 13</w:t>
      </w:r>
    </w:p>
    <w:p w:rsidR="00C4140B" w:rsidRPr="00A300C2" w:rsidRDefault="00C4140B" w:rsidP="00C4140B">
      <w:pPr>
        <w:jc w:val="right"/>
        <w:rPr>
          <w:b/>
          <w:color w:val="auto"/>
          <w:sz w:val="24"/>
          <w:szCs w:val="24"/>
          <w:lang w:val="ro-RO"/>
        </w:rPr>
      </w:pPr>
      <w:r w:rsidRPr="00A300C2">
        <w:rPr>
          <w:color w:val="auto"/>
          <w:lang w:val="ro-RO"/>
        </w:rPr>
        <w:tab/>
      </w:r>
      <w:r w:rsidRPr="00A300C2">
        <w:rPr>
          <w:color w:val="auto"/>
          <w:lang w:val="ro-RO"/>
        </w:rPr>
        <w:tab/>
      </w:r>
      <w:r w:rsidRPr="00A300C2">
        <w:rPr>
          <w:color w:val="auto"/>
          <w:lang w:val="ro-RO"/>
        </w:rPr>
        <w:tab/>
      </w:r>
      <w:r w:rsidRPr="00A300C2">
        <w:rPr>
          <w:color w:val="auto"/>
          <w:lang w:val="ro-RO"/>
        </w:rPr>
        <w:tab/>
      </w:r>
      <w:r w:rsidRPr="00A300C2">
        <w:rPr>
          <w:color w:val="auto"/>
          <w:lang w:val="ro-RO"/>
        </w:rPr>
        <w:tab/>
      </w:r>
      <w:r w:rsidRPr="00A300C2">
        <w:rPr>
          <w:color w:val="auto"/>
          <w:lang w:val="ro-RO"/>
        </w:rPr>
        <w:tab/>
      </w:r>
      <w:r w:rsidRPr="00A300C2">
        <w:rPr>
          <w:b/>
          <w:color w:val="auto"/>
          <w:sz w:val="24"/>
          <w:szCs w:val="24"/>
          <w:lang w:val="ro-RO"/>
        </w:rPr>
        <w:t>LA H.C.L. NR.______/</w:t>
      </w:r>
      <w:r w:rsidR="00F3093C" w:rsidRPr="00A300C2">
        <w:rPr>
          <w:b/>
          <w:color w:val="auto"/>
          <w:sz w:val="24"/>
          <w:szCs w:val="24"/>
          <w:lang w:val="ro-RO"/>
        </w:rPr>
        <w:t>_______</w:t>
      </w:r>
      <w:r w:rsidRPr="00A300C2">
        <w:rPr>
          <w:b/>
          <w:color w:val="auto"/>
          <w:sz w:val="24"/>
          <w:szCs w:val="24"/>
          <w:lang w:val="ro-RO"/>
        </w:rPr>
        <w:t>202</w:t>
      </w:r>
      <w:r w:rsidR="00F3093C" w:rsidRPr="00A300C2">
        <w:rPr>
          <w:b/>
          <w:color w:val="auto"/>
          <w:sz w:val="24"/>
          <w:szCs w:val="24"/>
          <w:lang w:val="ro-RO"/>
        </w:rPr>
        <w:t>1</w:t>
      </w:r>
    </w:p>
    <w:p w:rsidR="00F01866" w:rsidRPr="00A300C2" w:rsidRDefault="00F01866" w:rsidP="00F01866">
      <w:pPr>
        <w:pStyle w:val="Heading4"/>
        <w:jc w:val="right"/>
        <w:rPr>
          <w:rFonts w:ascii="Times New Roman" w:hAnsi="Times New Roman"/>
          <w:b/>
          <w:sz w:val="24"/>
          <w:szCs w:val="24"/>
        </w:rPr>
      </w:pPr>
    </w:p>
    <w:p w:rsidR="00F01866" w:rsidRPr="00A300C2" w:rsidRDefault="00F01866" w:rsidP="00F01866">
      <w:pPr>
        <w:jc w:val="right"/>
        <w:rPr>
          <w:b/>
          <w:sz w:val="24"/>
          <w:szCs w:val="24"/>
          <w:lang w:val="es-ES"/>
        </w:rPr>
      </w:pPr>
    </w:p>
    <w:p w:rsidR="00F01866" w:rsidRPr="00A300C2" w:rsidRDefault="00F01866" w:rsidP="00F01866">
      <w:pPr>
        <w:rPr>
          <w:b/>
          <w:color w:val="auto"/>
          <w:sz w:val="32"/>
          <w:szCs w:val="32"/>
          <w:lang w:val="es-ES"/>
        </w:rPr>
      </w:pPr>
    </w:p>
    <w:p w:rsidR="00F01866" w:rsidRPr="00A300C2" w:rsidRDefault="002865CE" w:rsidP="00F01866">
      <w:pPr>
        <w:pStyle w:val="Heading8"/>
        <w:rPr>
          <w:color w:val="auto"/>
          <w:sz w:val="32"/>
          <w:szCs w:val="32"/>
        </w:rPr>
      </w:pPr>
      <w:r w:rsidRPr="00A300C2">
        <w:rPr>
          <w:color w:val="auto"/>
          <w:sz w:val="32"/>
          <w:szCs w:val="32"/>
        </w:rPr>
        <w:t>TAXA</w:t>
      </w:r>
      <w:r w:rsidR="00F01866" w:rsidRPr="00A300C2">
        <w:rPr>
          <w:color w:val="auto"/>
          <w:sz w:val="32"/>
          <w:szCs w:val="32"/>
        </w:rPr>
        <w:t xml:space="preserve"> DE CONCESIONARE ANUALĂ</w:t>
      </w:r>
    </w:p>
    <w:p w:rsidR="00F01866" w:rsidRPr="00A300C2" w:rsidRDefault="00F01866" w:rsidP="00F01866">
      <w:pPr>
        <w:rPr>
          <w:b/>
          <w:color w:val="auto"/>
          <w:sz w:val="24"/>
          <w:szCs w:val="24"/>
          <w:lang w:val="es-ES"/>
        </w:rPr>
      </w:pPr>
    </w:p>
    <w:p w:rsidR="002865CE" w:rsidRPr="00A300C2" w:rsidRDefault="002865CE" w:rsidP="002865CE">
      <w:pPr>
        <w:rPr>
          <w:b/>
          <w:color w:val="auto"/>
          <w:sz w:val="24"/>
          <w:szCs w:val="24"/>
          <w:lang w:val="es-ES"/>
        </w:rPr>
      </w:pPr>
    </w:p>
    <w:p w:rsidR="002865CE" w:rsidRPr="00A300C2" w:rsidRDefault="002865CE" w:rsidP="002865CE">
      <w:pPr>
        <w:ind w:firstLine="708"/>
        <w:jc w:val="both"/>
        <w:rPr>
          <w:color w:val="auto"/>
          <w:sz w:val="32"/>
          <w:szCs w:val="32"/>
          <w:lang w:val="it-IT"/>
        </w:rPr>
      </w:pPr>
      <w:r w:rsidRPr="00A300C2">
        <w:rPr>
          <w:color w:val="auto"/>
          <w:sz w:val="32"/>
          <w:szCs w:val="32"/>
          <w:lang w:val="it-IT"/>
        </w:rPr>
        <w:t>Taxa de concesionare aferen</w:t>
      </w:r>
      <w:r w:rsidR="007E5FEE" w:rsidRPr="00A300C2">
        <w:rPr>
          <w:color w:val="auto"/>
          <w:sz w:val="32"/>
          <w:szCs w:val="32"/>
          <w:lang w:val="it-IT"/>
        </w:rPr>
        <w:t>tă anului 20</w:t>
      </w:r>
      <w:r w:rsidR="00BD1068" w:rsidRPr="00A300C2">
        <w:rPr>
          <w:color w:val="auto"/>
          <w:sz w:val="32"/>
          <w:szCs w:val="32"/>
          <w:lang w:val="it-IT"/>
        </w:rPr>
        <w:t>2</w:t>
      </w:r>
      <w:r w:rsidR="006F50C9" w:rsidRPr="00A300C2">
        <w:rPr>
          <w:color w:val="auto"/>
          <w:sz w:val="32"/>
          <w:szCs w:val="32"/>
          <w:lang w:val="it-IT"/>
        </w:rPr>
        <w:t>2</w:t>
      </w:r>
      <w:r w:rsidR="00511577" w:rsidRPr="00A300C2">
        <w:rPr>
          <w:color w:val="auto"/>
          <w:sz w:val="32"/>
          <w:szCs w:val="32"/>
          <w:lang w:val="it-IT"/>
        </w:rPr>
        <w:t xml:space="preserve"> se indexează cu </w:t>
      </w:r>
      <w:r w:rsidR="006F50C9" w:rsidRPr="00A300C2">
        <w:rPr>
          <w:color w:val="auto"/>
          <w:sz w:val="32"/>
          <w:szCs w:val="32"/>
          <w:lang w:val="it-IT"/>
        </w:rPr>
        <w:t>2,6</w:t>
      </w:r>
      <w:r w:rsidR="00BD1068" w:rsidRPr="00A300C2">
        <w:rPr>
          <w:color w:val="auto"/>
          <w:sz w:val="32"/>
          <w:szCs w:val="32"/>
          <w:lang w:val="it-IT"/>
        </w:rPr>
        <w:t>%</w:t>
      </w:r>
      <w:r w:rsidR="00CD65B2" w:rsidRPr="00A300C2">
        <w:rPr>
          <w:color w:val="auto"/>
          <w:sz w:val="32"/>
          <w:szCs w:val="32"/>
          <w:lang w:val="it-IT"/>
        </w:rPr>
        <w:t>, reprezentând rata inflaţiei aferentã anului 20</w:t>
      </w:r>
      <w:r w:rsidR="006F50C9" w:rsidRPr="00A300C2">
        <w:rPr>
          <w:color w:val="auto"/>
          <w:sz w:val="32"/>
          <w:szCs w:val="32"/>
          <w:lang w:val="it-IT"/>
        </w:rPr>
        <w:t>2</w:t>
      </w:r>
      <w:r w:rsidR="00E4356B" w:rsidRPr="00A300C2">
        <w:rPr>
          <w:color w:val="auto"/>
          <w:sz w:val="32"/>
          <w:szCs w:val="32"/>
          <w:lang w:val="it-IT"/>
        </w:rPr>
        <w:t>0</w:t>
      </w:r>
      <w:r w:rsidR="00CD65B2" w:rsidRPr="00A300C2">
        <w:rPr>
          <w:color w:val="auto"/>
          <w:sz w:val="32"/>
          <w:szCs w:val="32"/>
          <w:lang w:val="it-IT"/>
        </w:rPr>
        <w:t xml:space="preserve">, </w:t>
      </w:r>
      <w:r w:rsidRPr="00A300C2">
        <w:rPr>
          <w:color w:val="auto"/>
          <w:sz w:val="32"/>
          <w:szCs w:val="32"/>
          <w:lang w:val="it-IT"/>
        </w:rPr>
        <w:t xml:space="preserve">pentru terenurile pe care sunt amplasate garaje şi pentru celelalte terenuri concesionate aflate în domeniul privat al localităţii. </w:t>
      </w:r>
    </w:p>
    <w:p w:rsidR="002865CE" w:rsidRPr="00A300C2" w:rsidRDefault="002865CE" w:rsidP="002865CE">
      <w:pPr>
        <w:ind w:firstLine="708"/>
        <w:jc w:val="both"/>
        <w:rPr>
          <w:color w:val="FF0000"/>
          <w:sz w:val="32"/>
          <w:szCs w:val="32"/>
          <w:lang w:val="it-IT"/>
        </w:rPr>
      </w:pPr>
      <w:r w:rsidRPr="00A300C2">
        <w:rPr>
          <w:color w:val="auto"/>
          <w:sz w:val="32"/>
          <w:szCs w:val="32"/>
          <w:lang w:val="it-IT"/>
        </w:rPr>
        <w:t xml:space="preserve">Taxa de închiriere </w:t>
      </w:r>
      <w:r w:rsidR="0022217F" w:rsidRPr="00A300C2">
        <w:rPr>
          <w:color w:val="auto"/>
          <w:sz w:val="32"/>
          <w:szCs w:val="32"/>
          <w:lang w:val="it-IT"/>
        </w:rPr>
        <w:t>a</w:t>
      </w:r>
      <w:r w:rsidR="00CD65B2" w:rsidRPr="00A300C2">
        <w:rPr>
          <w:color w:val="auto"/>
          <w:sz w:val="32"/>
          <w:szCs w:val="32"/>
          <w:lang w:val="it-IT"/>
        </w:rPr>
        <w:t>ferentă anului 202</w:t>
      </w:r>
      <w:r w:rsidR="006F50C9" w:rsidRPr="00A300C2">
        <w:rPr>
          <w:color w:val="auto"/>
          <w:sz w:val="32"/>
          <w:szCs w:val="32"/>
          <w:lang w:val="it-IT"/>
        </w:rPr>
        <w:t>2</w:t>
      </w:r>
      <w:r w:rsidR="00CD65B2" w:rsidRPr="00A300C2">
        <w:rPr>
          <w:color w:val="auto"/>
          <w:sz w:val="32"/>
          <w:szCs w:val="32"/>
          <w:lang w:val="it-IT"/>
        </w:rPr>
        <w:t xml:space="preserve"> </w:t>
      </w:r>
      <w:r w:rsidR="00A300C2" w:rsidRPr="00A300C2">
        <w:rPr>
          <w:color w:val="auto"/>
          <w:sz w:val="32"/>
          <w:szCs w:val="32"/>
          <w:lang w:val="it-IT"/>
        </w:rPr>
        <w:t>a</w:t>
      </w:r>
      <w:r w:rsidRPr="00A300C2">
        <w:rPr>
          <w:color w:val="auto"/>
          <w:sz w:val="32"/>
          <w:szCs w:val="32"/>
          <w:lang w:val="it-IT"/>
        </w:rPr>
        <w:t xml:space="preserve"> spaţiilor</w:t>
      </w:r>
      <w:r w:rsidR="00A300C2" w:rsidRPr="00A300C2">
        <w:rPr>
          <w:color w:val="auto"/>
          <w:sz w:val="32"/>
          <w:szCs w:val="32"/>
          <w:lang w:val="it-IT"/>
        </w:rPr>
        <w:t xml:space="preserve"> și terenurilor</w:t>
      </w:r>
      <w:r w:rsidRPr="00A300C2">
        <w:rPr>
          <w:color w:val="auto"/>
          <w:sz w:val="32"/>
          <w:szCs w:val="32"/>
          <w:lang w:val="it-IT"/>
        </w:rPr>
        <w:t xml:space="preserve"> aparţinând domeniului public </w:t>
      </w:r>
      <w:r w:rsidR="00511577" w:rsidRPr="00A300C2">
        <w:rPr>
          <w:color w:val="auto"/>
          <w:sz w:val="32"/>
          <w:szCs w:val="32"/>
          <w:lang w:val="it-IT"/>
        </w:rPr>
        <w:t xml:space="preserve">al localităţii se indexează cu </w:t>
      </w:r>
      <w:r w:rsidR="006F50C9" w:rsidRPr="00A300C2">
        <w:rPr>
          <w:color w:val="auto"/>
          <w:sz w:val="32"/>
          <w:szCs w:val="32"/>
          <w:lang w:val="it-IT"/>
        </w:rPr>
        <w:t>2</w:t>
      </w:r>
      <w:r w:rsidR="00CD65B2" w:rsidRPr="00A300C2">
        <w:rPr>
          <w:color w:val="auto"/>
          <w:sz w:val="32"/>
          <w:szCs w:val="32"/>
          <w:lang w:val="it-IT"/>
        </w:rPr>
        <w:t>,</w:t>
      </w:r>
      <w:r w:rsidR="006F50C9" w:rsidRPr="00A300C2">
        <w:rPr>
          <w:color w:val="auto"/>
          <w:sz w:val="32"/>
          <w:szCs w:val="32"/>
          <w:lang w:val="it-IT"/>
        </w:rPr>
        <w:t>6</w:t>
      </w:r>
      <w:r w:rsidRPr="00A300C2">
        <w:rPr>
          <w:color w:val="auto"/>
          <w:sz w:val="32"/>
          <w:szCs w:val="32"/>
          <w:lang w:val="it-IT"/>
        </w:rPr>
        <w:t>%</w:t>
      </w:r>
      <w:r w:rsidR="00CD65B2" w:rsidRPr="00A300C2">
        <w:rPr>
          <w:color w:val="auto"/>
          <w:sz w:val="32"/>
          <w:szCs w:val="32"/>
          <w:lang w:val="it-IT"/>
        </w:rPr>
        <w:t>, reprezentând rata inflaţiei aferentã anului 20</w:t>
      </w:r>
      <w:r w:rsidR="006F50C9" w:rsidRPr="00A300C2">
        <w:rPr>
          <w:color w:val="auto"/>
          <w:sz w:val="32"/>
          <w:szCs w:val="32"/>
          <w:lang w:val="it-IT"/>
        </w:rPr>
        <w:t>20</w:t>
      </w:r>
      <w:r w:rsidRPr="00A300C2">
        <w:rPr>
          <w:color w:val="auto"/>
          <w:sz w:val="32"/>
          <w:szCs w:val="32"/>
          <w:lang w:val="it-IT"/>
        </w:rPr>
        <w:t>.</w:t>
      </w:r>
    </w:p>
    <w:p w:rsidR="002865CE" w:rsidRPr="00A300C2" w:rsidRDefault="002865CE" w:rsidP="002865CE">
      <w:pPr>
        <w:ind w:firstLine="708"/>
        <w:jc w:val="both"/>
        <w:rPr>
          <w:color w:val="000000" w:themeColor="text1"/>
          <w:sz w:val="32"/>
          <w:szCs w:val="32"/>
          <w:lang w:val="it-IT"/>
        </w:rPr>
      </w:pPr>
      <w:r w:rsidRPr="00A300C2">
        <w:rPr>
          <w:color w:val="auto"/>
          <w:sz w:val="32"/>
          <w:szCs w:val="32"/>
          <w:lang w:val="it-IT"/>
        </w:rPr>
        <w:t xml:space="preserve">   Majorările de întârziere din toate contractele de concesionare </w:t>
      </w:r>
      <w:r w:rsidR="00AE4041" w:rsidRPr="00A300C2">
        <w:rPr>
          <w:color w:val="auto"/>
          <w:sz w:val="32"/>
          <w:szCs w:val="32"/>
          <w:lang w:val="it-IT"/>
        </w:rPr>
        <w:t>și închiriere</w:t>
      </w:r>
      <w:r w:rsidRPr="00A300C2">
        <w:rPr>
          <w:color w:val="auto"/>
          <w:sz w:val="32"/>
          <w:szCs w:val="32"/>
          <w:lang w:val="it-IT"/>
        </w:rPr>
        <w:t xml:space="preserve">se vor calcula conform </w:t>
      </w:r>
      <w:r w:rsidR="00D573D8" w:rsidRPr="00A300C2">
        <w:rPr>
          <w:color w:val="000000" w:themeColor="text1"/>
          <w:sz w:val="32"/>
          <w:szCs w:val="32"/>
          <w:lang w:val="it-IT"/>
        </w:rPr>
        <w:t>prevederilor Legii nr. 207/2015 privind Codul de procedură fiscală, cu modificările şi completările ulterioare.</w:t>
      </w:r>
    </w:p>
    <w:p w:rsidR="002865CE" w:rsidRPr="00A300C2" w:rsidRDefault="002865CE" w:rsidP="002865CE">
      <w:pPr>
        <w:ind w:firstLine="708"/>
        <w:jc w:val="both"/>
        <w:rPr>
          <w:sz w:val="24"/>
          <w:szCs w:val="24"/>
          <w:lang w:val="ro-RO"/>
        </w:rPr>
      </w:pPr>
    </w:p>
    <w:p w:rsidR="00F01866" w:rsidRPr="00136924" w:rsidRDefault="00F01866" w:rsidP="00F01866">
      <w:pPr>
        <w:rPr>
          <w:b/>
          <w:color w:val="auto"/>
          <w:sz w:val="24"/>
          <w:szCs w:val="24"/>
          <w:highlight w:val="magenta"/>
          <w:lang w:val="es-ES"/>
        </w:rPr>
      </w:pPr>
    </w:p>
    <w:p w:rsidR="00F01866" w:rsidRPr="00136924" w:rsidRDefault="00F01866" w:rsidP="00F01866">
      <w:pPr>
        <w:rPr>
          <w:b/>
          <w:color w:val="auto"/>
          <w:sz w:val="24"/>
          <w:szCs w:val="24"/>
          <w:highlight w:val="magenta"/>
          <w:lang w:val="es-ES"/>
        </w:rPr>
      </w:pPr>
    </w:p>
    <w:p w:rsidR="00F01866" w:rsidRPr="00136924" w:rsidRDefault="00F01866" w:rsidP="00F01866">
      <w:pPr>
        <w:rPr>
          <w:b/>
          <w:color w:val="auto"/>
          <w:sz w:val="24"/>
          <w:szCs w:val="24"/>
          <w:highlight w:val="magenta"/>
          <w:lang w:val="es-ES"/>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D16E52" w:rsidRDefault="009740D0" w:rsidP="009A49E2">
            <w:pPr>
              <w:jc w:val="center"/>
              <w:rPr>
                <w:b/>
                <w:color w:val="000000" w:themeColor="text1"/>
                <w:sz w:val="28"/>
                <w:szCs w:val="28"/>
                <w:lang w:val="fr-FR"/>
              </w:rPr>
            </w:pPr>
            <w:r w:rsidRPr="00D16E52">
              <w:rPr>
                <w:b/>
                <w:color w:val="000000" w:themeColor="text1"/>
                <w:sz w:val="28"/>
                <w:szCs w:val="28"/>
                <w:lang w:val="fr-FR"/>
              </w:rPr>
              <w:t>PRIMAR,</w:t>
            </w:r>
          </w:p>
          <w:p w:rsidR="009740D0" w:rsidRPr="00D16E52" w:rsidRDefault="009740D0" w:rsidP="009A49E2">
            <w:pPr>
              <w:jc w:val="center"/>
              <w:rPr>
                <w:b/>
                <w:color w:val="000000" w:themeColor="text1"/>
                <w:sz w:val="28"/>
                <w:szCs w:val="28"/>
                <w:lang w:val="fr-FR"/>
              </w:rPr>
            </w:pPr>
            <w:r w:rsidRPr="00D16E52">
              <w:rPr>
                <w:b/>
                <w:color w:val="000000" w:themeColor="text1"/>
                <w:sz w:val="28"/>
                <w:szCs w:val="28"/>
                <w:lang w:val="fr-FR"/>
              </w:rPr>
              <w:t>Vasile Zaharia</w:t>
            </w:r>
          </w:p>
        </w:tc>
        <w:tc>
          <w:tcPr>
            <w:tcW w:w="4974" w:type="dxa"/>
          </w:tcPr>
          <w:p w:rsidR="009740D0" w:rsidRPr="00D16E52" w:rsidRDefault="009740D0" w:rsidP="009A49E2">
            <w:pPr>
              <w:jc w:val="center"/>
              <w:rPr>
                <w:b/>
                <w:color w:val="000000" w:themeColor="text1"/>
                <w:sz w:val="28"/>
                <w:szCs w:val="28"/>
                <w:lang w:val="fr-FR"/>
              </w:rPr>
            </w:pPr>
            <w:r w:rsidRPr="00D16E52">
              <w:rPr>
                <w:b/>
                <w:color w:val="000000" w:themeColor="text1"/>
                <w:sz w:val="28"/>
                <w:szCs w:val="28"/>
                <w:lang w:val="fr-FR"/>
              </w:rPr>
              <w:t>DIRECTOR EXECUTIV,</w:t>
            </w:r>
          </w:p>
          <w:p w:rsidR="009740D0" w:rsidRPr="00D16E52" w:rsidRDefault="00B70CEB" w:rsidP="009A49E2">
            <w:pPr>
              <w:jc w:val="center"/>
              <w:rPr>
                <w:b/>
                <w:color w:val="000000" w:themeColor="text1"/>
                <w:sz w:val="28"/>
                <w:szCs w:val="28"/>
                <w:lang w:val="fr-FR"/>
              </w:rPr>
            </w:pPr>
            <w:r w:rsidRPr="00D16E52">
              <w:rPr>
                <w:b/>
                <w:color w:val="000000" w:themeColor="text1"/>
                <w:sz w:val="28"/>
                <w:szCs w:val="28"/>
                <w:lang w:val="fr-FR"/>
              </w:rPr>
              <w:t xml:space="preserve">Gabriela </w:t>
            </w:r>
            <w:r w:rsidR="009740D0" w:rsidRPr="00D16E52">
              <w:rPr>
                <w:b/>
                <w:color w:val="000000" w:themeColor="text1"/>
                <w:sz w:val="28"/>
                <w:szCs w:val="28"/>
                <w:lang w:val="fr-FR"/>
              </w:rPr>
              <w:t>Carmen Pahoncea</w:t>
            </w:r>
          </w:p>
        </w:tc>
        <w:tc>
          <w:tcPr>
            <w:tcW w:w="4974" w:type="dxa"/>
          </w:tcPr>
          <w:p w:rsidR="009740D0" w:rsidRPr="004C7A5E" w:rsidRDefault="009740D0" w:rsidP="009A49E2">
            <w:pPr>
              <w:jc w:val="center"/>
              <w:rPr>
                <w:b/>
                <w:color w:val="000000" w:themeColor="text1"/>
                <w:sz w:val="28"/>
                <w:szCs w:val="28"/>
                <w:lang w:val="fr-FR"/>
              </w:rPr>
            </w:pPr>
            <w:r w:rsidRPr="004C7A5E">
              <w:rPr>
                <w:b/>
                <w:color w:val="000000" w:themeColor="text1"/>
                <w:sz w:val="28"/>
                <w:szCs w:val="28"/>
                <w:lang w:val="fr-FR"/>
              </w:rPr>
              <w:t>ȘEF SERV. IMPOZITE ȘI TAXE,</w:t>
            </w:r>
          </w:p>
          <w:p w:rsidR="009740D0" w:rsidRPr="004C7A5E" w:rsidRDefault="00E4356B" w:rsidP="009A49E2">
            <w:pPr>
              <w:jc w:val="center"/>
              <w:rPr>
                <w:b/>
                <w:color w:val="000000" w:themeColor="text1"/>
                <w:sz w:val="28"/>
                <w:szCs w:val="28"/>
                <w:lang w:val="fr-FR"/>
              </w:rPr>
            </w:pPr>
            <w:r w:rsidRPr="004C7A5E">
              <w:rPr>
                <w:b/>
                <w:color w:val="000000" w:themeColor="text1"/>
                <w:sz w:val="28"/>
                <w:szCs w:val="28"/>
                <w:lang w:val="fr-FR"/>
              </w:rPr>
              <w:t>Cristina Maxim</w:t>
            </w:r>
          </w:p>
        </w:tc>
      </w:tr>
    </w:tbl>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pStyle w:val="NoSpacing"/>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F01866" w:rsidRDefault="00F01866" w:rsidP="00F01866">
      <w:pPr>
        <w:jc w:val="right"/>
        <w:rPr>
          <w:b/>
          <w:sz w:val="24"/>
          <w:szCs w:val="24"/>
          <w:lang w:val="ro-RO"/>
        </w:rPr>
      </w:pPr>
    </w:p>
    <w:p w:rsidR="00D93DA5" w:rsidRDefault="00D93DA5" w:rsidP="00F01866">
      <w:pPr>
        <w:jc w:val="right"/>
        <w:rPr>
          <w:b/>
          <w:sz w:val="24"/>
          <w:szCs w:val="24"/>
          <w:lang w:val="ro-RO"/>
        </w:rPr>
      </w:pPr>
    </w:p>
    <w:p w:rsidR="00605B3E" w:rsidRPr="00EA091F" w:rsidRDefault="00605B3E" w:rsidP="00017402">
      <w:pPr>
        <w:ind w:left="5760" w:firstLine="720"/>
        <w:jc w:val="right"/>
        <w:rPr>
          <w:b/>
          <w:color w:val="auto"/>
          <w:sz w:val="24"/>
          <w:szCs w:val="24"/>
          <w:lang w:val="it-IT"/>
        </w:rPr>
      </w:pPr>
      <w:r w:rsidRPr="00EA091F">
        <w:rPr>
          <w:b/>
          <w:color w:val="auto"/>
          <w:sz w:val="24"/>
          <w:szCs w:val="24"/>
          <w:lang w:val="it-IT"/>
        </w:rPr>
        <w:t>Anexa nr.14</w:t>
      </w:r>
    </w:p>
    <w:p w:rsidR="00C4140B" w:rsidRPr="00EA091F" w:rsidRDefault="00C4140B" w:rsidP="00C4140B">
      <w:pPr>
        <w:jc w:val="right"/>
        <w:rPr>
          <w:b/>
          <w:color w:val="auto"/>
          <w:sz w:val="24"/>
          <w:szCs w:val="24"/>
          <w:lang w:val="ro-RO"/>
        </w:rPr>
      </w:pPr>
      <w:r w:rsidRPr="00EA091F">
        <w:rPr>
          <w:color w:val="auto"/>
          <w:lang w:val="ro-RO"/>
        </w:rPr>
        <w:tab/>
      </w:r>
      <w:r w:rsidRPr="00EA091F">
        <w:rPr>
          <w:color w:val="auto"/>
          <w:lang w:val="ro-RO"/>
        </w:rPr>
        <w:tab/>
      </w:r>
      <w:r w:rsidRPr="00EA091F">
        <w:rPr>
          <w:color w:val="auto"/>
          <w:lang w:val="ro-RO"/>
        </w:rPr>
        <w:tab/>
      </w:r>
      <w:r w:rsidRPr="00EA091F">
        <w:rPr>
          <w:color w:val="auto"/>
          <w:lang w:val="ro-RO"/>
        </w:rPr>
        <w:tab/>
      </w:r>
      <w:r w:rsidRPr="00EA091F">
        <w:rPr>
          <w:color w:val="auto"/>
          <w:lang w:val="ro-RO"/>
        </w:rPr>
        <w:tab/>
      </w:r>
      <w:r w:rsidRPr="00EA091F">
        <w:rPr>
          <w:color w:val="auto"/>
          <w:lang w:val="ro-RO"/>
        </w:rPr>
        <w:tab/>
      </w:r>
      <w:r w:rsidRPr="00EA091F">
        <w:rPr>
          <w:b/>
          <w:color w:val="auto"/>
          <w:sz w:val="24"/>
          <w:szCs w:val="24"/>
          <w:lang w:val="ro-RO"/>
        </w:rPr>
        <w:t>LA H.C.L. NR.______/</w:t>
      </w:r>
      <w:r w:rsidR="00B268EC" w:rsidRPr="00EA091F">
        <w:rPr>
          <w:b/>
          <w:color w:val="auto"/>
          <w:sz w:val="24"/>
          <w:szCs w:val="24"/>
          <w:lang w:val="ro-RO"/>
        </w:rPr>
        <w:t>______</w:t>
      </w:r>
      <w:r w:rsidRPr="00EA091F">
        <w:rPr>
          <w:b/>
          <w:color w:val="auto"/>
          <w:sz w:val="24"/>
          <w:szCs w:val="24"/>
          <w:lang w:val="ro-RO"/>
        </w:rPr>
        <w:t>202</w:t>
      </w:r>
      <w:r w:rsidR="00B268EC" w:rsidRPr="00EA091F">
        <w:rPr>
          <w:b/>
          <w:color w:val="auto"/>
          <w:sz w:val="24"/>
          <w:szCs w:val="24"/>
          <w:lang w:val="ro-RO"/>
        </w:rPr>
        <w:t>1</w:t>
      </w:r>
    </w:p>
    <w:p w:rsidR="00605B3E" w:rsidRPr="00EA091F" w:rsidRDefault="00605B3E" w:rsidP="00605B3E">
      <w:pPr>
        <w:rPr>
          <w:b/>
          <w:color w:val="auto"/>
          <w:sz w:val="28"/>
          <w:lang w:val="it-IT"/>
        </w:rPr>
      </w:pPr>
    </w:p>
    <w:p w:rsidR="00605B3E" w:rsidRPr="00EA091F" w:rsidRDefault="00605B3E" w:rsidP="00605B3E">
      <w:pPr>
        <w:jc w:val="center"/>
        <w:rPr>
          <w:b/>
          <w:color w:val="auto"/>
          <w:sz w:val="28"/>
          <w:u w:val="single"/>
          <w:lang w:val="it-IT"/>
        </w:rPr>
      </w:pPr>
      <w:r w:rsidRPr="00EA091F">
        <w:rPr>
          <w:b/>
          <w:color w:val="auto"/>
          <w:sz w:val="28"/>
          <w:u w:val="single"/>
          <w:lang w:val="it-IT"/>
        </w:rPr>
        <w:t>L I S T A</w:t>
      </w:r>
    </w:p>
    <w:p w:rsidR="00605B3E" w:rsidRPr="00EA091F" w:rsidRDefault="00605B3E" w:rsidP="00605B3E">
      <w:pPr>
        <w:jc w:val="center"/>
        <w:rPr>
          <w:b/>
          <w:color w:val="auto"/>
          <w:sz w:val="28"/>
          <w:u w:val="single"/>
          <w:lang w:val="it-IT"/>
        </w:rPr>
      </w:pPr>
      <w:r w:rsidRPr="00EA091F">
        <w:rPr>
          <w:b/>
          <w:color w:val="auto"/>
          <w:sz w:val="28"/>
          <w:u w:val="single"/>
          <w:lang w:val="it-IT"/>
        </w:rPr>
        <w:t>Cuprinzând alte taxe locale stabilite conform legii</w:t>
      </w:r>
    </w:p>
    <w:p w:rsidR="002D75C9" w:rsidRPr="00EA091F" w:rsidRDefault="002D75C9" w:rsidP="00605B3E">
      <w:pPr>
        <w:jc w:val="center"/>
        <w:rPr>
          <w:b/>
          <w:color w:val="FF0000"/>
          <w:sz w:val="28"/>
          <w:u w:val="single"/>
          <w:lang w:val="it-IT"/>
        </w:rPr>
      </w:pPr>
    </w:p>
    <w:tbl>
      <w:tblPr>
        <w:tblW w:w="17145"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644"/>
        <w:gridCol w:w="9952"/>
        <w:gridCol w:w="2093"/>
        <w:gridCol w:w="2228"/>
        <w:gridCol w:w="2228"/>
      </w:tblGrid>
      <w:tr w:rsidR="00D150D8"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150D8" w:rsidRPr="00EA091F" w:rsidRDefault="00D150D8" w:rsidP="00DC11A4">
            <w:pPr>
              <w:rPr>
                <w:b/>
                <w:sz w:val="28"/>
              </w:rPr>
            </w:pPr>
            <w:r w:rsidRPr="00EA091F">
              <w:rPr>
                <w:b/>
                <w:sz w:val="28"/>
              </w:rPr>
              <w:t>Nr. crt.</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150D8" w:rsidRPr="00EA091F" w:rsidRDefault="00D150D8" w:rsidP="009336CB">
            <w:pPr>
              <w:pStyle w:val="Heading5"/>
            </w:pPr>
            <w:r w:rsidRPr="00EA091F">
              <w:t>SPECIFICAŢIE</w:t>
            </w:r>
          </w:p>
          <w:p w:rsidR="00D150D8" w:rsidRPr="00EA091F" w:rsidRDefault="00D150D8" w:rsidP="009336CB">
            <w:pPr>
              <w:jc w:val="center"/>
              <w:rPr>
                <w:b/>
                <w:sz w:val="28"/>
                <w:szCs w:val="28"/>
                <w:lang w:val="ro-RO"/>
              </w:rPr>
            </w:pP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B60733" w:rsidRPr="00EA091F" w:rsidRDefault="00B60733" w:rsidP="00B60733">
            <w:pPr>
              <w:pStyle w:val="Heading5"/>
            </w:pPr>
            <w:r w:rsidRPr="00EA091F">
              <w:t>Taxa</w:t>
            </w:r>
          </w:p>
          <w:p w:rsidR="00B60733" w:rsidRPr="00EA091F" w:rsidRDefault="00B60733" w:rsidP="00B60733">
            <w:pPr>
              <w:pStyle w:val="Heading5"/>
              <w:rPr>
                <w:sz w:val="24"/>
              </w:rPr>
            </w:pPr>
            <w:r w:rsidRPr="00EA091F">
              <w:rPr>
                <w:sz w:val="24"/>
              </w:rPr>
              <w:t>-lei-</w:t>
            </w:r>
          </w:p>
          <w:p w:rsidR="00D150D8" w:rsidRPr="00EA091F" w:rsidRDefault="00B60733" w:rsidP="008C5EA3">
            <w:pPr>
              <w:jc w:val="center"/>
              <w:rPr>
                <w:b/>
                <w:sz w:val="24"/>
              </w:rPr>
            </w:pPr>
            <w:r w:rsidRPr="00EA091F">
              <w:rPr>
                <w:b/>
                <w:sz w:val="24"/>
              </w:rPr>
              <w:t>Tarif  2021</w:t>
            </w:r>
          </w:p>
          <w:p w:rsidR="008C5EA3" w:rsidRPr="00EA091F" w:rsidRDefault="008C5EA3" w:rsidP="008C5EA3">
            <w:pPr>
              <w:jc w:val="center"/>
              <w:rPr>
                <w:b/>
                <w:sz w:val="24"/>
              </w:rPr>
            </w:pPr>
            <w:r w:rsidRPr="00EA091F">
              <w:rPr>
                <w:b/>
                <w:sz w:val="24"/>
              </w:rPr>
              <w:t>HCL 197/2020</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8C5EA3" w:rsidRPr="00EA091F" w:rsidRDefault="008C5EA3" w:rsidP="008C5EA3">
            <w:pPr>
              <w:pStyle w:val="Heading5"/>
            </w:pPr>
            <w:r w:rsidRPr="00EA091F">
              <w:t>Taxa</w:t>
            </w:r>
          </w:p>
          <w:p w:rsidR="008C5EA3" w:rsidRPr="00EA091F" w:rsidRDefault="008C5EA3" w:rsidP="008C5EA3">
            <w:pPr>
              <w:pStyle w:val="Heading5"/>
              <w:rPr>
                <w:sz w:val="24"/>
              </w:rPr>
            </w:pPr>
            <w:r w:rsidRPr="00EA091F">
              <w:rPr>
                <w:sz w:val="24"/>
              </w:rPr>
              <w:t>-lei-</w:t>
            </w:r>
          </w:p>
          <w:p w:rsidR="008C5EA3" w:rsidRPr="00EA091F" w:rsidRDefault="008C5EA3" w:rsidP="008C5EA3">
            <w:pPr>
              <w:jc w:val="center"/>
              <w:rPr>
                <w:b/>
                <w:sz w:val="24"/>
              </w:rPr>
            </w:pPr>
            <w:r w:rsidRPr="00EA091F">
              <w:rPr>
                <w:b/>
                <w:sz w:val="24"/>
              </w:rPr>
              <w:t xml:space="preserve">Tarif  </w:t>
            </w:r>
            <w:r w:rsidR="00B268EC" w:rsidRPr="00EA091F">
              <w:rPr>
                <w:b/>
                <w:sz w:val="24"/>
              </w:rPr>
              <w:t xml:space="preserve">propus </w:t>
            </w:r>
            <w:r w:rsidRPr="00EA091F">
              <w:rPr>
                <w:b/>
                <w:sz w:val="24"/>
              </w:rPr>
              <w:t>202</w:t>
            </w:r>
            <w:r w:rsidR="00B268EC" w:rsidRPr="00EA091F">
              <w:rPr>
                <w:b/>
                <w:sz w:val="24"/>
              </w:rPr>
              <w:t>2</w:t>
            </w:r>
          </w:p>
          <w:p w:rsidR="00D150D8" w:rsidRPr="00EA091F" w:rsidRDefault="00D150D8" w:rsidP="00D150D8">
            <w:pPr>
              <w:rPr>
                <w:lang w:val="ro-RO"/>
              </w:rPr>
            </w:pPr>
          </w:p>
        </w:tc>
      </w:tr>
      <w:tr w:rsidR="00342281"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r w:rsidRPr="00EA091F">
              <w:rPr>
                <w:sz w:val="24"/>
                <w:szCs w:val="24"/>
              </w:rPr>
              <w:t>1.</w:t>
            </w:r>
          </w:p>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C13BD7" w:rsidRDefault="00342281" w:rsidP="00D150D8">
            <w:pPr>
              <w:pStyle w:val="NoSpacing"/>
              <w:rPr>
                <w:rFonts w:cs="Times New Roman"/>
                <w:sz w:val="24"/>
                <w:szCs w:val="24"/>
              </w:rPr>
            </w:pPr>
            <w:r w:rsidRPr="00C13BD7">
              <w:rPr>
                <w:rFonts w:cs="Times New Roman"/>
                <w:sz w:val="24"/>
                <w:szCs w:val="24"/>
                <w:lang w:val="it-IT"/>
              </w:rPr>
              <w:t xml:space="preserve">Taxă </w:t>
            </w:r>
            <w:r w:rsidRPr="00C13BD7">
              <w:rPr>
                <w:rFonts w:cs="Times New Roman"/>
                <w:sz w:val="24"/>
                <w:szCs w:val="24"/>
              </w:rPr>
              <w:t>de închiriere sală Polivalentă Moldova:</w:t>
            </w:r>
          </w:p>
          <w:p w:rsidR="00342281" w:rsidRPr="00C13BD7" w:rsidRDefault="00342281" w:rsidP="00D150D8">
            <w:pPr>
              <w:pStyle w:val="NoSpacing"/>
              <w:rPr>
                <w:rFonts w:cs="Times New Roman"/>
                <w:sz w:val="24"/>
                <w:szCs w:val="24"/>
              </w:rPr>
            </w:pPr>
            <w:r w:rsidRPr="00C13BD7">
              <w:rPr>
                <w:rFonts w:cs="Times New Roman"/>
                <w:sz w:val="24"/>
                <w:szCs w:val="24"/>
              </w:rPr>
              <w:t xml:space="preserve">      - în perioada de iluminat natural </w:t>
            </w:r>
          </w:p>
          <w:p w:rsidR="00342281" w:rsidRPr="00C13BD7" w:rsidRDefault="00342281" w:rsidP="00D150D8">
            <w:pPr>
              <w:pStyle w:val="NoSpacing"/>
              <w:rPr>
                <w:rFonts w:cs="Times New Roman"/>
                <w:sz w:val="24"/>
                <w:szCs w:val="24"/>
              </w:rPr>
            </w:pPr>
            <w:r w:rsidRPr="00C13BD7">
              <w:rPr>
                <w:rFonts w:cs="Times New Roman"/>
                <w:sz w:val="24"/>
                <w:szCs w:val="24"/>
              </w:rPr>
              <w:t xml:space="preserve">      - în perioada de iluminat artificial</w:t>
            </w:r>
          </w:p>
          <w:p w:rsidR="00342281" w:rsidRPr="00C13BD7" w:rsidRDefault="00342281" w:rsidP="00D150D8">
            <w:pPr>
              <w:pStyle w:val="NoSpacing"/>
              <w:rPr>
                <w:rFonts w:cs="Times New Roman"/>
                <w:sz w:val="24"/>
                <w:szCs w:val="24"/>
                <w:lang w:val="it-IT"/>
              </w:rPr>
            </w:pPr>
          </w:p>
          <w:p w:rsidR="00342281" w:rsidRPr="00C13BD7" w:rsidRDefault="00342281" w:rsidP="00D150D8">
            <w:pPr>
              <w:pStyle w:val="NoSpacing"/>
              <w:rPr>
                <w:rFonts w:cs="Times New Roman"/>
                <w:sz w:val="24"/>
                <w:szCs w:val="24"/>
                <w:lang w:val="it-IT"/>
              </w:rPr>
            </w:pPr>
            <w:r w:rsidRPr="00C13BD7">
              <w:rPr>
                <w:rFonts w:cs="Times New Roman"/>
                <w:sz w:val="24"/>
                <w:szCs w:val="24"/>
                <w:lang w:val="it-IT"/>
              </w:rPr>
              <w:t>Taxa de inchiriere pentru Sala Polivalentă ”Moldova” pentru disciplina sportivă</w:t>
            </w:r>
            <w:r w:rsidR="008645A4" w:rsidRPr="00C13BD7">
              <w:rPr>
                <w:rFonts w:cs="Times New Roman"/>
                <w:sz w:val="24"/>
                <w:szCs w:val="24"/>
                <w:lang w:val="it-IT"/>
              </w:rPr>
              <w:t xml:space="preserve"> </w:t>
            </w:r>
            <w:r w:rsidRPr="00C13BD7">
              <w:rPr>
                <w:rFonts w:cs="Times New Roman"/>
                <w:sz w:val="24"/>
                <w:szCs w:val="24"/>
                <w:lang w:val="it-IT"/>
              </w:rPr>
              <w:t>:</w:t>
            </w:r>
          </w:p>
          <w:p w:rsidR="00342281" w:rsidRPr="00C13BD7" w:rsidRDefault="00342281" w:rsidP="00924ED9">
            <w:pPr>
              <w:pStyle w:val="NoSpacing"/>
              <w:rPr>
                <w:rFonts w:cs="Times New Roman"/>
                <w:sz w:val="24"/>
                <w:szCs w:val="24"/>
                <w:lang w:val="it-IT"/>
              </w:rPr>
            </w:pPr>
            <w:r w:rsidRPr="00C13BD7">
              <w:rPr>
                <w:rFonts w:cs="Times New Roman"/>
                <w:sz w:val="24"/>
                <w:szCs w:val="24"/>
                <w:lang w:val="it-IT"/>
              </w:rPr>
              <w:t xml:space="preserve">                   - fotbal</w:t>
            </w:r>
          </w:p>
          <w:p w:rsidR="00342281" w:rsidRPr="00C13BD7" w:rsidRDefault="00342281" w:rsidP="00924ED9">
            <w:pPr>
              <w:pStyle w:val="NoSpacing"/>
              <w:rPr>
                <w:rFonts w:cs="Times New Roman"/>
                <w:sz w:val="24"/>
                <w:szCs w:val="24"/>
                <w:lang w:val="it-IT"/>
              </w:rPr>
            </w:pPr>
          </w:p>
          <w:p w:rsidR="00342281" w:rsidRPr="00C13BD7" w:rsidRDefault="00342281" w:rsidP="00924ED9">
            <w:pPr>
              <w:pStyle w:val="NoSpacing"/>
              <w:rPr>
                <w:rFonts w:cs="Times New Roman"/>
                <w:sz w:val="24"/>
                <w:szCs w:val="24"/>
                <w:lang w:val="it-IT"/>
              </w:rPr>
            </w:pPr>
            <w:r w:rsidRPr="00C13BD7">
              <w:rPr>
                <w:rFonts w:cs="Times New Roman"/>
                <w:sz w:val="24"/>
                <w:szCs w:val="24"/>
                <w:lang w:val="it-IT"/>
              </w:rPr>
              <w:t>Taxa Stadion 1 Mai</w:t>
            </w:r>
          </w:p>
          <w:p w:rsidR="00342281" w:rsidRPr="00C13BD7" w:rsidRDefault="00342281" w:rsidP="00D17D45">
            <w:pPr>
              <w:pStyle w:val="NoSpacing"/>
              <w:numPr>
                <w:ilvl w:val="0"/>
                <w:numId w:val="5"/>
              </w:numPr>
              <w:rPr>
                <w:rFonts w:cs="Times New Roman"/>
                <w:sz w:val="24"/>
                <w:szCs w:val="24"/>
                <w:lang w:val="it-IT"/>
              </w:rPr>
            </w:pPr>
            <w:r w:rsidRPr="00C13BD7">
              <w:rPr>
                <w:rFonts w:cs="Times New Roman"/>
                <w:sz w:val="24"/>
                <w:szCs w:val="24"/>
                <w:lang w:val="it-IT"/>
              </w:rPr>
              <w:t>fotbal</w:t>
            </w:r>
          </w:p>
          <w:p w:rsidR="00342281" w:rsidRPr="00C13BD7" w:rsidRDefault="00342281" w:rsidP="00D17D45">
            <w:pPr>
              <w:pStyle w:val="NoSpacing"/>
              <w:rPr>
                <w:rFonts w:cs="Times New Roman"/>
                <w:sz w:val="24"/>
                <w:szCs w:val="24"/>
                <w:lang w:val="it-IT"/>
              </w:rPr>
            </w:pPr>
          </w:p>
          <w:p w:rsidR="00342281" w:rsidRPr="00C13BD7" w:rsidRDefault="00342281" w:rsidP="00D17D45">
            <w:pPr>
              <w:pStyle w:val="NoSpacing"/>
              <w:rPr>
                <w:rFonts w:cs="Times New Roman"/>
                <w:sz w:val="24"/>
                <w:szCs w:val="24"/>
                <w:lang w:val="it-IT"/>
              </w:rPr>
            </w:pPr>
          </w:p>
          <w:p w:rsidR="00342281" w:rsidRPr="00C13BD7" w:rsidRDefault="00342281" w:rsidP="00D17D45">
            <w:pPr>
              <w:pStyle w:val="NoSpacing"/>
              <w:numPr>
                <w:ilvl w:val="0"/>
                <w:numId w:val="5"/>
              </w:numPr>
              <w:rPr>
                <w:rFonts w:cs="Times New Roman"/>
                <w:sz w:val="24"/>
                <w:szCs w:val="24"/>
                <w:lang w:val="it-IT"/>
              </w:rPr>
            </w:pPr>
            <w:r w:rsidRPr="00C13BD7">
              <w:rPr>
                <w:rFonts w:cs="Times New Roman"/>
                <w:sz w:val="24"/>
                <w:szCs w:val="24"/>
                <w:lang w:val="it-IT"/>
              </w:rPr>
              <w:t>tenis cu piciorul</w:t>
            </w:r>
          </w:p>
          <w:p w:rsidR="00342281" w:rsidRPr="00C13BD7" w:rsidRDefault="00342281" w:rsidP="00924ED9">
            <w:pPr>
              <w:pStyle w:val="NoSpacing"/>
              <w:rPr>
                <w:rFonts w:cs="Times New Roman"/>
                <w:sz w:val="24"/>
                <w:szCs w:val="24"/>
                <w:lang w:val="it-IT"/>
              </w:rPr>
            </w:pPr>
          </w:p>
          <w:p w:rsidR="00342281" w:rsidRPr="00C13BD7" w:rsidRDefault="00342281" w:rsidP="00924ED9">
            <w:pPr>
              <w:pStyle w:val="NoSpacing"/>
              <w:rPr>
                <w:rFonts w:cs="Times New Roman"/>
                <w:sz w:val="24"/>
                <w:szCs w:val="24"/>
                <w:lang w:val="ro-RO"/>
              </w:rPr>
            </w:pPr>
            <w:r w:rsidRPr="00C13BD7">
              <w:rPr>
                <w:rFonts w:cs="Times New Roman"/>
                <w:sz w:val="24"/>
                <w:szCs w:val="24"/>
                <w:lang w:val="it-IT"/>
              </w:rPr>
              <w:t xml:space="preserve">Taxă teren de sport sintetic </w:t>
            </w:r>
            <w:r w:rsidRPr="00C13BD7">
              <w:rPr>
                <w:rFonts w:cs="Times New Roman"/>
                <w:sz w:val="24"/>
                <w:szCs w:val="24"/>
                <w:lang w:val="ro-RO"/>
              </w:rPr>
              <w:t>Școala Gimnazială nr.2 (structură a Școlii Gimnaziale ,,Ștefan cel Mare</w:t>
            </w:r>
            <w:r w:rsidRPr="00C13BD7">
              <w:rPr>
                <w:rFonts w:cs="Times New Roman"/>
                <w:sz w:val="24"/>
                <w:szCs w:val="24"/>
              </w:rPr>
              <w:t>’’</w:t>
            </w:r>
            <w:r w:rsidRPr="00C13BD7">
              <w:rPr>
                <w:rFonts w:cs="Times New Roman"/>
                <w:sz w:val="24"/>
                <w:szCs w:val="24"/>
                <w:lang w:val="ro-RO"/>
              </w:rPr>
              <w:t>):</w:t>
            </w:r>
          </w:p>
          <w:p w:rsidR="00342281" w:rsidRPr="00C13BD7" w:rsidRDefault="00342281" w:rsidP="002579B9">
            <w:pPr>
              <w:pStyle w:val="NoSpacing"/>
              <w:numPr>
                <w:ilvl w:val="0"/>
                <w:numId w:val="5"/>
              </w:numPr>
              <w:rPr>
                <w:rFonts w:cs="Times New Roman"/>
                <w:sz w:val="24"/>
                <w:szCs w:val="24"/>
                <w:lang w:val="it-IT"/>
              </w:rPr>
            </w:pPr>
            <w:r w:rsidRPr="00C13BD7">
              <w:rPr>
                <w:rFonts w:cs="Times New Roman"/>
                <w:sz w:val="24"/>
                <w:szCs w:val="24"/>
                <w:lang w:val="it-IT"/>
              </w:rPr>
              <w:t>categoria 10 – 15 ani</w:t>
            </w:r>
          </w:p>
          <w:p w:rsidR="00342281" w:rsidRPr="00C13BD7" w:rsidRDefault="00342281" w:rsidP="002579B9">
            <w:pPr>
              <w:pStyle w:val="NoSpacing"/>
              <w:numPr>
                <w:ilvl w:val="0"/>
                <w:numId w:val="5"/>
              </w:numPr>
              <w:rPr>
                <w:rFonts w:cs="Times New Roman"/>
                <w:sz w:val="24"/>
                <w:szCs w:val="24"/>
                <w:lang w:val="it-IT"/>
              </w:rPr>
            </w:pPr>
            <w:r w:rsidRPr="00C13BD7">
              <w:rPr>
                <w:rFonts w:cs="Times New Roman"/>
                <w:sz w:val="24"/>
                <w:szCs w:val="24"/>
                <w:lang w:val="it-IT"/>
              </w:rPr>
              <w:t>categoria 15-18 ani</w:t>
            </w:r>
          </w:p>
          <w:p w:rsidR="00342281" w:rsidRPr="00C13BD7" w:rsidRDefault="00342281" w:rsidP="002579B9">
            <w:pPr>
              <w:pStyle w:val="NoSpacing"/>
              <w:numPr>
                <w:ilvl w:val="0"/>
                <w:numId w:val="5"/>
              </w:numPr>
              <w:rPr>
                <w:rFonts w:cs="Times New Roman"/>
                <w:sz w:val="24"/>
                <w:szCs w:val="24"/>
                <w:lang w:val="it-IT"/>
              </w:rPr>
            </w:pPr>
            <w:r w:rsidRPr="00C13BD7">
              <w:rPr>
                <w:rFonts w:cs="Times New Roman"/>
                <w:sz w:val="24"/>
                <w:szCs w:val="24"/>
                <w:lang w:val="it-IT"/>
              </w:rPr>
              <w:t>adulți</w:t>
            </w:r>
          </w:p>
          <w:p w:rsidR="00342281" w:rsidRPr="00C13BD7" w:rsidRDefault="00342281" w:rsidP="00924ED9">
            <w:pPr>
              <w:pStyle w:val="NoSpacing"/>
              <w:rPr>
                <w:rFonts w:cs="Times New Roman"/>
                <w:sz w:val="24"/>
                <w:szCs w:val="24"/>
                <w:lang w:val="it-IT"/>
              </w:rPr>
            </w:pPr>
          </w:p>
          <w:p w:rsidR="00342281" w:rsidRPr="00C13BD7" w:rsidRDefault="00342281" w:rsidP="00924ED9">
            <w:pPr>
              <w:pStyle w:val="NoSpacing"/>
              <w:rPr>
                <w:rFonts w:cs="Times New Roman"/>
                <w:sz w:val="24"/>
                <w:szCs w:val="24"/>
                <w:lang w:val="it-IT"/>
              </w:rPr>
            </w:pPr>
          </w:p>
          <w:p w:rsidR="00342281" w:rsidRPr="00C13BD7" w:rsidRDefault="00342281" w:rsidP="00924ED9">
            <w:pPr>
              <w:pStyle w:val="NoSpacing"/>
              <w:rPr>
                <w:rFonts w:cs="Times New Roman"/>
                <w:sz w:val="24"/>
                <w:szCs w:val="24"/>
                <w:lang w:val="it-IT"/>
              </w:rPr>
            </w:pPr>
            <w:r w:rsidRPr="00C13BD7">
              <w:rPr>
                <w:rFonts w:cs="Times New Roman"/>
                <w:sz w:val="24"/>
                <w:szCs w:val="24"/>
                <w:lang w:val="it-IT"/>
              </w:rPr>
              <w:t>Notă: toate secțiile CSO Buhuși vor avea acces prioritar și gratuit pe toate terenurile/sălile de sport de pe raza orașului Buhuși, urmând a plăti contravaloarea utilităților, acolo unde va fi cazul.</w:t>
            </w:r>
          </w:p>
          <w:p w:rsidR="00342281" w:rsidRPr="00C13BD7" w:rsidRDefault="00342281" w:rsidP="00924ED9">
            <w:pPr>
              <w:pStyle w:val="NoSpacing"/>
              <w:rPr>
                <w:rFonts w:cs="Times New Roman"/>
                <w:sz w:val="24"/>
                <w:szCs w:val="24"/>
                <w:lang w:val="it-IT"/>
              </w:rPr>
            </w:pPr>
          </w:p>
          <w:p w:rsidR="00342281" w:rsidRPr="00C13BD7" w:rsidRDefault="00342281" w:rsidP="00924ED9">
            <w:pPr>
              <w:pStyle w:val="NoSpacing"/>
              <w:rPr>
                <w:rFonts w:cs="Times New Roman"/>
                <w:sz w:val="24"/>
                <w:szCs w:val="24"/>
                <w:lang w:val="it-IT"/>
              </w:rPr>
            </w:pP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C13BD7" w:rsidRDefault="00342281" w:rsidP="00A45CAD">
            <w:pPr>
              <w:pStyle w:val="NoSpacing"/>
              <w:jc w:val="center"/>
              <w:rPr>
                <w:rFonts w:cs="Times New Roman"/>
                <w:sz w:val="24"/>
                <w:szCs w:val="24"/>
                <w:lang w:val="it-IT"/>
              </w:rPr>
            </w:pP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10 lei/pers./oră</w:t>
            </w: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14 lei/pers./oră</w:t>
            </w:r>
          </w:p>
          <w:p w:rsidR="00342281" w:rsidRPr="00C13BD7" w:rsidRDefault="00342281" w:rsidP="00A45CAD">
            <w:pPr>
              <w:pStyle w:val="NoSpacing"/>
              <w:jc w:val="center"/>
              <w:rPr>
                <w:rFonts w:cs="Times New Roman"/>
                <w:sz w:val="24"/>
                <w:szCs w:val="24"/>
                <w:lang w:val="it-IT"/>
              </w:rPr>
            </w:pPr>
          </w:p>
          <w:p w:rsidR="00342281" w:rsidRPr="00C13BD7" w:rsidRDefault="00342281" w:rsidP="00A45CAD">
            <w:pPr>
              <w:pStyle w:val="NoSpacing"/>
              <w:jc w:val="center"/>
              <w:rPr>
                <w:rFonts w:cs="Times New Roman"/>
                <w:sz w:val="24"/>
                <w:szCs w:val="24"/>
                <w:lang w:val="it-IT"/>
              </w:rPr>
            </w:pP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44 lei/oră</w:t>
            </w:r>
          </w:p>
          <w:p w:rsidR="00342281" w:rsidRPr="00C13BD7" w:rsidRDefault="00342281" w:rsidP="00A45CAD">
            <w:pPr>
              <w:pStyle w:val="NoSpacing"/>
              <w:jc w:val="center"/>
              <w:rPr>
                <w:rFonts w:cs="Times New Roman"/>
                <w:sz w:val="24"/>
                <w:szCs w:val="24"/>
                <w:lang w:val="it-IT"/>
              </w:rPr>
            </w:pP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100 lei/oră</w:t>
            </w: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pt.jumătate teren</w:t>
            </w: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 xml:space="preserve">200 lei/oră </w:t>
            </w: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pt. întreg terenul</w:t>
            </w: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25 lei/oră</w:t>
            </w:r>
          </w:p>
          <w:p w:rsidR="00342281" w:rsidRPr="00C13BD7" w:rsidRDefault="00342281" w:rsidP="00A45CAD">
            <w:pPr>
              <w:pStyle w:val="NoSpacing"/>
              <w:jc w:val="center"/>
              <w:rPr>
                <w:rFonts w:cs="Times New Roman"/>
                <w:sz w:val="24"/>
                <w:szCs w:val="24"/>
                <w:lang w:val="it-IT"/>
              </w:rPr>
            </w:pPr>
          </w:p>
          <w:p w:rsidR="00342281" w:rsidRPr="00C13BD7" w:rsidRDefault="00342281" w:rsidP="00A45CAD">
            <w:pPr>
              <w:pStyle w:val="NoSpacing"/>
              <w:jc w:val="center"/>
              <w:rPr>
                <w:rFonts w:cs="Times New Roman"/>
                <w:sz w:val="24"/>
                <w:szCs w:val="24"/>
                <w:lang w:val="it-IT"/>
              </w:rPr>
            </w:pPr>
          </w:p>
          <w:p w:rsidR="00342281" w:rsidRPr="00C13BD7" w:rsidRDefault="00342281" w:rsidP="00A45CAD">
            <w:pPr>
              <w:pStyle w:val="NoSpacing"/>
              <w:jc w:val="center"/>
              <w:rPr>
                <w:rFonts w:cs="Times New Roman"/>
                <w:sz w:val="24"/>
                <w:szCs w:val="24"/>
                <w:lang w:val="it-IT"/>
              </w:rPr>
            </w:pP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60 lei/oră</w:t>
            </w: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70 lei/oră</w:t>
            </w: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80 lei/oră</w:t>
            </w:r>
          </w:p>
          <w:p w:rsidR="00342281" w:rsidRPr="00C13BD7" w:rsidRDefault="00342281" w:rsidP="00A45CAD">
            <w:pPr>
              <w:pStyle w:val="NoSpacing"/>
              <w:jc w:val="center"/>
              <w:rPr>
                <w:rFonts w:cs="Times New Roman"/>
                <w:sz w:val="24"/>
                <w:szCs w:val="24"/>
                <w:lang w:val="it-IT"/>
              </w:rPr>
            </w:pPr>
            <w:r w:rsidRPr="00C13BD7">
              <w:rPr>
                <w:rFonts w:cs="Times New Roman"/>
                <w:sz w:val="24"/>
                <w:szCs w:val="24"/>
                <w:lang w:val="it-IT"/>
              </w:rPr>
              <w:t>100 lei/oră nocturnă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342281" w:rsidRPr="00C13BD7" w:rsidRDefault="00342281" w:rsidP="00342281">
            <w:pPr>
              <w:pStyle w:val="NoSpacing"/>
              <w:jc w:val="center"/>
              <w:rPr>
                <w:rFonts w:cs="Times New Roman"/>
                <w:sz w:val="24"/>
                <w:szCs w:val="24"/>
                <w:lang w:val="it-IT"/>
              </w:rPr>
            </w:pP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10 lei/pers./oră</w:t>
            </w: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14 lei/pers./oră</w:t>
            </w:r>
            <w:r w:rsidR="007A5A24" w:rsidRPr="00C13BD7">
              <w:rPr>
                <w:rFonts w:cs="Times New Roman"/>
                <w:sz w:val="24"/>
                <w:szCs w:val="24"/>
                <w:lang w:val="it-IT"/>
              </w:rPr>
              <w:t xml:space="preserve"> </w:t>
            </w:r>
          </w:p>
          <w:p w:rsidR="00342281" w:rsidRPr="00C13BD7" w:rsidRDefault="00342281" w:rsidP="00342281">
            <w:pPr>
              <w:pStyle w:val="NoSpacing"/>
              <w:jc w:val="center"/>
              <w:rPr>
                <w:rFonts w:cs="Times New Roman"/>
                <w:sz w:val="24"/>
                <w:szCs w:val="24"/>
                <w:lang w:val="it-IT"/>
              </w:rPr>
            </w:pPr>
          </w:p>
          <w:p w:rsidR="00342281" w:rsidRPr="00C13BD7" w:rsidRDefault="00342281" w:rsidP="00342281">
            <w:pPr>
              <w:pStyle w:val="NoSpacing"/>
              <w:jc w:val="center"/>
              <w:rPr>
                <w:rFonts w:cs="Times New Roman"/>
                <w:sz w:val="24"/>
                <w:szCs w:val="24"/>
                <w:lang w:val="it-IT"/>
              </w:rPr>
            </w:pP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45 lei/oră</w:t>
            </w:r>
          </w:p>
          <w:p w:rsidR="00342281" w:rsidRPr="00C13BD7" w:rsidRDefault="00342281" w:rsidP="00342281">
            <w:pPr>
              <w:pStyle w:val="NoSpacing"/>
              <w:jc w:val="center"/>
              <w:rPr>
                <w:rFonts w:cs="Times New Roman"/>
                <w:sz w:val="24"/>
                <w:szCs w:val="24"/>
                <w:lang w:val="it-IT"/>
              </w:rPr>
            </w:pP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103 lei/oră</w:t>
            </w: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pt.jumătate teren</w:t>
            </w: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 xml:space="preserve">205 lei/oră </w:t>
            </w: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pt. întreg terenul</w:t>
            </w: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26 lei/oră</w:t>
            </w:r>
          </w:p>
          <w:p w:rsidR="00342281" w:rsidRPr="00C13BD7" w:rsidRDefault="00342281" w:rsidP="00342281">
            <w:pPr>
              <w:pStyle w:val="NoSpacing"/>
              <w:jc w:val="center"/>
              <w:rPr>
                <w:rFonts w:cs="Times New Roman"/>
                <w:sz w:val="24"/>
                <w:szCs w:val="24"/>
                <w:lang w:val="it-IT"/>
              </w:rPr>
            </w:pPr>
          </w:p>
          <w:p w:rsidR="00342281" w:rsidRPr="00C13BD7" w:rsidRDefault="00342281" w:rsidP="00342281">
            <w:pPr>
              <w:pStyle w:val="NoSpacing"/>
              <w:jc w:val="center"/>
              <w:rPr>
                <w:rFonts w:cs="Times New Roman"/>
                <w:sz w:val="24"/>
                <w:szCs w:val="24"/>
                <w:lang w:val="it-IT"/>
              </w:rPr>
            </w:pPr>
          </w:p>
          <w:p w:rsidR="00342281" w:rsidRPr="00C13BD7" w:rsidRDefault="00342281" w:rsidP="00342281">
            <w:pPr>
              <w:pStyle w:val="NoSpacing"/>
              <w:jc w:val="center"/>
              <w:rPr>
                <w:rFonts w:cs="Times New Roman"/>
                <w:sz w:val="24"/>
                <w:szCs w:val="24"/>
                <w:lang w:val="it-IT"/>
              </w:rPr>
            </w:pP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62 lei/oră</w:t>
            </w: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72 lei/oră</w:t>
            </w: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82 lei/oră</w:t>
            </w:r>
          </w:p>
          <w:p w:rsidR="00342281" w:rsidRPr="00C13BD7" w:rsidRDefault="00342281" w:rsidP="00342281">
            <w:pPr>
              <w:pStyle w:val="NoSpacing"/>
              <w:jc w:val="center"/>
              <w:rPr>
                <w:rFonts w:cs="Times New Roman"/>
                <w:sz w:val="24"/>
                <w:szCs w:val="24"/>
                <w:lang w:val="it-IT"/>
              </w:rPr>
            </w:pPr>
            <w:r w:rsidRPr="00C13BD7">
              <w:rPr>
                <w:rFonts w:cs="Times New Roman"/>
                <w:sz w:val="24"/>
                <w:szCs w:val="24"/>
                <w:lang w:val="it-IT"/>
              </w:rPr>
              <w:t>103 lei/oră nocturnă</w:t>
            </w:r>
          </w:p>
        </w:tc>
      </w:tr>
      <w:tr w:rsidR="00342281"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A091F" w:rsidRDefault="00342281" w:rsidP="00DC11A4">
            <w:pPr>
              <w:rPr>
                <w:sz w:val="24"/>
                <w:szCs w:val="24"/>
              </w:rPr>
            </w:pPr>
            <w:r w:rsidRPr="00EA091F">
              <w:rPr>
                <w:sz w:val="24"/>
                <w:szCs w:val="24"/>
              </w:rPr>
              <w:lastRenderedPageBreak/>
              <w:t>2.</w:t>
            </w:r>
          </w:p>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p>
          <w:p w:rsidR="00342281" w:rsidRPr="00EA091F" w:rsidRDefault="00342281" w:rsidP="00DC11A4">
            <w:pPr>
              <w:rPr>
                <w:sz w:val="24"/>
                <w:szCs w:val="24"/>
              </w:rPr>
            </w:pPr>
            <w:r w:rsidRPr="00EA091F">
              <w:rPr>
                <w:sz w:val="24"/>
                <w:szCs w:val="24"/>
              </w:rPr>
              <w:t>3.</w:t>
            </w:r>
          </w:p>
          <w:p w:rsidR="00342281" w:rsidRPr="00EA091F" w:rsidRDefault="00342281" w:rsidP="00DC11A4">
            <w:pPr>
              <w:rPr>
                <w:sz w:val="24"/>
                <w:szCs w:val="24"/>
              </w:rPr>
            </w:pP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A091F" w:rsidRDefault="00342281" w:rsidP="00DC11A4">
            <w:pPr>
              <w:pStyle w:val="NoSpacing"/>
              <w:rPr>
                <w:rFonts w:cs="Times New Roman"/>
                <w:sz w:val="24"/>
                <w:szCs w:val="24"/>
              </w:rPr>
            </w:pPr>
            <w:r w:rsidRPr="00EA091F">
              <w:rPr>
                <w:rFonts w:cs="Times New Roman"/>
                <w:sz w:val="24"/>
                <w:szCs w:val="24"/>
                <w:lang w:val="it-IT"/>
              </w:rPr>
              <w:t xml:space="preserve">Taxă </w:t>
            </w:r>
            <w:r w:rsidRPr="00EA091F">
              <w:rPr>
                <w:rFonts w:cs="Times New Roman"/>
                <w:sz w:val="24"/>
                <w:szCs w:val="24"/>
              </w:rPr>
              <w:t>de închiriere sala mare Casa de Cultură:</w:t>
            </w:r>
          </w:p>
          <w:p w:rsidR="00342281" w:rsidRPr="00EA091F" w:rsidRDefault="00342281" w:rsidP="00DC11A4">
            <w:pPr>
              <w:pStyle w:val="NoSpacing"/>
              <w:rPr>
                <w:rFonts w:cs="Times New Roman"/>
                <w:sz w:val="24"/>
                <w:szCs w:val="24"/>
              </w:rPr>
            </w:pPr>
            <w:r w:rsidRPr="00EA091F">
              <w:rPr>
                <w:rFonts w:cs="Times New Roman"/>
                <w:sz w:val="24"/>
                <w:szCs w:val="24"/>
              </w:rPr>
              <w:t>Taxă de închiriere sala mică Casa de Cultură:</w:t>
            </w:r>
          </w:p>
          <w:p w:rsidR="00342281" w:rsidRPr="00EA091F" w:rsidRDefault="00342281" w:rsidP="00DC11A4">
            <w:pPr>
              <w:pStyle w:val="NoSpacing"/>
              <w:rPr>
                <w:rFonts w:cs="Times New Roman"/>
                <w:sz w:val="24"/>
                <w:szCs w:val="24"/>
              </w:rPr>
            </w:pPr>
            <w:r w:rsidRPr="00EA091F">
              <w:rPr>
                <w:rFonts w:cs="Times New Roman"/>
                <w:sz w:val="24"/>
                <w:szCs w:val="24"/>
              </w:rPr>
              <w:t>Săli cu până la 50 locuri</w:t>
            </w:r>
          </w:p>
          <w:p w:rsidR="00342281" w:rsidRPr="00EA091F" w:rsidRDefault="00342281" w:rsidP="00DC11A4">
            <w:pPr>
              <w:pStyle w:val="NoSpacing"/>
              <w:rPr>
                <w:rFonts w:cs="Times New Roman"/>
                <w:sz w:val="24"/>
                <w:szCs w:val="24"/>
              </w:rPr>
            </w:pPr>
            <w:r w:rsidRPr="00EA091F">
              <w:rPr>
                <w:rFonts w:cs="Times New Roman"/>
                <w:sz w:val="24"/>
                <w:szCs w:val="24"/>
              </w:rPr>
              <w:t>Foaier</w:t>
            </w:r>
          </w:p>
          <w:p w:rsidR="00342281" w:rsidRPr="00EA091F" w:rsidRDefault="00342281" w:rsidP="00DC11A4">
            <w:pPr>
              <w:pStyle w:val="NoSpacing"/>
              <w:rPr>
                <w:rFonts w:cs="Times New Roman"/>
                <w:sz w:val="24"/>
                <w:szCs w:val="24"/>
              </w:rPr>
            </w:pPr>
          </w:p>
          <w:p w:rsidR="00342281" w:rsidRPr="00EA091F" w:rsidRDefault="00342281" w:rsidP="00DC11A4">
            <w:pPr>
              <w:pStyle w:val="NoSpacing"/>
              <w:rPr>
                <w:rFonts w:cs="Times New Roman"/>
                <w:sz w:val="24"/>
                <w:szCs w:val="24"/>
              </w:rPr>
            </w:pPr>
            <w:r w:rsidRPr="00EA091F">
              <w:rPr>
                <w:rFonts w:cs="Times New Roman"/>
                <w:sz w:val="24"/>
                <w:szCs w:val="24"/>
              </w:rPr>
              <w:t>Taxă găzduire activități ocazionale (bufet, stand de vânzare, diverse prezentări de produse și servicii) desfășurate în holuri sau alte spații decât cele pentru care sunt stabilite tarife.</w:t>
            </w:r>
          </w:p>
          <w:p w:rsidR="00342281" w:rsidRPr="00EA091F" w:rsidRDefault="00342281" w:rsidP="00DC11A4">
            <w:pPr>
              <w:pStyle w:val="NoSpacing"/>
              <w:rPr>
                <w:rFonts w:cs="Times New Roman"/>
                <w:sz w:val="24"/>
                <w:szCs w:val="24"/>
              </w:rPr>
            </w:pPr>
          </w:p>
          <w:p w:rsidR="00342281" w:rsidRPr="00EA091F" w:rsidRDefault="00342281" w:rsidP="00DC11A4">
            <w:pPr>
              <w:pStyle w:val="NoSpacing"/>
              <w:rPr>
                <w:rFonts w:cs="Times New Roman"/>
                <w:sz w:val="24"/>
                <w:szCs w:val="24"/>
              </w:rPr>
            </w:pPr>
            <w:r w:rsidRPr="00EA091F">
              <w:rPr>
                <w:rFonts w:cs="Times New Roman"/>
                <w:sz w:val="24"/>
                <w:szCs w:val="24"/>
              </w:rPr>
              <w:t>Taxa de închiriere pentru desfășurarea unor activități culturale și sportive:</w:t>
            </w:r>
          </w:p>
          <w:p w:rsidR="00342281" w:rsidRPr="00EA091F" w:rsidRDefault="00342281" w:rsidP="00E07E68">
            <w:pPr>
              <w:pStyle w:val="NoSpacing"/>
              <w:numPr>
                <w:ilvl w:val="0"/>
                <w:numId w:val="7"/>
              </w:numPr>
              <w:rPr>
                <w:rFonts w:cs="Times New Roman"/>
                <w:sz w:val="24"/>
                <w:szCs w:val="24"/>
              </w:rPr>
            </w:pPr>
            <w:r w:rsidRPr="00EA091F">
              <w:rPr>
                <w:rFonts w:cs="Times New Roman"/>
                <w:sz w:val="24"/>
                <w:szCs w:val="24"/>
              </w:rPr>
              <w:t>arte marțiale(sală + saltea tatami)</w:t>
            </w:r>
          </w:p>
          <w:p w:rsidR="00342281" w:rsidRPr="00EA091F" w:rsidRDefault="00342281" w:rsidP="00E07E68">
            <w:pPr>
              <w:pStyle w:val="NoSpacing"/>
              <w:numPr>
                <w:ilvl w:val="0"/>
                <w:numId w:val="7"/>
              </w:numPr>
              <w:rPr>
                <w:rFonts w:cs="Times New Roman"/>
                <w:sz w:val="24"/>
                <w:szCs w:val="24"/>
              </w:rPr>
            </w:pPr>
            <w:r w:rsidRPr="00EA091F">
              <w:rPr>
                <w:rFonts w:cs="Times New Roman"/>
                <w:sz w:val="24"/>
                <w:szCs w:val="24"/>
              </w:rPr>
              <w:t>tenis (sală + masă de tenis)</w:t>
            </w:r>
          </w:p>
          <w:p w:rsidR="00342281" w:rsidRPr="00EA091F" w:rsidRDefault="00342281" w:rsidP="00E07E68">
            <w:pPr>
              <w:pStyle w:val="NoSpacing"/>
              <w:numPr>
                <w:ilvl w:val="0"/>
                <w:numId w:val="7"/>
              </w:numPr>
              <w:rPr>
                <w:rFonts w:cs="Times New Roman"/>
                <w:sz w:val="24"/>
                <w:szCs w:val="24"/>
              </w:rPr>
            </w:pPr>
            <w:r w:rsidRPr="00EA091F">
              <w:rPr>
                <w:rFonts w:cs="Times New Roman"/>
                <w:sz w:val="24"/>
                <w:szCs w:val="24"/>
              </w:rPr>
              <w:t>aparate fitness</w:t>
            </w:r>
          </w:p>
          <w:p w:rsidR="00342281" w:rsidRDefault="00342281" w:rsidP="004F0EA4">
            <w:pPr>
              <w:pStyle w:val="NoSpacing"/>
              <w:numPr>
                <w:ilvl w:val="0"/>
                <w:numId w:val="7"/>
              </w:numPr>
              <w:rPr>
                <w:rFonts w:cs="Times New Roman"/>
                <w:sz w:val="24"/>
                <w:szCs w:val="24"/>
              </w:rPr>
            </w:pPr>
            <w:r w:rsidRPr="00EA091F">
              <w:rPr>
                <w:rFonts w:cs="Times New Roman"/>
                <w:sz w:val="24"/>
                <w:szCs w:val="24"/>
              </w:rPr>
              <w:t>sah, remi</w:t>
            </w:r>
          </w:p>
          <w:p w:rsidR="00C13BD7" w:rsidRPr="00EA091F" w:rsidRDefault="00F627F9" w:rsidP="004F0EA4">
            <w:pPr>
              <w:pStyle w:val="NoSpacing"/>
              <w:numPr>
                <w:ilvl w:val="0"/>
                <w:numId w:val="7"/>
              </w:numPr>
              <w:rPr>
                <w:rFonts w:cs="Times New Roman"/>
                <w:sz w:val="24"/>
                <w:szCs w:val="24"/>
              </w:rPr>
            </w:pPr>
            <w:r w:rsidRPr="00F627F9">
              <w:rPr>
                <w:rFonts w:cs="Times New Roman"/>
                <w:color w:val="FF0000"/>
                <w:sz w:val="24"/>
                <w:szCs w:val="24"/>
              </w:rPr>
              <w:t>chirie sala antrenamente, repetiții (dans sau alte activități cultural-artistice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272 lei/oră</w:t>
            </w: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163 lei/oră</w:t>
            </w: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87 lei/oră</w:t>
            </w: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109 lei/zi</w:t>
            </w:r>
          </w:p>
          <w:p w:rsidR="00342281" w:rsidRPr="00EA091F" w:rsidRDefault="00342281" w:rsidP="00A45CAD">
            <w:pPr>
              <w:pStyle w:val="NoSpacing"/>
              <w:jc w:val="center"/>
              <w:rPr>
                <w:rFonts w:cs="Times New Roman"/>
                <w:sz w:val="24"/>
                <w:szCs w:val="24"/>
                <w:lang w:val="it-IT"/>
              </w:rPr>
            </w:pP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32 lei/oră</w:t>
            </w:r>
          </w:p>
          <w:p w:rsidR="00342281" w:rsidRPr="00EA091F" w:rsidRDefault="00342281" w:rsidP="00A45CAD">
            <w:pPr>
              <w:pStyle w:val="NoSpacing"/>
              <w:jc w:val="center"/>
              <w:rPr>
                <w:rFonts w:cs="Times New Roman"/>
                <w:sz w:val="24"/>
                <w:szCs w:val="24"/>
                <w:lang w:val="it-IT"/>
              </w:rPr>
            </w:pPr>
          </w:p>
          <w:p w:rsidR="00342281" w:rsidRPr="00EA091F" w:rsidRDefault="00342281" w:rsidP="00A45CAD">
            <w:pPr>
              <w:pStyle w:val="NoSpacing"/>
              <w:jc w:val="center"/>
              <w:rPr>
                <w:rFonts w:cs="Times New Roman"/>
                <w:sz w:val="24"/>
                <w:szCs w:val="24"/>
                <w:lang w:val="it-IT"/>
              </w:rPr>
            </w:pPr>
          </w:p>
          <w:p w:rsidR="00342281" w:rsidRPr="00EA091F" w:rsidRDefault="00342281" w:rsidP="00A45CAD">
            <w:pPr>
              <w:pStyle w:val="NoSpacing"/>
              <w:jc w:val="center"/>
              <w:rPr>
                <w:rFonts w:cs="Times New Roman"/>
                <w:sz w:val="24"/>
                <w:szCs w:val="24"/>
                <w:lang w:val="it-IT"/>
              </w:rPr>
            </w:pP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38 lei/oră</w:t>
            </w: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 xml:space="preserve">9 lei/oră/persoană </w:t>
            </w: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 xml:space="preserve">9 lei/oră/persoană </w:t>
            </w: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 xml:space="preserve">5 lei/oră/persoană </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27</w:t>
            </w:r>
            <w:r w:rsidR="00D77D3A" w:rsidRPr="00EA091F">
              <w:rPr>
                <w:rFonts w:cs="Times New Roman"/>
                <w:sz w:val="24"/>
                <w:szCs w:val="24"/>
                <w:lang w:val="it-IT"/>
              </w:rPr>
              <w:t>9</w:t>
            </w:r>
            <w:r w:rsidRPr="00EA091F">
              <w:rPr>
                <w:rFonts w:cs="Times New Roman"/>
                <w:sz w:val="24"/>
                <w:szCs w:val="24"/>
                <w:lang w:val="it-IT"/>
              </w:rPr>
              <w:t xml:space="preserve"> lei/oră</w:t>
            </w: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16</w:t>
            </w:r>
            <w:r w:rsidR="00D77D3A" w:rsidRPr="00EA091F">
              <w:rPr>
                <w:rFonts w:cs="Times New Roman"/>
                <w:sz w:val="24"/>
                <w:szCs w:val="24"/>
                <w:lang w:val="it-IT"/>
              </w:rPr>
              <w:t>7</w:t>
            </w:r>
            <w:r w:rsidRPr="00EA091F">
              <w:rPr>
                <w:rFonts w:cs="Times New Roman"/>
                <w:sz w:val="24"/>
                <w:szCs w:val="24"/>
                <w:lang w:val="it-IT"/>
              </w:rPr>
              <w:t xml:space="preserve"> lei/oră</w:t>
            </w: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8</w:t>
            </w:r>
            <w:r w:rsidR="00D77D3A" w:rsidRPr="00EA091F">
              <w:rPr>
                <w:rFonts w:cs="Times New Roman"/>
                <w:sz w:val="24"/>
                <w:szCs w:val="24"/>
                <w:lang w:val="it-IT"/>
              </w:rPr>
              <w:t>9</w:t>
            </w:r>
            <w:r w:rsidRPr="00EA091F">
              <w:rPr>
                <w:rFonts w:cs="Times New Roman"/>
                <w:sz w:val="24"/>
                <w:szCs w:val="24"/>
                <w:lang w:val="it-IT"/>
              </w:rPr>
              <w:t xml:space="preserve"> lei/oră</w:t>
            </w: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1</w:t>
            </w:r>
            <w:r w:rsidR="00D77D3A" w:rsidRPr="00EA091F">
              <w:rPr>
                <w:rFonts w:cs="Times New Roman"/>
                <w:sz w:val="24"/>
                <w:szCs w:val="24"/>
                <w:lang w:val="it-IT"/>
              </w:rPr>
              <w:t>12</w:t>
            </w:r>
            <w:r w:rsidRPr="00EA091F">
              <w:rPr>
                <w:rFonts w:cs="Times New Roman"/>
                <w:sz w:val="24"/>
                <w:szCs w:val="24"/>
                <w:lang w:val="it-IT"/>
              </w:rPr>
              <w:t xml:space="preserve"> lei/zi</w:t>
            </w:r>
          </w:p>
          <w:p w:rsidR="00342281" w:rsidRPr="00EA091F" w:rsidRDefault="00342281" w:rsidP="00342281">
            <w:pPr>
              <w:pStyle w:val="NoSpacing"/>
              <w:jc w:val="center"/>
              <w:rPr>
                <w:rFonts w:cs="Times New Roman"/>
                <w:sz w:val="24"/>
                <w:szCs w:val="24"/>
                <w:lang w:val="it-IT"/>
              </w:rPr>
            </w:pP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3</w:t>
            </w:r>
            <w:r w:rsidR="00D77D3A" w:rsidRPr="00EA091F">
              <w:rPr>
                <w:rFonts w:cs="Times New Roman"/>
                <w:sz w:val="24"/>
                <w:szCs w:val="24"/>
                <w:lang w:val="it-IT"/>
              </w:rPr>
              <w:t>3</w:t>
            </w:r>
            <w:r w:rsidRPr="00EA091F">
              <w:rPr>
                <w:rFonts w:cs="Times New Roman"/>
                <w:sz w:val="24"/>
                <w:szCs w:val="24"/>
                <w:lang w:val="it-IT"/>
              </w:rPr>
              <w:t xml:space="preserve"> lei/oră</w:t>
            </w:r>
          </w:p>
          <w:p w:rsidR="00342281" w:rsidRPr="00EA091F" w:rsidRDefault="00342281" w:rsidP="00342281">
            <w:pPr>
              <w:pStyle w:val="NoSpacing"/>
              <w:jc w:val="center"/>
              <w:rPr>
                <w:rFonts w:cs="Times New Roman"/>
                <w:sz w:val="24"/>
                <w:szCs w:val="24"/>
                <w:lang w:val="it-IT"/>
              </w:rPr>
            </w:pPr>
          </w:p>
          <w:p w:rsidR="00342281" w:rsidRPr="00EA091F" w:rsidRDefault="00342281" w:rsidP="00342281">
            <w:pPr>
              <w:pStyle w:val="NoSpacing"/>
              <w:jc w:val="center"/>
              <w:rPr>
                <w:rFonts w:cs="Times New Roman"/>
                <w:sz w:val="24"/>
                <w:szCs w:val="24"/>
                <w:lang w:val="it-IT"/>
              </w:rPr>
            </w:pPr>
          </w:p>
          <w:p w:rsidR="00342281" w:rsidRPr="00EA091F" w:rsidRDefault="00342281" w:rsidP="00342281">
            <w:pPr>
              <w:pStyle w:val="NoSpacing"/>
              <w:jc w:val="center"/>
              <w:rPr>
                <w:rFonts w:cs="Times New Roman"/>
                <w:sz w:val="24"/>
                <w:szCs w:val="24"/>
                <w:lang w:val="it-IT"/>
              </w:rPr>
            </w:pP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3</w:t>
            </w:r>
            <w:r w:rsidR="00D77D3A" w:rsidRPr="00EA091F">
              <w:rPr>
                <w:rFonts w:cs="Times New Roman"/>
                <w:sz w:val="24"/>
                <w:szCs w:val="24"/>
                <w:lang w:val="it-IT"/>
              </w:rPr>
              <w:t>9</w:t>
            </w:r>
            <w:r w:rsidRPr="00EA091F">
              <w:rPr>
                <w:rFonts w:cs="Times New Roman"/>
                <w:sz w:val="24"/>
                <w:szCs w:val="24"/>
                <w:lang w:val="it-IT"/>
              </w:rPr>
              <w:t xml:space="preserve"> lei/oră</w:t>
            </w: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 xml:space="preserve">9 lei/oră/persoană </w:t>
            </w: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 xml:space="preserve">9 lei/oră/persoană </w:t>
            </w:r>
          </w:p>
          <w:p w:rsidR="00F627F9" w:rsidRDefault="00342281" w:rsidP="00342281">
            <w:pPr>
              <w:pStyle w:val="NoSpacing"/>
              <w:jc w:val="center"/>
              <w:rPr>
                <w:rFonts w:cs="Times New Roman"/>
                <w:sz w:val="24"/>
                <w:szCs w:val="24"/>
                <w:lang w:val="it-IT"/>
              </w:rPr>
            </w:pPr>
            <w:r w:rsidRPr="00EA091F">
              <w:rPr>
                <w:rFonts w:cs="Times New Roman"/>
                <w:sz w:val="24"/>
                <w:szCs w:val="24"/>
                <w:lang w:val="it-IT"/>
              </w:rPr>
              <w:t>5 lei/oră/persoană</w:t>
            </w:r>
          </w:p>
          <w:p w:rsidR="00342281" w:rsidRPr="00D81FA5" w:rsidRDefault="00F627F9" w:rsidP="00342281">
            <w:pPr>
              <w:pStyle w:val="NoSpacing"/>
              <w:jc w:val="center"/>
              <w:rPr>
                <w:rFonts w:cs="Times New Roman"/>
                <w:color w:val="FF0000"/>
                <w:sz w:val="24"/>
                <w:szCs w:val="24"/>
                <w:lang w:val="it-IT"/>
              </w:rPr>
            </w:pPr>
            <w:r w:rsidRPr="00D81FA5">
              <w:rPr>
                <w:rFonts w:cs="Times New Roman"/>
                <w:color w:val="FF0000"/>
                <w:sz w:val="24"/>
                <w:szCs w:val="24"/>
                <w:lang w:val="it-IT"/>
              </w:rPr>
              <w:t>30 lei/oră</w:t>
            </w:r>
            <w:r w:rsidR="00342281" w:rsidRPr="00D81FA5">
              <w:rPr>
                <w:rFonts w:cs="Times New Roman"/>
                <w:color w:val="FF0000"/>
                <w:sz w:val="24"/>
                <w:szCs w:val="24"/>
                <w:lang w:val="it-IT"/>
              </w:rPr>
              <w:t xml:space="preserve"> </w:t>
            </w:r>
          </w:p>
        </w:tc>
      </w:tr>
      <w:tr w:rsidR="00342281"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A091F" w:rsidRDefault="00342281" w:rsidP="00DC11A4">
            <w:pPr>
              <w:rPr>
                <w:sz w:val="24"/>
                <w:szCs w:val="24"/>
              </w:rPr>
            </w:pPr>
            <w:r w:rsidRPr="00EA091F">
              <w:rPr>
                <w:sz w:val="24"/>
                <w:szCs w:val="24"/>
              </w:rPr>
              <w:t>4.</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A091F" w:rsidRDefault="00342281" w:rsidP="00A94C20">
            <w:pPr>
              <w:pStyle w:val="NoSpacing"/>
              <w:rPr>
                <w:rFonts w:cs="Times New Roman"/>
                <w:sz w:val="24"/>
                <w:szCs w:val="24"/>
                <w:lang w:val="it-IT"/>
              </w:rPr>
            </w:pPr>
            <w:r w:rsidRPr="00EA091F">
              <w:rPr>
                <w:rFonts w:cs="Times New Roman"/>
                <w:sz w:val="24"/>
                <w:szCs w:val="24"/>
                <w:lang w:val="it-IT"/>
              </w:rPr>
              <w:t>Taxă pentru închirierea Sălii de spectacole a Casei de Cultură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15% din veniturile obţinute din vânzarea biletelor</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15% din veniturile obţinute din vânzarea biletelor</w:t>
            </w:r>
          </w:p>
        </w:tc>
      </w:tr>
      <w:tr w:rsidR="00342281" w:rsidRPr="007E1A6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A091F" w:rsidRDefault="00342281" w:rsidP="00DC11A4">
            <w:pPr>
              <w:rPr>
                <w:sz w:val="24"/>
                <w:szCs w:val="24"/>
              </w:rPr>
            </w:pPr>
            <w:r w:rsidRPr="00EA091F">
              <w:rPr>
                <w:sz w:val="24"/>
                <w:szCs w:val="24"/>
              </w:rPr>
              <w:t>5.</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342281" w:rsidRPr="00EA091F" w:rsidRDefault="00342281" w:rsidP="00D15D1F">
            <w:pPr>
              <w:pStyle w:val="NoSpacing"/>
              <w:rPr>
                <w:rFonts w:cs="Times New Roman"/>
                <w:sz w:val="24"/>
                <w:szCs w:val="24"/>
                <w:lang w:val="it-IT"/>
              </w:rPr>
            </w:pPr>
            <w:r w:rsidRPr="00EA091F">
              <w:rPr>
                <w:rFonts w:cs="Times New Roman"/>
                <w:sz w:val="24"/>
                <w:szCs w:val="24"/>
                <w:lang w:val="it-IT"/>
              </w:rPr>
              <w:t>Bunuri mobile corporale:</w:t>
            </w:r>
          </w:p>
          <w:p w:rsidR="00342281" w:rsidRPr="00EA091F" w:rsidRDefault="00342281" w:rsidP="00E07E68">
            <w:pPr>
              <w:pStyle w:val="NoSpacing"/>
              <w:numPr>
                <w:ilvl w:val="0"/>
                <w:numId w:val="18"/>
              </w:numPr>
              <w:rPr>
                <w:rFonts w:cs="Times New Roman"/>
                <w:sz w:val="24"/>
                <w:szCs w:val="24"/>
                <w:lang w:val="it-IT"/>
              </w:rPr>
            </w:pPr>
            <w:r w:rsidRPr="00EA091F">
              <w:rPr>
                <w:rFonts w:cs="Times New Roman"/>
                <w:sz w:val="24"/>
                <w:szCs w:val="24"/>
                <w:lang w:val="it-IT"/>
              </w:rPr>
              <w:t>videoproiector</w:t>
            </w:r>
          </w:p>
          <w:p w:rsidR="00342281" w:rsidRPr="00EA091F" w:rsidRDefault="00342281" w:rsidP="00E07E68">
            <w:pPr>
              <w:pStyle w:val="NoSpacing"/>
              <w:numPr>
                <w:ilvl w:val="0"/>
                <w:numId w:val="18"/>
              </w:numPr>
              <w:rPr>
                <w:rFonts w:cs="Times New Roman"/>
                <w:sz w:val="24"/>
                <w:szCs w:val="24"/>
                <w:lang w:val="it-IT"/>
              </w:rPr>
            </w:pPr>
            <w:r w:rsidRPr="00EA091F">
              <w:rPr>
                <w:rFonts w:cs="Times New Roman"/>
                <w:sz w:val="24"/>
                <w:szCs w:val="24"/>
                <w:lang w:val="it-IT"/>
              </w:rPr>
              <w:t>laptop</w:t>
            </w:r>
          </w:p>
          <w:p w:rsidR="00342281" w:rsidRPr="00EA091F" w:rsidRDefault="00342281" w:rsidP="00E07E68">
            <w:pPr>
              <w:pStyle w:val="NoSpacing"/>
              <w:numPr>
                <w:ilvl w:val="0"/>
                <w:numId w:val="18"/>
              </w:numPr>
              <w:rPr>
                <w:rFonts w:cs="Times New Roman"/>
                <w:sz w:val="24"/>
                <w:szCs w:val="24"/>
                <w:lang w:val="it-IT"/>
              </w:rPr>
            </w:pPr>
            <w:r w:rsidRPr="00EA091F">
              <w:rPr>
                <w:rFonts w:cs="Times New Roman"/>
                <w:sz w:val="24"/>
                <w:szCs w:val="24"/>
                <w:lang w:val="it-IT"/>
              </w:rPr>
              <w:t>suport pentru hârtie(flipchart)</w:t>
            </w:r>
          </w:p>
          <w:p w:rsidR="00342281" w:rsidRPr="00EA091F" w:rsidRDefault="00342281" w:rsidP="00E07E68">
            <w:pPr>
              <w:pStyle w:val="NoSpacing"/>
              <w:numPr>
                <w:ilvl w:val="0"/>
                <w:numId w:val="18"/>
              </w:numPr>
              <w:rPr>
                <w:rFonts w:cs="Times New Roman"/>
                <w:sz w:val="24"/>
                <w:szCs w:val="24"/>
                <w:lang w:val="it-IT"/>
              </w:rPr>
            </w:pPr>
            <w:r w:rsidRPr="00EA091F">
              <w:rPr>
                <w:rFonts w:cs="Times New Roman"/>
                <w:sz w:val="24"/>
                <w:szCs w:val="24"/>
                <w:lang w:val="it-IT"/>
              </w:rPr>
              <w:t>sonorizare sala mică, foaier</w:t>
            </w:r>
          </w:p>
          <w:p w:rsidR="00342281" w:rsidRPr="00EA091F" w:rsidRDefault="00342281" w:rsidP="00AF6E53">
            <w:pPr>
              <w:pStyle w:val="NoSpacing"/>
              <w:ind w:left="720"/>
              <w:rPr>
                <w:rFonts w:cs="Times New Roman"/>
                <w:sz w:val="24"/>
                <w:szCs w:val="24"/>
                <w:lang w:val="it-IT"/>
              </w:rPr>
            </w:pPr>
            <w:r w:rsidRPr="00EA091F">
              <w:rPr>
                <w:rFonts w:cs="Times New Roman"/>
                <w:color w:val="000000" w:themeColor="text1"/>
                <w:sz w:val="24"/>
                <w:szCs w:val="24"/>
                <w:lang w:val="it-IT"/>
              </w:rPr>
              <w:t xml:space="preserve">Notă: </w:t>
            </w:r>
            <w:r w:rsidRPr="00EA091F">
              <w:rPr>
                <w:sz w:val="24"/>
                <w:szCs w:val="24"/>
                <w:lang w:val="ro-RO"/>
              </w:rPr>
              <w:t>Pentru închiriere se va completa un angajament privind plata daunelor apărute în timpul activității</w:t>
            </w:r>
          </w:p>
        </w:tc>
        <w:tc>
          <w:tcPr>
            <w:tcW w:w="2093" w:type="dxa"/>
            <w:tcBorders>
              <w:top w:val="single" w:sz="4" w:space="0" w:color="00000A"/>
              <w:left w:val="single" w:sz="4" w:space="0" w:color="00000A"/>
              <w:bottom w:val="single" w:sz="4" w:space="0" w:color="auto"/>
              <w:right w:val="single" w:sz="4" w:space="0" w:color="00000A"/>
            </w:tcBorders>
            <w:shd w:val="clear" w:color="auto" w:fill="FFFFFF"/>
            <w:tcMar>
              <w:left w:w="103" w:type="dxa"/>
            </w:tcMar>
          </w:tcPr>
          <w:p w:rsidR="00342281" w:rsidRPr="00EA091F" w:rsidRDefault="00342281" w:rsidP="00A45CAD">
            <w:pPr>
              <w:pStyle w:val="NoSpacing"/>
              <w:jc w:val="center"/>
              <w:rPr>
                <w:rFonts w:cs="Times New Roman"/>
                <w:sz w:val="24"/>
                <w:szCs w:val="24"/>
                <w:lang w:val="it-IT"/>
              </w:rPr>
            </w:pP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32 lei/oră</w:t>
            </w: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22 lei/oră</w:t>
            </w: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17 lei/oră</w:t>
            </w:r>
          </w:p>
          <w:p w:rsidR="00342281" w:rsidRPr="00EA091F" w:rsidRDefault="00342281" w:rsidP="00A45CAD">
            <w:pPr>
              <w:pStyle w:val="NoSpacing"/>
              <w:jc w:val="center"/>
              <w:rPr>
                <w:rFonts w:cs="Times New Roman"/>
                <w:sz w:val="24"/>
                <w:szCs w:val="24"/>
                <w:lang w:val="it-IT"/>
              </w:rPr>
            </w:pPr>
            <w:r w:rsidRPr="00EA091F">
              <w:rPr>
                <w:rFonts w:cs="Times New Roman"/>
                <w:sz w:val="24"/>
                <w:szCs w:val="24"/>
                <w:lang w:val="it-IT"/>
              </w:rPr>
              <w:t>32 lei/oră</w:t>
            </w:r>
          </w:p>
          <w:p w:rsidR="00342281" w:rsidRPr="00EA091F" w:rsidRDefault="00342281" w:rsidP="00A45CAD">
            <w:pPr>
              <w:pStyle w:val="NoSpacing"/>
              <w:jc w:val="center"/>
              <w:rPr>
                <w:rFonts w:cs="Times New Roman"/>
                <w:sz w:val="24"/>
                <w:szCs w:val="24"/>
                <w:lang w:val="it-IT"/>
              </w:rPr>
            </w:pPr>
          </w:p>
        </w:tc>
        <w:tc>
          <w:tcPr>
            <w:tcW w:w="2228" w:type="dxa"/>
            <w:tcBorders>
              <w:top w:val="single" w:sz="4" w:space="0" w:color="00000A"/>
              <w:left w:val="single" w:sz="4" w:space="0" w:color="00000A"/>
              <w:bottom w:val="single" w:sz="4" w:space="0" w:color="auto"/>
              <w:right w:val="single" w:sz="4" w:space="0" w:color="00000A"/>
            </w:tcBorders>
            <w:shd w:val="clear" w:color="auto" w:fill="FFFFFF"/>
          </w:tcPr>
          <w:p w:rsidR="00342281" w:rsidRPr="00EA091F" w:rsidRDefault="00342281" w:rsidP="00342281">
            <w:pPr>
              <w:pStyle w:val="NoSpacing"/>
              <w:jc w:val="center"/>
              <w:rPr>
                <w:rFonts w:cs="Times New Roman"/>
                <w:sz w:val="24"/>
                <w:szCs w:val="24"/>
                <w:lang w:val="it-IT"/>
              </w:rPr>
            </w:pP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3</w:t>
            </w:r>
            <w:r w:rsidR="00D77D3A" w:rsidRPr="00EA091F">
              <w:rPr>
                <w:rFonts w:cs="Times New Roman"/>
                <w:sz w:val="24"/>
                <w:szCs w:val="24"/>
                <w:lang w:val="it-IT"/>
              </w:rPr>
              <w:t>3</w:t>
            </w:r>
            <w:r w:rsidRPr="00EA091F">
              <w:rPr>
                <w:rFonts w:cs="Times New Roman"/>
                <w:sz w:val="24"/>
                <w:szCs w:val="24"/>
                <w:lang w:val="it-IT"/>
              </w:rPr>
              <w:t xml:space="preserve"> lei/oră</w:t>
            </w: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2</w:t>
            </w:r>
            <w:r w:rsidR="00D77D3A" w:rsidRPr="00EA091F">
              <w:rPr>
                <w:rFonts w:cs="Times New Roman"/>
                <w:sz w:val="24"/>
                <w:szCs w:val="24"/>
                <w:lang w:val="it-IT"/>
              </w:rPr>
              <w:t>3</w:t>
            </w:r>
            <w:r w:rsidRPr="00EA091F">
              <w:rPr>
                <w:rFonts w:cs="Times New Roman"/>
                <w:sz w:val="24"/>
                <w:szCs w:val="24"/>
                <w:lang w:val="it-IT"/>
              </w:rPr>
              <w:t xml:space="preserve"> lei/oră</w:t>
            </w: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17 lei/oră</w:t>
            </w:r>
          </w:p>
          <w:p w:rsidR="00342281" w:rsidRPr="00EA091F" w:rsidRDefault="00342281" w:rsidP="00342281">
            <w:pPr>
              <w:pStyle w:val="NoSpacing"/>
              <w:jc w:val="center"/>
              <w:rPr>
                <w:rFonts w:cs="Times New Roman"/>
                <w:sz w:val="24"/>
                <w:szCs w:val="24"/>
                <w:lang w:val="it-IT"/>
              </w:rPr>
            </w:pPr>
            <w:r w:rsidRPr="00EA091F">
              <w:rPr>
                <w:rFonts w:cs="Times New Roman"/>
                <w:sz w:val="24"/>
                <w:szCs w:val="24"/>
                <w:lang w:val="it-IT"/>
              </w:rPr>
              <w:t>3</w:t>
            </w:r>
            <w:r w:rsidR="00D77D3A" w:rsidRPr="00EA091F">
              <w:rPr>
                <w:rFonts w:cs="Times New Roman"/>
                <w:sz w:val="24"/>
                <w:szCs w:val="24"/>
                <w:lang w:val="it-IT"/>
              </w:rPr>
              <w:t>3</w:t>
            </w:r>
            <w:r w:rsidRPr="00EA091F">
              <w:rPr>
                <w:rFonts w:cs="Times New Roman"/>
                <w:sz w:val="24"/>
                <w:szCs w:val="24"/>
                <w:lang w:val="it-IT"/>
              </w:rPr>
              <w:t xml:space="preserve"> lei/oră</w:t>
            </w:r>
          </w:p>
          <w:p w:rsidR="00342281" w:rsidRPr="00EA091F" w:rsidRDefault="00342281" w:rsidP="00342281">
            <w:pPr>
              <w:pStyle w:val="NoSpacing"/>
              <w:jc w:val="center"/>
              <w:rPr>
                <w:rFonts w:cs="Times New Roman"/>
                <w:sz w:val="24"/>
                <w:szCs w:val="24"/>
                <w:lang w:val="it-IT"/>
              </w:rPr>
            </w:pPr>
          </w:p>
        </w:tc>
      </w:tr>
      <w:tr w:rsidR="00D77D3A" w:rsidRPr="007E1A6F" w:rsidTr="00D77D3A">
        <w:trPr>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7E1A6F" w:rsidRDefault="00D77D3A" w:rsidP="00DC11A4">
            <w:pPr>
              <w:rPr>
                <w:color w:val="auto"/>
                <w:sz w:val="24"/>
                <w:szCs w:val="24"/>
                <w:highlight w:val="lightGray"/>
              </w:rPr>
            </w:pPr>
            <w:r w:rsidRPr="007E1A6F">
              <w:rPr>
                <w:color w:val="auto"/>
                <w:sz w:val="24"/>
                <w:szCs w:val="24"/>
                <w:highlight w:val="lightGray"/>
              </w:rPr>
              <w:t>6.</w:t>
            </w:r>
          </w:p>
        </w:tc>
        <w:tc>
          <w:tcPr>
            <w:tcW w:w="9952" w:type="dxa"/>
            <w:tcBorders>
              <w:top w:val="single" w:sz="4" w:space="0" w:color="00000A"/>
              <w:left w:val="single" w:sz="4" w:space="0" w:color="00000A"/>
              <w:bottom w:val="single" w:sz="4" w:space="0" w:color="00000A"/>
              <w:right w:val="single" w:sz="4" w:space="0" w:color="auto"/>
            </w:tcBorders>
            <w:shd w:val="clear" w:color="auto" w:fill="FFFFFF"/>
            <w:tcMar>
              <w:left w:w="103" w:type="dxa"/>
            </w:tcMar>
          </w:tcPr>
          <w:p w:rsidR="00D77D3A" w:rsidRPr="00EA091F" w:rsidRDefault="00D77D3A" w:rsidP="00DC11A4">
            <w:pPr>
              <w:rPr>
                <w:color w:val="auto"/>
                <w:sz w:val="24"/>
                <w:szCs w:val="24"/>
                <w:lang w:val="it-IT"/>
              </w:rPr>
            </w:pPr>
            <w:r w:rsidRPr="00EA091F">
              <w:rPr>
                <w:color w:val="auto"/>
                <w:sz w:val="24"/>
                <w:szCs w:val="24"/>
                <w:lang w:val="it-IT"/>
              </w:rPr>
              <w:t>Taxa inchiriere Sala de sport la Liceul Teoretic ,,Ion  Borcea’’ şi Şcoala Gimnazială ,,Mihai Eminescu’’ pentru desfăşurarea unor activităţi sportive :</w:t>
            </w:r>
          </w:p>
          <w:p w:rsidR="00D77D3A" w:rsidRPr="00EA091F" w:rsidRDefault="00D77D3A" w:rsidP="00E07E68">
            <w:pPr>
              <w:numPr>
                <w:ilvl w:val="0"/>
                <w:numId w:val="17"/>
              </w:numPr>
              <w:suppressAutoHyphens w:val="0"/>
              <w:rPr>
                <w:color w:val="auto"/>
                <w:sz w:val="24"/>
                <w:szCs w:val="24"/>
                <w:lang w:val="it-IT"/>
              </w:rPr>
            </w:pPr>
            <w:r w:rsidRPr="00EA091F">
              <w:rPr>
                <w:color w:val="auto"/>
                <w:sz w:val="24"/>
                <w:szCs w:val="24"/>
                <w:lang w:val="it-IT"/>
              </w:rPr>
              <w:t xml:space="preserve">handbal </w:t>
            </w:r>
          </w:p>
          <w:p w:rsidR="00D77D3A" w:rsidRPr="00EA091F" w:rsidRDefault="00D77D3A" w:rsidP="00E07E68">
            <w:pPr>
              <w:numPr>
                <w:ilvl w:val="0"/>
                <w:numId w:val="17"/>
              </w:numPr>
              <w:suppressAutoHyphens w:val="0"/>
              <w:rPr>
                <w:color w:val="auto"/>
                <w:sz w:val="24"/>
                <w:szCs w:val="24"/>
                <w:lang w:val="it-IT"/>
              </w:rPr>
            </w:pPr>
            <w:r w:rsidRPr="00EA091F">
              <w:rPr>
                <w:color w:val="auto"/>
                <w:sz w:val="24"/>
                <w:szCs w:val="24"/>
                <w:lang w:val="it-IT"/>
              </w:rPr>
              <w:t>baschet</w:t>
            </w:r>
          </w:p>
          <w:p w:rsidR="00D77D3A" w:rsidRPr="00EA091F" w:rsidRDefault="00D77D3A" w:rsidP="00E07E68">
            <w:pPr>
              <w:numPr>
                <w:ilvl w:val="0"/>
                <w:numId w:val="17"/>
              </w:numPr>
              <w:suppressAutoHyphens w:val="0"/>
              <w:rPr>
                <w:color w:val="auto"/>
                <w:sz w:val="24"/>
                <w:szCs w:val="24"/>
                <w:lang w:val="it-IT"/>
              </w:rPr>
            </w:pPr>
            <w:r w:rsidRPr="00EA091F">
              <w:rPr>
                <w:color w:val="auto"/>
                <w:sz w:val="24"/>
                <w:szCs w:val="24"/>
                <w:lang w:val="it-IT"/>
              </w:rPr>
              <w:t>volei</w:t>
            </w:r>
          </w:p>
          <w:p w:rsidR="00D77D3A" w:rsidRPr="00EA091F" w:rsidRDefault="00D77D3A" w:rsidP="00E07E68">
            <w:pPr>
              <w:numPr>
                <w:ilvl w:val="0"/>
                <w:numId w:val="17"/>
              </w:numPr>
              <w:suppressAutoHyphens w:val="0"/>
              <w:rPr>
                <w:color w:val="auto"/>
                <w:sz w:val="24"/>
                <w:szCs w:val="24"/>
                <w:lang w:val="it-IT"/>
              </w:rPr>
            </w:pPr>
            <w:r w:rsidRPr="00EA091F">
              <w:rPr>
                <w:color w:val="auto"/>
                <w:sz w:val="24"/>
                <w:szCs w:val="24"/>
                <w:lang w:val="it-IT"/>
              </w:rPr>
              <w:t>tenis de camp</w:t>
            </w:r>
          </w:p>
          <w:p w:rsidR="00D77D3A" w:rsidRPr="00EA091F" w:rsidRDefault="00D77D3A" w:rsidP="00E07E68">
            <w:pPr>
              <w:numPr>
                <w:ilvl w:val="0"/>
                <w:numId w:val="17"/>
              </w:numPr>
              <w:suppressAutoHyphens w:val="0"/>
              <w:rPr>
                <w:color w:val="auto"/>
                <w:sz w:val="24"/>
                <w:szCs w:val="24"/>
                <w:lang w:val="it-IT"/>
              </w:rPr>
            </w:pPr>
            <w:r w:rsidRPr="00EA091F">
              <w:rPr>
                <w:color w:val="auto"/>
                <w:sz w:val="24"/>
                <w:szCs w:val="24"/>
                <w:lang w:val="it-IT"/>
              </w:rPr>
              <w:t>tenis de masa</w:t>
            </w:r>
          </w:p>
          <w:p w:rsidR="00D77D3A" w:rsidRPr="00EA091F" w:rsidRDefault="00D77D3A" w:rsidP="00E07E68">
            <w:pPr>
              <w:numPr>
                <w:ilvl w:val="0"/>
                <w:numId w:val="17"/>
              </w:numPr>
              <w:suppressAutoHyphens w:val="0"/>
              <w:rPr>
                <w:color w:val="auto"/>
                <w:sz w:val="24"/>
                <w:szCs w:val="24"/>
                <w:lang w:val="it-IT"/>
              </w:rPr>
            </w:pPr>
            <w:r w:rsidRPr="00EA091F">
              <w:rPr>
                <w:color w:val="auto"/>
                <w:sz w:val="24"/>
                <w:szCs w:val="24"/>
                <w:lang w:val="it-IT"/>
              </w:rPr>
              <w:t>arte martiale</w:t>
            </w:r>
          </w:p>
          <w:p w:rsidR="00D77D3A" w:rsidRPr="00EA091F" w:rsidRDefault="00D77D3A" w:rsidP="00DC11A4">
            <w:pPr>
              <w:pStyle w:val="NoSpacing"/>
              <w:rPr>
                <w:rFonts w:cs="Times New Roman"/>
                <w:sz w:val="24"/>
                <w:szCs w:val="24"/>
                <w:lang w:val="it-IT"/>
              </w:rPr>
            </w:pPr>
            <w:r w:rsidRPr="00EA091F">
              <w:rPr>
                <w:rFonts w:cs="Times New Roman"/>
                <w:sz w:val="24"/>
                <w:szCs w:val="24"/>
                <w:lang w:val="it-IT"/>
              </w:rPr>
              <w:t xml:space="preserve">Nota:elevii constituiti in grup organizat vor achita 50% din sumele prevazute la pct.8, cu excepţia echipelor de handbal </w:t>
            </w:r>
            <w:r w:rsidRPr="00EA091F">
              <w:rPr>
                <w:rFonts w:cs="Times New Roman"/>
                <w:sz w:val="24"/>
                <w:szCs w:val="24"/>
                <w:lang w:val="ro-RO"/>
              </w:rPr>
              <w:t>și arte marțiale, fotbal, organizate sub forma unor asociații, fundații non profit, precum și alte instituții publice, care vor avea acces gratuit, achitându-se doar contravaloarea utilităților pe perioada folosirii sălii</w:t>
            </w:r>
          </w:p>
        </w:tc>
        <w:tc>
          <w:tcPr>
            <w:tcW w:w="2093" w:type="dxa"/>
            <w:tcBorders>
              <w:top w:val="single" w:sz="4" w:space="0" w:color="auto"/>
              <w:left w:val="single" w:sz="4" w:space="0" w:color="auto"/>
              <w:bottom w:val="single" w:sz="4" w:space="0" w:color="auto"/>
              <w:right w:val="single" w:sz="4" w:space="0" w:color="00000A"/>
            </w:tcBorders>
            <w:shd w:val="clear" w:color="auto" w:fill="FFFFFF"/>
            <w:tcMar>
              <w:left w:w="103" w:type="dxa"/>
            </w:tcMar>
          </w:tcPr>
          <w:p w:rsidR="00D77D3A" w:rsidRPr="00EA091F" w:rsidRDefault="00D77D3A" w:rsidP="00A45CAD">
            <w:pPr>
              <w:pStyle w:val="NoSpacing"/>
              <w:rPr>
                <w:rFonts w:cs="Times New Roman"/>
                <w:sz w:val="24"/>
                <w:szCs w:val="24"/>
                <w:lang w:val="it-IT"/>
              </w:rPr>
            </w:pPr>
          </w:p>
          <w:p w:rsidR="00D77D3A" w:rsidRPr="00EA091F" w:rsidRDefault="00D77D3A" w:rsidP="00A45CAD">
            <w:pPr>
              <w:pStyle w:val="NoSpacing"/>
              <w:rPr>
                <w:rFonts w:cs="Times New Roman"/>
                <w:sz w:val="24"/>
                <w:szCs w:val="24"/>
                <w:lang w:val="it-IT"/>
              </w:rPr>
            </w:pPr>
          </w:p>
          <w:p w:rsidR="00D77D3A" w:rsidRPr="00EA091F" w:rsidRDefault="00D77D3A" w:rsidP="00A45CAD">
            <w:pPr>
              <w:jc w:val="center"/>
              <w:rPr>
                <w:color w:val="auto"/>
                <w:sz w:val="24"/>
                <w:szCs w:val="24"/>
                <w:lang w:val="it-IT"/>
              </w:rPr>
            </w:pPr>
            <w:r w:rsidRPr="00EA091F">
              <w:rPr>
                <w:color w:val="auto"/>
                <w:sz w:val="24"/>
                <w:szCs w:val="24"/>
                <w:lang w:val="it-IT"/>
              </w:rPr>
              <w:t>104 lei/ora</w:t>
            </w:r>
          </w:p>
          <w:p w:rsidR="00D77D3A" w:rsidRPr="00EA091F" w:rsidRDefault="00D77D3A" w:rsidP="00A45CAD">
            <w:pPr>
              <w:jc w:val="center"/>
              <w:rPr>
                <w:color w:val="auto"/>
                <w:sz w:val="24"/>
                <w:szCs w:val="24"/>
                <w:lang w:val="it-IT"/>
              </w:rPr>
            </w:pPr>
            <w:r w:rsidRPr="00EA091F">
              <w:rPr>
                <w:color w:val="auto"/>
                <w:sz w:val="24"/>
                <w:szCs w:val="24"/>
                <w:lang w:val="it-IT"/>
              </w:rPr>
              <w:t>104 lei/ora</w:t>
            </w:r>
          </w:p>
          <w:p w:rsidR="00D77D3A" w:rsidRPr="00EA091F" w:rsidRDefault="00D77D3A" w:rsidP="00A45CAD">
            <w:pPr>
              <w:jc w:val="center"/>
              <w:rPr>
                <w:color w:val="auto"/>
                <w:sz w:val="24"/>
                <w:szCs w:val="24"/>
                <w:lang w:val="it-IT"/>
              </w:rPr>
            </w:pPr>
            <w:r w:rsidRPr="00EA091F">
              <w:rPr>
                <w:color w:val="auto"/>
                <w:sz w:val="24"/>
                <w:szCs w:val="24"/>
                <w:lang w:val="it-IT"/>
              </w:rPr>
              <w:t>104 lei/ora</w:t>
            </w:r>
          </w:p>
          <w:p w:rsidR="00D77D3A" w:rsidRPr="00EA091F" w:rsidRDefault="00D77D3A" w:rsidP="00A45CAD">
            <w:pPr>
              <w:jc w:val="center"/>
              <w:rPr>
                <w:color w:val="auto"/>
                <w:sz w:val="24"/>
                <w:szCs w:val="24"/>
                <w:lang w:val="it-IT"/>
              </w:rPr>
            </w:pPr>
            <w:r w:rsidRPr="00EA091F">
              <w:rPr>
                <w:color w:val="auto"/>
                <w:sz w:val="24"/>
                <w:szCs w:val="24"/>
                <w:lang w:val="it-IT"/>
              </w:rPr>
              <w:t>32 lei/ora</w:t>
            </w:r>
          </w:p>
          <w:p w:rsidR="00D77D3A" w:rsidRPr="00EA091F" w:rsidRDefault="00D77D3A" w:rsidP="00A45CAD">
            <w:pPr>
              <w:jc w:val="center"/>
              <w:rPr>
                <w:color w:val="auto"/>
                <w:sz w:val="24"/>
                <w:szCs w:val="24"/>
                <w:lang w:val="it-IT"/>
              </w:rPr>
            </w:pPr>
            <w:r w:rsidRPr="00EA091F">
              <w:rPr>
                <w:color w:val="auto"/>
                <w:sz w:val="24"/>
                <w:szCs w:val="24"/>
                <w:lang w:val="it-IT"/>
              </w:rPr>
              <w:t>32 lei/ora</w:t>
            </w:r>
          </w:p>
          <w:p w:rsidR="00D77D3A" w:rsidRPr="00EA091F" w:rsidRDefault="00D77D3A" w:rsidP="00A45CAD">
            <w:pPr>
              <w:jc w:val="center"/>
              <w:rPr>
                <w:color w:val="auto"/>
                <w:sz w:val="24"/>
                <w:szCs w:val="24"/>
                <w:lang w:val="it-IT"/>
              </w:rPr>
            </w:pPr>
            <w:r w:rsidRPr="00EA091F">
              <w:rPr>
                <w:color w:val="auto"/>
                <w:sz w:val="24"/>
                <w:szCs w:val="24"/>
                <w:lang w:val="it-IT"/>
              </w:rPr>
              <w:t>54 lei/ora</w:t>
            </w:r>
          </w:p>
          <w:p w:rsidR="00D77D3A" w:rsidRPr="00EA091F" w:rsidRDefault="00D77D3A" w:rsidP="00A45CAD">
            <w:pPr>
              <w:pStyle w:val="NoSpacing"/>
              <w:rPr>
                <w:rFonts w:cs="Times New Roman"/>
                <w:sz w:val="24"/>
                <w:szCs w:val="24"/>
                <w:lang w:val="it-IT"/>
              </w:rPr>
            </w:pPr>
          </w:p>
        </w:tc>
        <w:tc>
          <w:tcPr>
            <w:tcW w:w="2228" w:type="dxa"/>
            <w:tcBorders>
              <w:top w:val="single" w:sz="4" w:space="0" w:color="auto"/>
              <w:left w:val="single" w:sz="4" w:space="0" w:color="00000A"/>
              <w:bottom w:val="single" w:sz="4" w:space="0" w:color="auto"/>
              <w:right w:val="single" w:sz="4" w:space="0" w:color="auto"/>
            </w:tcBorders>
            <w:shd w:val="clear" w:color="auto" w:fill="FFFFFF"/>
          </w:tcPr>
          <w:p w:rsidR="00D77D3A" w:rsidRPr="00EA091F" w:rsidRDefault="00D77D3A" w:rsidP="00EF08EF">
            <w:pPr>
              <w:pStyle w:val="NoSpacing"/>
              <w:rPr>
                <w:rFonts w:cs="Times New Roman"/>
                <w:sz w:val="24"/>
                <w:szCs w:val="24"/>
                <w:lang w:val="it-IT"/>
              </w:rPr>
            </w:pPr>
          </w:p>
          <w:p w:rsidR="00D77D3A" w:rsidRPr="00EA091F" w:rsidRDefault="00D77D3A" w:rsidP="00EF08EF">
            <w:pPr>
              <w:pStyle w:val="NoSpacing"/>
              <w:rPr>
                <w:rFonts w:cs="Times New Roman"/>
                <w:sz w:val="24"/>
                <w:szCs w:val="24"/>
                <w:lang w:val="it-IT"/>
              </w:rPr>
            </w:pPr>
          </w:p>
          <w:p w:rsidR="00D77D3A" w:rsidRPr="00EA091F" w:rsidRDefault="00D77D3A" w:rsidP="00EF08EF">
            <w:pPr>
              <w:jc w:val="center"/>
              <w:rPr>
                <w:color w:val="auto"/>
                <w:sz w:val="24"/>
                <w:szCs w:val="24"/>
                <w:lang w:val="it-IT"/>
              </w:rPr>
            </w:pPr>
            <w:r w:rsidRPr="00EA091F">
              <w:rPr>
                <w:color w:val="auto"/>
                <w:sz w:val="24"/>
                <w:szCs w:val="24"/>
                <w:lang w:val="it-IT"/>
              </w:rPr>
              <w:t>107 lei/ora</w:t>
            </w:r>
          </w:p>
          <w:p w:rsidR="00D77D3A" w:rsidRPr="00EA091F" w:rsidRDefault="00D77D3A" w:rsidP="00EF08EF">
            <w:pPr>
              <w:jc w:val="center"/>
              <w:rPr>
                <w:color w:val="auto"/>
                <w:sz w:val="24"/>
                <w:szCs w:val="24"/>
                <w:lang w:val="it-IT"/>
              </w:rPr>
            </w:pPr>
            <w:r w:rsidRPr="00EA091F">
              <w:rPr>
                <w:color w:val="auto"/>
                <w:sz w:val="24"/>
                <w:szCs w:val="24"/>
                <w:lang w:val="it-IT"/>
              </w:rPr>
              <w:t>107 lei/ora</w:t>
            </w:r>
          </w:p>
          <w:p w:rsidR="00D77D3A" w:rsidRPr="00EA091F" w:rsidRDefault="00D77D3A" w:rsidP="00EF08EF">
            <w:pPr>
              <w:jc w:val="center"/>
              <w:rPr>
                <w:color w:val="auto"/>
                <w:sz w:val="24"/>
                <w:szCs w:val="24"/>
                <w:lang w:val="it-IT"/>
              </w:rPr>
            </w:pPr>
            <w:r w:rsidRPr="00EA091F">
              <w:rPr>
                <w:color w:val="auto"/>
                <w:sz w:val="24"/>
                <w:szCs w:val="24"/>
                <w:lang w:val="it-IT"/>
              </w:rPr>
              <w:t>107 lei/ora</w:t>
            </w:r>
          </w:p>
          <w:p w:rsidR="00D77D3A" w:rsidRPr="00EA091F" w:rsidRDefault="00D77D3A" w:rsidP="00EF08EF">
            <w:pPr>
              <w:jc w:val="center"/>
              <w:rPr>
                <w:color w:val="auto"/>
                <w:sz w:val="24"/>
                <w:szCs w:val="24"/>
                <w:lang w:val="it-IT"/>
              </w:rPr>
            </w:pPr>
            <w:r w:rsidRPr="00EA091F">
              <w:rPr>
                <w:color w:val="auto"/>
                <w:sz w:val="24"/>
                <w:szCs w:val="24"/>
                <w:lang w:val="it-IT"/>
              </w:rPr>
              <w:t>33 lei/ora</w:t>
            </w:r>
          </w:p>
          <w:p w:rsidR="00D77D3A" w:rsidRPr="00EA091F" w:rsidRDefault="00D77D3A" w:rsidP="00EF08EF">
            <w:pPr>
              <w:jc w:val="center"/>
              <w:rPr>
                <w:color w:val="auto"/>
                <w:sz w:val="24"/>
                <w:szCs w:val="24"/>
                <w:lang w:val="it-IT"/>
              </w:rPr>
            </w:pPr>
            <w:r w:rsidRPr="00EA091F">
              <w:rPr>
                <w:color w:val="auto"/>
                <w:sz w:val="24"/>
                <w:szCs w:val="24"/>
                <w:lang w:val="it-IT"/>
              </w:rPr>
              <w:t>33 lei/ora</w:t>
            </w:r>
          </w:p>
          <w:p w:rsidR="00D77D3A" w:rsidRPr="00EA091F" w:rsidRDefault="00D77D3A" w:rsidP="00EF08EF">
            <w:pPr>
              <w:jc w:val="center"/>
              <w:rPr>
                <w:color w:val="auto"/>
                <w:sz w:val="24"/>
                <w:szCs w:val="24"/>
                <w:lang w:val="it-IT"/>
              </w:rPr>
            </w:pPr>
            <w:r w:rsidRPr="00EA091F">
              <w:rPr>
                <w:color w:val="auto"/>
                <w:sz w:val="24"/>
                <w:szCs w:val="24"/>
                <w:lang w:val="it-IT"/>
              </w:rPr>
              <w:t>55 lei/ora</w:t>
            </w:r>
          </w:p>
          <w:p w:rsidR="00D77D3A" w:rsidRPr="00EA091F" w:rsidRDefault="00D77D3A" w:rsidP="00EF08EF">
            <w:pPr>
              <w:pStyle w:val="NoSpacing"/>
              <w:rPr>
                <w:rFonts w:cs="Times New Roman"/>
                <w:sz w:val="24"/>
                <w:szCs w:val="24"/>
                <w:lang w:val="it-IT"/>
              </w:rPr>
            </w:pPr>
          </w:p>
        </w:tc>
        <w:tc>
          <w:tcPr>
            <w:tcW w:w="2228" w:type="dxa"/>
            <w:tcBorders>
              <w:top w:val="nil"/>
              <w:left w:val="single" w:sz="4" w:space="0" w:color="auto"/>
              <w:bottom w:val="nil"/>
              <w:right w:val="nil"/>
            </w:tcBorders>
          </w:tcPr>
          <w:p w:rsidR="00D77D3A" w:rsidRPr="007E1A6F" w:rsidRDefault="00D77D3A" w:rsidP="00EF08EF">
            <w:pPr>
              <w:pStyle w:val="NoSpacing"/>
              <w:rPr>
                <w:rFonts w:cs="Times New Roman"/>
                <w:sz w:val="24"/>
                <w:szCs w:val="24"/>
                <w:highlight w:val="lightGray"/>
                <w:lang w:val="it-IT"/>
              </w:rPr>
            </w:pPr>
          </w:p>
        </w:tc>
      </w:tr>
      <w:tr w:rsidR="00D77D3A" w:rsidRPr="007E1A6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7E1A6F" w:rsidRDefault="00D77D3A" w:rsidP="00DC11A4">
            <w:pPr>
              <w:rPr>
                <w:color w:val="auto"/>
                <w:sz w:val="24"/>
                <w:szCs w:val="24"/>
                <w:highlight w:val="lightGray"/>
              </w:rPr>
            </w:pPr>
            <w:r w:rsidRPr="007E1A6F">
              <w:rPr>
                <w:color w:val="auto"/>
                <w:sz w:val="24"/>
                <w:szCs w:val="24"/>
                <w:highlight w:val="lightGray"/>
              </w:rPr>
              <w:lastRenderedPageBreak/>
              <w:t>8.</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9E414A" w:rsidRPr="00EA091F" w:rsidRDefault="00D77D3A" w:rsidP="00FD05F9">
            <w:pPr>
              <w:rPr>
                <w:color w:val="FF0000"/>
                <w:sz w:val="24"/>
                <w:szCs w:val="24"/>
              </w:rPr>
            </w:pPr>
            <w:r w:rsidRPr="00EA091F">
              <w:rPr>
                <w:color w:val="FF0000"/>
                <w:sz w:val="24"/>
                <w:szCs w:val="24"/>
              </w:rPr>
              <w:t xml:space="preserve">Taxă </w:t>
            </w:r>
            <w:r w:rsidR="009E414A" w:rsidRPr="00EA091F">
              <w:rPr>
                <w:color w:val="FF0000"/>
                <w:sz w:val="24"/>
                <w:szCs w:val="24"/>
              </w:rPr>
              <w:t>servicii copier (co</w:t>
            </w:r>
            <w:r w:rsidRPr="00EA091F">
              <w:rPr>
                <w:color w:val="FF0000"/>
                <w:sz w:val="24"/>
                <w:szCs w:val="24"/>
              </w:rPr>
              <w:t>pii Xerox format hârtie</w:t>
            </w:r>
            <w:r w:rsidR="009E414A" w:rsidRPr="00EA091F">
              <w:rPr>
                <w:color w:val="FF0000"/>
                <w:sz w:val="24"/>
                <w:szCs w:val="24"/>
              </w:rPr>
              <w:t>)</w:t>
            </w:r>
          </w:p>
          <w:p w:rsidR="00D77D3A" w:rsidRPr="00EA091F" w:rsidRDefault="009E414A" w:rsidP="00FD05F9">
            <w:pPr>
              <w:rPr>
                <w:color w:val="FF0000"/>
                <w:sz w:val="24"/>
                <w:szCs w:val="24"/>
              </w:rPr>
            </w:pPr>
            <w:r w:rsidRPr="00EA091F">
              <w:rPr>
                <w:color w:val="FF0000"/>
                <w:sz w:val="24"/>
                <w:szCs w:val="24"/>
              </w:rPr>
              <w:t>Taxa Servicii</w:t>
            </w:r>
            <w:r w:rsidR="00D77D3A" w:rsidRPr="00EA091F">
              <w:rPr>
                <w:color w:val="FF0000"/>
                <w:sz w:val="24"/>
                <w:szCs w:val="24"/>
              </w:rPr>
              <w:t xml:space="preserve"> </w:t>
            </w:r>
            <w:r w:rsidRPr="00EA091F">
              <w:rPr>
                <w:color w:val="FF0000"/>
                <w:sz w:val="24"/>
                <w:szCs w:val="24"/>
              </w:rPr>
              <w:t xml:space="preserve"> dezarhivare si rearhivare documente</w:t>
            </w:r>
          </w:p>
          <w:p w:rsidR="00D77D3A" w:rsidRPr="00EA091F" w:rsidRDefault="00D77D3A" w:rsidP="00FD05F9">
            <w:pPr>
              <w:rPr>
                <w:color w:val="FF0000"/>
                <w:sz w:val="24"/>
                <w:szCs w:val="24"/>
              </w:rPr>
            </w:pPr>
            <w:r w:rsidRPr="00EA091F">
              <w:rPr>
                <w:color w:val="FF0000"/>
                <w:sz w:val="24"/>
                <w:szCs w:val="24"/>
              </w:rPr>
              <w:t>Eliberare copii in format electronic, CCB, USB, stich, e-mail, etc.</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color w:val="FF0000"/>
                <w:sz w:val="24"/>
                <w:szCs w:val="24"/>
              </w:rPr>
            </w:pPr>
            <w:r w:rsidRPr="00EA091F">
              <w:rPr>
                <w:color w:val="FF0000"/>
                <w:sz w:val="24"/>
                <w:szCs w:val="24"/>
              </w:rPr>
              <w:t>1 leu/filã</w:t>
            </w:r>
          </w:p>
          <w:p w:rsidR="00D77D3A" w:rsidRPr="00EA091F" w:rsidRDefault="009E414A" w:rsidP="00A45CAD">
            <w:pPr>
              <w:jc w:val="center"/>
              <w:rPr>
                <w:color w:val="FF0000"/>
                <w:sz w:val="24"/>
                <w:szCs w:val="24"/>
              </w:rPr>
            </w:pPr>
            <w:r w:rsidRPr="00EA091F">
              <w:rPr>
                <w:color w:val="FF0000"/>
                <w:sz w:val="24"/>
                <w:szCs w:val="24"/>
              </w:rPr>
              <w:t>0</w:t>
            </w:r>
          </w:p>
          <w:p w:rsidR="009E414A" w:rsidRPr="00EA091F" w:rsidRDefault="009E414A" w:rsidP="00A45CAD">
            <w:pPr>
              <w:jc w:val="center"/>
              <w:rPr>
                <w:color w:val="FF0000"/>
                <w:sz w:val="24"/>
                <w:szCs w:val="24"/>
              </w:rPr>
            </w:pPr>
            <w:r w:rsidRPr="00EA091F">
              <w:rPr>
                <w:color w:val="FF0000"/>
                <w:sz w:val="24"/>
                <w:szCs w:val="24"/>
              </w:rPr>
              <w:t>1 leu</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7A5A24" w:rsidP="004C7A5E">
            <w:pPr>
              <w:jc w:val="center"/>
              <w:rPr>
                <w:color w:val="FF0000"/>
                <w:sz w:val="24"/>
                <w:szCs w:val="24"/>
              </w:rPr>
            </w:pPr>
            <w:r w:rsidRPr="00EA091F">
              <w:rPr>
                <w:color w:val="FF0000"/>
                <w:sz w:val="24"/>
                <w:szCs w:val="24"/>
              </w:rPr>
              <w:t>1</w:t>
            </w:r>
            <w:r w:rsidR="009E414A" w:rsidRPr="00EA091F">
              <w:rPr>
                <w:color w:val="FF0000"/>
                <w:sz w:val="24"/>
                <w:szCs w:val="24"/>
              </w:rPr>
              <w:t xml:space="preserve"> leu/pagin</w:t>
            </w:r>
            <w:r w:rsidR="00D81FA5">
              <w:rPr>
                <w:color w:val="FF0000"/>
                <w:sz w:val="24"/>
                <w:szCs w:val="24"/>
              </w:rPr>
              <w:t>ă</w:t>
            </w:r>
          </w:p>
          <w:p w:rsidR="00D77D3A" w:rsidRPr="007E1A6F" w:rsidRDefault="009E414A" w:rsidP="009E414A">
            <w:pPr>
              <w:jc w:val="center"/>
              <w:rPr>
                <w:color w:val="FF0000"/>
                <w:sz w:val="24"/>
                <w:szCs w:val="24"/>
                <w:highlight w:val="lightGray"/>
              </w:rPr>
            </w:pPr>
            <w:r w:rsidRPr="00EA091F">
              <w:rPr>
                <w:color w:val="FF0000"/>
                <w:sz w:val="24"/>
                <w:szCs w:val="24"/>
              </w:rPr>
              <w:t xml:space="preserve">1 leu/pagină </w:t>
            </w:r>
            <w:r w:rsidR="00D77D3A" w:rsidRPr="00EA091F">
              <w:rPr>
                <w:color w:val="FF0000"/>
                <w:sz w:val="24"/>
                <w:szCs w:val="24"/>
              </w:rPr>
              <w:t xml:space="preserve"> </w:t>
            </w:r>
            <w:r w:rsidRPr="00EA091F">
              <w:rPr>
                <w:color w:val="FF0000"/>
                <w:sz w:val="24"/>
                <w:szCs w:val="24"/>
              </w:rPr>
              <w:t>1</w:t>
            </w:r>
            <w:r w:rsidR="00D77D3A" w:rsidRPr="00EA091F">
              <w:rPr>
                <w:color w:val="FF0000"/>
                <w:sz w:val="24"/>
                <w:szCs w:val="24"/>
              </w:rPr>
              <w:t>leu/pagină</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r w:rsidRPr="00EA091F">
              <w:rPr>
                <w:sz w:val="24"/>
                <w:szCs w:val="24"/>
              </w:rPr>
              <w:t>9.</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432F99">
            <w:pPr>
              <w:rPr>
                <w:sz w:val="24"/>
                <w:szCs w:val="24"/>
              </w:rPr>
            </w:pPr>
            <w:r w:rsidRPr="00EA091F">
              <w:rPr>
                <w:sz w:val="24"/>
                <w:szCs w:val="24"/>
              </w:rPr>
              <w:t>Eliberare Adeverinţe Registru agricol regim de urgenţă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11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F4375C" w:rsidRDefault="009A539F" w:rsidP="00DC11A4">
            <w:pPr>
              <w:jc w:val="center"/>
              <w:rPr>
                <w:color w:val="auto"/>
                <w:sz w:val="24"/>
                <w:szCs w:val="24"/>
              </w:rPr>
            </w:pPr>
            <w:r w:rsidRPr="00F4375C">
              <w:rPr>
                <w:color w:val="auto"/>
                <w:sz w:val="24"/>
                <w:szCs w:val="24"/>
              </w:rPr>
              <w:t>11</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r w:rsidRPr="00EA091F">
              <w:rPr>
                <w:sz w:val="24"/>
                <w:szCs w:val="24"/>
              </w:rPr>
              <w:t>10.</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rPr>
                <w:sz w:val="24"/>
                <w:szCs w:val="24"/>
              </w:rPr>
            </w:pPr>
            <w:r w:rsidRPr="00EA091F">
              <w:rPr>
                <w:sz w:val="24"/>
                <w:szCs w:val="24"/>
                <w:lang w:val="pt-BR"/>
              </w:rPr>
              <w:t>Eliberarea certificatelor de atestare  fiscală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F4375C" w:rsidRDefault="009A539F" w:rsidP="00DC11A4">
            <w:pPr>
              <w:jc w:val="center"/>
              <w:rPr>
                <w:color w:val="auto"/>
                <w:sz w:val="24"/>
                <w:szCs w:val="24"/>
              </w:rPr>
            </w:pPr>
            <w:r w:rsidRPr="00F4375C">
              <w:rPr>
                <w:color w:val="auto"/>
                <w:sz w:val="24"/>
                <w:szCs w:val="24"/>
              </w:rPr>
              <w:t>5</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27"/>
              </w:numPr>
              <w:rPr>
                <w:sz w:val="24"/>
                <w:szCs w:val="24"/>
              </w:rPr>
            </w:pPr>
            <w:r w:rsidRPr="00EA091F">
              <w:rPr>
                <w:sz w:val="24"/>
                <w:szCs w:val="24"/>
                <w:lang w:val="pt-BR"/>
              </w:rPr>
              <w:t>Eliberarea certificatelor de atestare fiscală si autorizaţii de funcţionare in regim de urgenta;</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11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F4375C" w:rsidRDefault="009A539F" w:rsidP="00A45CAD">
            <w:pPr>
              <w:jc w:val="center"/>
              <w:rPr>
                <w:color w:val="auto"/>
                <w:sz w:val="24"/>
                <w:szCs w:val="24"/>
              </w:rPr>
            </w:pPr>
            <w:r w:rsidRPr="00F4375C">
              <w:rPr>
                <w:color w:val="auto"/>
                <w:sz w:val="24"/>
                <w:szCs w:val="24"/>
              </w:rPr>
              <w:t>11</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25"/>
              </w:numPr>
              <w:tabs>
                <w:tab w:val="clear" w:pos="1170"/>
              </w:tabs>
              <w:ind w:left="712" w:hanging="283"/>
              <w:rPr>
                <w:sz w:val="24"/>
                <w:szCs w:val="24"/>
              </w:rPr>
            </w:pPr>
            <w:r w:rsidRPr="00EA091F">
              <w:rPr>
                <w:sz w:val="24"/>
                <w:szCs w:val="24"/>
                <w:lang w:val="pt-BR"/>
              </w:rPr>
              <w:t>Eliberare copii după documente aflate în dosarele fiscale şi după procesele verbale de contravenţie în regim normal;</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11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F4375C" w:rsidRDefault="009A539F" w:rsidP="00A45CAD">
            <w:pPr>
              <w:jc w:val="center"/>
              <w:rPr>
                <w:color w:val="auto"/>
                <w:sz w:val="24"/>
                <w:szCs w:val="24"/>
              </w:rPr>
            </w:pPr>
            <w:r w:rsidRPr="00F4375C">
              <w:rPr>
                <w:color w:val="auto"/>
                <w:sz w:val="24"/>
                <w:szCs w:val="24"/>
              </w:rPr>
              <w:t>11</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4F0EA4">
            <w:pPr>
              <w:pStyle w:val="ListParagraph"/>
              <w:numPr>
                <w:ilvl w:val="0"/>
                <w:numId w:val="27"/>
              </w:numPr>
              <w:ind w:left="712" w:hanging="283"/>
              <w:rPr>
                <w:sz w:val="24"/>
                <w:szCs w:val="24"/>
              </w:rPr>
            </w:pPr>
            <w:r w:rsidRPr="00EA091F">
              <w:rPr>
                <w:sz w:val="24"/>
                <w:szCs w:val="24"/>
                <w:lang w:val="pt-BR"/>
              </w:rPr>
              <w:t>Eliberare copii după documente aflate în dosarele fiscale şi după procesele verbale de contravenţie în regim urgenţă;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22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F4375C" w:rsidRDefault="009A539F" w:rsidP="00A45CAD">
            <w:pPr>
              <w:jc w:val="center"/>
              <w:rPr>
                <w:color w:val="auto"/>
                <w:sz w:val="24"/>
                <w:szCs w:val="24"/>
              </w:rPr>
            </w:pPr>
            <w:r w:rsidRPr="00F4375C">
              <w:rPr>
                <w:color w:val="auto"/>
                <w:sz w:val="24"/>
                <w:szCs w:val="24"/>
              </w:rPr>
              <w:t>23</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27"/>
              </w:numPr>
              <w:rPr>
                <w:sz w:val="24"/>
                <w:szCs w:val="24"/>
              </w:rPr>
            </w:pPr>
            <w:r w:rsidRPr="00EA091F">
              <w:rPr>
                <w:sz w:val="24"/>
                <w:szCs w:val="24"/>
                <w:lang w:val="pt-BR"/>
              </w:rPr>
              <w:t>Eliberarea anexei 23 si 24 privitor la dezbaterea mostenirii.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color w:val="auto"/>
                <w:sz w:val="24"/>
                <w:szCs w:val="24"/>
              </w:rPr>
            </w:pPr>
            <w:r w:rsidRPr="00EA091F">
              <w:rPr>
                <w:color w:val="auto"/>
                <w:sz w:val="24"/>
                <w:szCs w:val="24"/>
              </w:rPr>
              <w:t>22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F4375C" w:rsidRDefault="009A539F" w:rsidP="00A45CAD">
            <w:pPr>
              <w:jc w:val="center"/>
              <w:rPr>
                <w:color w:val="auto"/>
                <w:sz w:val="24"/>
                <w:szCs w:val="24"/>
              </w:rPr>
            </w:pPr>
            <w:r w:rsidRPr="00F4375C">
              <w:rPr>
                <w:color w:val="auto"/>
                <w:sz w:val="24"/>
                <w:szCs w:val="24"/>
              </w:rPr>
              <w:t>23</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27"/>
              </w:numPr>
              <w:rPr>
                <w:sz w:val="24"/>
                <w:szCs w:val="24"/>
              </w:rPr>
            </w:pPr>
            <w:r w:rsidRPr="00EA091F">
              <w:rPr>
                <w:sz w:val="24"/>
                <w:szCs w:val="24"/>
                <w:lang w:val="pt-BR"/>
              </w:rPr>
              <w:t>Eliberarea anexei 23 si 24 privitor la dezbaterea mostenirii in regim de urgenta</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rPr>
                <w:color w:val="auto"/>
                <w:sz w:val="24"/>
                <w:szCs w:val="24"/>
              </w:rPr>
            </w:pPr>
          </w:p>
          <w:p w:rsidR="00D77D3A" w:rsidRPr="00EA091F" w:rsidRDefault="00D77D3A" w:rsidP="00A45CAD">
            <w:pPr>
              <w:jc w:val="center"/>
              <w:rPr>
                <w:color w:val="auto"/>
                <w:sz w:val="24"/>
                <w:szCs w:val="24"/>
              </w:rPr>
            </w:pPr>
            <w:r w:rsidRPr="00EA091F">
              <w:rPr>
                <w:color w:val="auto"/>
                <w:sz w:val="24"/>
                <w:szCs w:val="24"/>
              </w:rPr>
              <w:t>32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9A539F" w:rsidRPr="00F4375C" w:rsidRDefault="009A539F" w:rsidP="00A45CAD">
            <w:pPr>
              <w:jc w:val="center"/>
              <w:rPr>
                <w:color w:val="auto"/>
                <w:sz w:val="24"/>
                <w:szCs w:val="24"/>
              </w:rPr>
            </w:pPr>
          </w:p>
          <w:p w:rsidR="00D77D3A" w:rsidRPr="00F4375C" w:rsidRDefault="009A539F" w:rsidP="00A45CAD">
            <w:pPr>
              <w:jc w:val="center"/>
              <w:rPr>
                <w:color w:val="auto"/>
                <w:sz w:val="24"/>
                <w:szCs w:val="24"/>
              </w:rPr>
            </w:pPr>
            <w:r w:rsidRPr="00F4375C">
              <w:rPr>
                <w:color w:val="auto"/>
                <w:sz w:val="24"/>
                <w:szCs w:val="24"/>
              </w:rPr>
              <w:t>33</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27"/>
              </w:numPr>
              <w:rPr>
                <w:sz w:val="24"/>
                <w:szCs w:val="24"/>
              </w:rPr>
            </w:pPr>
            <w:r w:rsidRPr="00EA091F">
              <w:rPr>
                <w:sz w:val="24"/>
                <w:szCs w:val="24"/>
                <w:lang w:val="pt-BR"/>
              </w:rPr>
              <w:t xml:space="preserve">Eliberarea de adeverinta pentru bunurile agricole arendate privind exercitarea dreptului de preemtiune in regim de urgenta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color w:val="FF0000"/>
                <w:sz w:val="24"/>
                <w:szCs w:val="24"/>
              </w:rPr>
            </w:pPr>
          </w:p>
          <w:p w:rsidR="00D77D3A" w:rsidRPr="00EA091F" w:rsidRDefault="00D77D3A" w:rsidP="00A45CAD">
            <w:pPr>
              <w:jc w:val="center"/>
              <w:rPr>
                <w:color w:val="auto"/>
                <w:sz w:val="24"/>
                <w:szCs w:val="24"/>
              </w:rPr>
            </w:pPr>
            <w:r w:rsidRPr="00EA091F">
              <w:rPr>
                <w:color w:val="auto"/>
                <w:sz w:val="24"/>
                <w:szCs w:val="24"/>
              </w:rPr>
              <w:t>22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9A539F" w:rsidRPr="00EA091F" w:rsidRDefault="009A539F" w:rsidP="00A45CAD">
            <w:pPr>
              <w:jc w:val="center"/>
              <w:rPr>
                <w:color w:val="auto"/>
                <w:sz w:val="24"/>
                <w:szCs w:val="24"/>
              </w:rPr>
            </w:pPr>
          </w:p>
          <w:p w:rsidR="00D77D3A" w:rsidRPr="00EA091F" w:rsidRDefault="009A539F" w:rsidP="00A45CAD">
            <w:pPr>
              <w:jc w:val="center"/>
              <w:rPr>
                <w:color w:val="auto"/>
                <w:sz w:val="24"/>
                <w:szCs w:val="24"/>
              </w:rPr>
            </w:pPr>
            <w:r w:rsidRPr="00EA091F">
              <w:rPr>
                <w:color w:val="auto"/>
                <w:sz w:val="24"/>
                <w:szCs w:val="24"/>
              </w:rPr>
              <w:t>23</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27"/>
              </w:numPr>
              <w:rPr>
                <w:sz w:val="24"/>
                <w:szCs w:val="24"/>
              </w:rPr>
            </w:pPr>
            <w:r w:rsidRPr="00EA091F">
              <w:rPr>
                <w:sz w:val="24"/>
                <w:szCs w:val="24"/>
                <w:lang w:val="pt-BR"/>
              </w:rPr>
              <w:t>Eliberarea de adeverinta pentru bunurile agricole arendate privind exercitarea dreptului de preemtiune in regim normal</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p>
          <w:p w:rsidR="00D77D3A" w:rsidRPr="00EA091F" w:rsidRDefault="00D77D3A" w:rsidP="00A45CAD">
            <w:pPr>
              <w:jc w:val="center"/>
              <w:rPr>
                <w:sz w:val="24"/>
                <w:szCs w:val="24"/>
              </w:rPr>
            </w:pPr>
            <w:r w:rsidRPr="00EA091F">
              <w:rPr>
                <w:sz w:val="24"/>
                <w:szCs w:val="24"/>
              </w:rPr>
              <w:t>11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D77D3A" w:rsidP="00A45CAD">
            <w:pPr>
              <w:jc w:val="center"/>
              <w:rPr>
                <w:sz w:val="24"/>
                <w:szCs w:val="24"/>
              </w:rPr>
            </w:pPr>
          </w:p>
          <w:p w:rsidR="009A539F" w:rsidRPr="00EA091F" w:rsidRDefault="009A539F" w:rsidP="00A45CAD">
            <w:pPr>
              <w:jc w:val="center"/>
              <w:rPr>
                <w:sz w:val="24"/>
                <w:szCs w:val="24"/>
              </w:rPr>
            </w:pPr>
            <w:r w:rsidRPr="00EA091F">
              <w:rPr>
                <w:sz w:val="24"/>
                <w:szCs w:val="24"/>
              </w:rPr>
              <w:t>11</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28"/>
              </w:numPr>
              <w:rPr>
                <w:sz w:val="24"/>
                <w:szCs w:val="24"/>
              </w:rPr>
            </w:pPr>
            <w:r w:rsidRPr="00EA091F">
              <w:rPr>
                <w:sz w:val="24"/>
                <w:szCs w:val="24"/>
                <w:lang w:val="pt-BR"/>
              </w:rPr>
              <w:t>Eliberarea de adeverinta rol agricol APIA in regim de urgenta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22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45CAD">
            <w:pPr>
              <w:jc w:val="center"/>
              <w:rPr>
                <w:sz w:val="24"/>
                <w:szCs w:val="24"/>
              </w:rPr>
            </w:pPr>
            <w:r w:rsidRPr="00EA091F">
              <w:rPr>
                <w:sz w:val="24"/>
                <w:szCs w:val="24"/>
              </w:rPr>
              <w:t>23</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29"/>
              </w:numPr>
              <w:rPr>
                <w:sz w:val="24"/>
                <w:szCs w:val="24"/>
              </w:rPr>
            </w:pPr>
            <w:r w:rsidRPr="00EA091F">
              <w:rPr>
                <w:sz w:val="24"/>
                <w:szCs w:val="24"/>
                <w:lang w:val="pt-BR"/>
              </w:rPr>
              <w:t xml:space="preserve">Eliberarea de adeverinta rol  agricol APIA in regim normal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11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45CAD">
            <w:pPr>
              <w:jc w:val="center"/>
              <w:rPr>
                <w:sz w:val="24"/>
                <w:szCs w:val="24"/>
              </w:rPr>
            </w:pPr>
            <w:r w:rsidRPr="00EA091F">
              <w:rPr>
                <w:sz w:val="24"/>
                <w:szCs w:val="24"/>
              </w:rPr>
              <w:t>11</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30"/>
              </w:numPr>
              <w:rPr>
                <w:sz w:val="24"/>
                <w:szCs w:val="24"/>
              </w:rPr>
            </w:pPr>
            <w:r w:rsidRPr="00EA091F">
              <w:rPr>
                <w:sz w:val="24"/>
                <w:szCs w:val="24"/>
                <w:lang w:val="pt-BR"/>
              </w:rPr>
              <w:t xml:space="preserve">Eliberarea  de adeverinta FEADR in regim de urgenta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22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45CAD">
            <w:pPr>
              <w:jc w:val="center"/>
              <w:rPr>
                <w:sz w:val="24"/>
                <w:szCs w:val="24"/>
              </w:rPr>
            </w:pPr>
            <w:r w:rsidRPr="00EA091F">
              <w:rPr>
                <w:sz w:val="24"/>
                <w:szCs w:val="24"/>
              </w:rPr>
              <w:t>23</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31"/>
              </w:numPr>
              <w:rPr>
                <w:sz w:val="24"/>
                <w:szCs w:val="24"/>
              </w:rPr>
            </w:pPr>
            <w:r w:rsidRPr="00EA091F">
              <w:rPr>
                <w:sz w:val="24"/>
                <w:szCs w:val="24"/>
                <w:lang w:val="pt-BR"/>
              </w:rPr>
              <w:t>Eliberarea  de adeverinta FEADR in regim normal</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11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45CAD">
            <w:pPr>
              <w:jc w:val="center"/>
              <w:rPr>
                <w:sz w:val="24"/>
                <w:szCs w:val="24"/>
              </w:rPr>
            </w:pPr>
            <w:r w:rsidRPr="00EA091F">
              <w:rPr>
                <w:sz w:val="24"/>
                <w:szCs w:val="24"/>
              </w:rPr>
              <w:t>11</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32"/>
              </w:numPr>
              <w:rPr>
                <w:sz w:val="24"/>
                <w:szCs w:val="24"/>
              </w:rPr>
            </w:pPr>
            <w:r w:rsidRPr="00EA091F">
              <w:rPr>
                <w:sz w:val="24"/>
                <w:szCs w:val="24"/>
                <w:lang w:val="pt-BR"/>
              </w:rPr>
              <w:t>Copii registru agricol autentificate conform cu originalul in regim de urgenta</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22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45CAD">
            <w:pPr>
              <w:jc w:val="center"/>
              <w:rPr>
                <w:sz w:val="24"/>
                <w:szCs w:val="24"/>
              </w:rPr>
            </w:pPr>
            <w:r w:rsidRPr="00EA091F">
              <w:rPr>
                <w:sz w:val="24"/>
                <w:szCs w:val="24"/>
              </w:rPr>
              <w:t>23</w:t>
            </w:r>
          </w:p>
        </w:tc>
      </w:tr>
      <w:tr w:rsidR="00D77D3A" w:rsidRPr="00EA091F" w:rsidTr="00D77D3A">
        <w:trPr>
          <w:gridAfter w:val="1"/>
          <w:wAfter w:w="2228" w:type="dxa"/>
          <w:cantSplit/>
          <w:jc w:val="center"/>
        </w:trPr>
        <w:tc>
          <w:tcPr>
            <w:tcW w:w="10596" w:type="dxa"/>
            <w:gridSpan w:val="2"/>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pStyle w:val="ListParagraph"/>
              <w:numPr>
                <w:ilvl w:val="0"/>
                <w:numId w:val="33"/>
              </w:numPr>
              <w:jc w:val="both"/>
              <w:rPr>
                <w:sz w:val="24"/>
                <w:szCs w:val="24"/>
              </w:rPr>
            </w:pPr>
            <w:r w:rsidRPr="00EA091F">
              <w:rPr>
                <w:sz w:val="24"/>
                <w:szCs w:val="24"/>
                <w:lang w:val="pt-BR"/>
              </w:rPr>
              <w:t xml:space="preserve">Copii registru agricol autentificate conform cu originalul in regim normal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11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45CAD">
            <w:pPr>
              <w:jc w:val="center"/>
              <w:rPr>
                <w:sz w:val="24"/>
                <w:szCs w:val="24"/>
              </w:rPr>
            </w:pPr>
            <w:r w:rsidRPr="00EA091F">
              <w:rPr>
                <w:sz w:val="24"/>
                <w:szCs w:val="24"/>
              </w:rPr>
              <w:t>11</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r w:rsidRPr="00EA091F">
              <w:rPr>
                <w:sz w:val="24"/>
                <w:szCs w:val="24"/>
              </w:rPr>
              <w:t>11.</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jc w:val="center"/>
              <w:rPr>
                <w:color w:val="auto"/>
                <w:sz w:val="24"/>
                <w:szCs w:val="24"/>
              </w:rPr>
            </w:pPr>
            <w:r w:rsidRPr="00EA091F">
              <w:rPr>
                <w:sz w:val="24"/>
                <w:szCs w:val="24"/>
                <w:lang w:val="pt-BR"/>
              </w:rPr>
              <w:t xml:space="preserve"> Eliberarea certificatelor de atestare a posesiei exercitate sub nume de proprietar în regim normal</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color w:val="auto"/>
                <w:sz w:val="24"/>
                <w:szCs w:val="24"/>
              </w:rPr>
            </w:pPr>
            <w:r w:rsidRPr="00EA091F">
              <w:rPr>
                <w:color w:val="auto"/>
                <w:sz w:val="24"/>
                <w:szCs w:val="24"/>
              </w:rPr>
              <w:t>11</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DC11A4">
            <w:pPr>
              <w:jc w:val="center"/>
              <w:rPr>
                <w:color w:val="auto"/>
                <w:sz w:val="24"/>
                <w:szCs w:val="24"/>
              </w:rPr>
            </w:pPr>
            <w:r w:rsidRPr="00EA091F">
              <w:rPr>
                <w:color w:val="auto"/>
                <w:sz w:val="24"/>
                <w:szCs w:val="24"/>
              </w:rPr>
              <w:t>11</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jc w:val="center"/>
              <w:rPr>
                <w:color w:val="auto"/>
                <w:sz w:val="24"/>
                <w:szCs w:val="24"/>
              </w:rPr>
            </w:pPr>
            <w:r w:rsidRPr="00EA091F">
              <w:rPr>
                <w:sz w:val="24"/>
                <w:szCs w:val="24"/>
                <w:lang w:val="pt-BR"/>
              </w:rPr>
              <w:t>- Eliberarea certificatelor de atestare a posesiei exercitate sub nume de proprietar în regim de urgenţă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color w:val="auto"/>
                <w:sz w:val="24"/>
                <w:szCs w:val="24"/>
              </w:rPr>
            </w:pPr>
            <w:r w:rsidRPr="00EA091F">
              <w:rPr>
                <w:color w:val="auto"/>
                <w:sz w:val="24"/>
                <w:szCs w:val="24"/>
              </w:rPr>
              <w:t>22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F6E53">
            <w:pPr>
              <w:jc w:val="center"/>
              <w:rPr>
                <w:color w:val="auto"/>
                <w:sz w:val="24"/>
                <w:szCs w:val="24"/>
              </w:rPr>
            </w:pPr>
            <w:r w:rsidRPr="00EA091F">
              <w:rPr>
                <w:color w:val="auto"/>
                <w:sz w:val="24"/>
                <w:szCs w:val="24"/>
              </w:rPr>
              <w:t>23</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r w:rsidRPr="00EA091F">
              <w:rPr>
                <w:sz w:val="24"/>
                <w:szCs w:val="24"/>
              </w:rPr>
              <w:t>12.</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rPr>
                <w:sz w:val="24"/>
                <w:szCs w:val="24"/>
              </w:rPr>
            </w:pPr>
            <w:r w:rsidRPr="00EA091F">
              <w:rPr>
                <w:sz w:val="24"/>
                <w:szCs w:val="24"/>
                <w:lang w:val="pt-BR"/>
              </w:rPr>
              <w:t>Taxa înscriere motociclete,motorete,scutere ,ATV cu capacitatea cilindrică de până la 50 cmc ,care nu se supun înmatriculării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rPr>
            </w:pPr>
            <w:r w:rsidRPr="00EA091F">
              <w:rPr>
                <w:sz w:val="24"/>
                <w:szCs w:val="24"/>
              </w:rPr>
              <w:t>72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F6E53">
            <w:pPr>
              <w:jc w:val="center"/>
              <w:rPr>
                <w:sz w:val="24"/>
                <w:szCs w:val="24"/>
              </w:rPr>
            </w:pPr>
            <w:r w:rsidRPr="00EA091F">
              <w:rPr>
                <w:sz w:val="24"/>
                <w:szCs w:val="24"/>
              </w:rPr>
              <w:t>74</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r w:rsidRPr="00EA091F">
              <w:rPr>
                <w:sz w:val="24"/>
                <w:szCs w:val="24"/>
              </w:rPr>
              <w:t>13.</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rPr>
                <w:sz w:val="24"/>
                <w:szCs w:val="24"/>
                <w:lang w:val="fr-FR"/>
              </w:rPr>
            </w:pPr>
            <w:r w:rsidRPr="00EA091F">
              <w:rPr>
                <w:sz w:val="24"/>
                <w:szCs w:val="24"/>
              </w:rPr>
              <w:t>Taxa înscriere maşini şi utilaje autopropulsate utilizate în lucrări de construcţii, agricole, forestiere, tractoarele care nu se supun înmatriculării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lang w:val="fr-FR"/>
              </w:rPr>
            </w:pPr>
            <w:r w:rsidRPr="00EA091F">
              <w:rPr>
                <w:sz w:val="24"/>
                <w:szCs w:val="24"/>
                <w:lang w:val="fr-FR"/>
              </w:rPr>
              <w:t>115</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F6E53">
            <w:pPr>
              <w:jc w:val="center"/>
              <w:rPr>
                <w:sz w:val="24"/>
                <w:szCs w:val="24"/>
                <w:lang w:val="fr-FR"/>
              </w:rPr>
            </w:pPr>
            <w:r w:rsidRPr="00EA091F">
              <w:rPr>
                <w:sz w:val="24"/>
                <w:szCs w:val="24"/>
                <w:lang w:val="fr-FR"/>
              </w:rPr>
              <w:t>118</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r w:rsidRPr="00EA091F">
              <w:rPr>
                <w:sz w:val="24"/>
                <w:szCs w:val="24"/>
              </w:rPr>
              <w:t>14.</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rPr>
                <w:sz w:val="24"/>
                <w:szCs w:val="24"/>
                <w:lang w:val="fr-FR"/>
              </w:rPr>
            </w:pPr>
            <w:r w:rsidRPr="00EA091F">
              <w:rPr>
                <w:sz w:val="24"/>
                <w:szCs w:val="24"/>
                <w:lang w:val="fr-FR"/>
              </w:rPr>
              <w:t>Taxa înscriere vehicule cu tracţiune animală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lang w:val="fr-FR"/>
              </w:rPr>
            </w:pPr>
            <w:r w:rsidRPr="00EA091F">
              <w:rPr>
                <w:sz w:val="24"/>
                <w:szCs w:val="24"/>
                <w:lang w:val="fr-FR"/>
              </w:rPr>
              <w:t>22</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F6E53">
            <w:pPr>
              <w:jc w:val="center"/>
              <w:rPr>
                <w:sz w:val="24"/>
                <w:szCs w:val="24"/>
                <w:lang w:val="fr-FR"/>
              </w:rPr>
            </w:pPr>
            <w:r w:rsidRPr="00EA091F">
              <w:rPr>
                <w:sz w:val="24"/>
                <w:szCs w:val="24"/>
                <w:lang w:val="fr-FR"/>
              </w:rPr>
              <w:t>23</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rPr>
                <w:sz w:val="24"/>
                <w:szCs w:val="24"/>
                <w:lang w:val="fr-FR"/>
              </w:rPr>
            </w:pPr>
            <w:r w:rsidRPr="00EA091F">
              <w:rPr>
                <w:sz w:val="24"/>
                <w:szCs w:val="24"/>
              </w:rPr>
              <w:t>Notă:la radierea vehiculelor de la pct.9,10  şi 11 se va preda la Serv.Impozite şi Taxe numărul de înmatriculare şi certificatul de înregistrare.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lang w:val="fr-FR"/>
              </w:rPr>
            </w:pPr>
          </w:p>
          <w:p w:rsidR="00D77D3A" w:rsidRPr="00EA091F" w:rsidRDefault="00D77D3A" w:rsidP="00A45CAD">
            <w:pPr>
              <w:jc w:val="center"/>
              <w:rPr>
                <w:sz w:val="24"/>
                <w:szCs w:val="24"/>
                <w:lang w:val="fr-FR"/>
              </w:rPr>
            </w:pPr>
            <w:r w:rsidRPr="00EA091F">
              <w:rPr>
                <w:sz w:val="24"/>
                <w:szCs w:val="24"/>
                <w:lang w:val="fr-FR"/>
              </w:rPr>
              <w:t>X</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9A539F" w:rsidRPr="00EA091F" w:rsidRDefault="009A539F" w:rsidP="00DC11A4">
            <w:pPr>
              <w:jc w:val="center"/>
              <w:rPr>
                <w:sz w:val="24"/>
                <w:szCs w:val="24"/>
                <w:lang w:val="fr-FR"/>
              </w:rPr>
            </w:pPr>
          </w:p>
          <w:p w:rsidR="00D77D3A" w:rsidRPr="00EA091F" w:rsidRDefault="009A539F" w:rsidP="00DC11A4">
            <w:pPr>
              <w:jc w:val="center"/>
              <w:rPr>
                <w:sz w:val="24"/>
                <w:szCs w:val="24"/>
                <w:lang w:val="fr-FR"/>
              </w:rPr>
            </w:pPr>
            <w:r w:rsidRPr="00EA091F">
              <w:rPr>
                <w:sz w:val="24"/>
                <w:szCs w:val="24"/>
                <w:lang w:val="fr-FR"/>
              </w:rPr>
              <w:t>X</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r w:rsidRPr="00EA091F">
              <w:rPr>
                <w:sz w:val="24"/>
                <w:szCs w:val="24"/>
              </w:rPr>
              <w:t>15.</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D77D3A" w:rsidRPr="00EA091F" w:rsidRDefault="00D77D3A" w:rsidP="00A94C20">
            <w:pPr>
              <w:rPr>
                <w:color w:val="000000" w:themeColor="text1"/>
                <w:sz w:val="24"/>
                <w:szCs w:val="24"/>
              </w:rPr>
            </w:pPr>
            <w:r w:rsidRPr="00EA091F">
              <w:rPr>
                <w:color w:val="000000" w:themeColor="text1"/>
                <w:sz w:val="24"/>
                <w:szCs w:val="24"/>
                <w:lang w:val="it-IT"/>
              </w:rPr>
              <w:t>TAXE PENTRU ELIBERAREA UNUI EXTRAS DIN PLANUL PARCELAR</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color w:val="000000" w:themeColor="text1"/>
                <w:sz w:val="24"/>
                <w:szCs w:val="24"/>
              </w:rPr>
            </w:pPr>
            <w:r w:rsidRPr="00EA091F">
              <w:rPr>
                <w:color w:val="000000" w:themeColor="text1"/>
                <w:sz w:val="24"/>
                <w:szCs w:val="24"/>
              </w:rPr>
              <w:t>109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F6E53">
            <w:pPr>
              <w:jc w:val="center"/>
              <w:rPr>
                <w:color w:val="000000" w:themeColor="text1"/>
                <w:sz w:val="24"/>
                <w:szCs w:val="24"/>
              </w:rPr>
            </w:pPr>
            <w:r w:rsidRPr="00EA091F">
              <w:rPr>
                <w:color w:val="000000" w:themeColor="text1"/>
                <w:sz w:val="24"/>
                <w:szCs w:val="24"/>
              </w:rPr>
              <w:t>111 lei</w:t>
            </w:r>
          </w:p>
        </w:tc>
      </w:tr>
      <w:tr w:rsidR="00D77D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DC11A4">
            <w:pPr>
              <w:rPr>
                <w:sz w:val="24"/>
                <w:szCs w:val="24"/>
              </w:rPr>
            </w:pPr>
            <w:r w:rsidRPr="00EA091F">
              <w:rPr>
                <w:sz w:val="24"/>
                <w:szCs w:val="24"/>
              </w:rPr>
              <w:t>16.</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94C20">
            <w:pPr>
              <w:rPr>
                <w:sz w:val="24"/>
                <w:szCs w:val="24"/>
                <w:lang w:val="it-IT"/>
              </w:rPr>
            </w:pPr>
            <w:r w:rsidRPr="00EA091F">
              <w:rPr>
                <w:sz w:val="24"/>
                <w:szCs w:val="24"/>
                <w:lang w:val="it-IT"/>
              </w:rPr>
              <w:t>Taxe pentru eliberarea unui plan parcelar in vederea intocmirii cadastrului si inscrierii in cartea funciara sau in vederea efectuarii expertizei tehnice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D77D3A" w:rsidRPr="00EA091F" w:rsidRDefault="00D77D3A" w:rsidP="00A45CAD">
            <w:pPr>
              <w:jc w:val="center"/>
              <w:rPr>
                <w:sz w:val="24"/>
                <w:szCs w:val="24"/>
                <w:lang w:val="it-IT"/>
              </w:rPr>
            </w:pPr>
            <w:r w:rsidRPr="00EA091F">
              <w:rPr>
                <w:sz w:val="24"/>
                <w:szCs w:val="24"/>
                <w:lang w:val="it-IT"/>
              </w:rPr>
              <w:t>109 lei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D77D3A" w:rsidRPr="00EA091F" w:rsidRDefault="009A539F" w:rsidP="00AF6E53">
            <w:pPr>
              <w:jc w:val="center"/>
              <w:rPr>
                <w:sz w:val="24"/>
                <w:szCs w:val="24"/>
                <w:lang w:val="it-IT"/>
              </w:rPr>
            </w:pPr>
            <w:r w:rsidRPr="00EA091F">
              <w:rPr>
                <w:sz w:val="24"/>
                <w:szCs w:val="24"/>
                <w:lang w:val="it-IT"/>
              </w:rPr>
              <w:t>111 lei</w:t>
            </w:r>
          </w:p>
        </w:tc>
      </w:tr>
      <w:tr w:rsidR="00183A05"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DC11A4">
            <w:pPr>
              <w:rPr>
                <w:sz w:val="24"/>
                <w:szCs w:val="24"/>
              </w:rPr>
            </w:pPr>
            <w:r w:rsidRPr="00EA091F">
              <w:rPr>
                <w:sz w:val="24"/>
                <w:szCs w:val="24"/>
              </w:rPr>
              <w:lastRenderedPageBreak/>
              <w:t>17.</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A94C20">
            <w:pPr>
              <w:rPr>
                <w:color w:val="auto"/>
                <w:sz w:val="24"/>
                <w:szCs w:val="24"/>
                <w:lang w:val="it-IT"/>
              </w:rPr>
            </w:pPr>
            <w:r w:rsidRPr="00EA091F">
              <w:rPr>
                <w:color w:val="000000"/>
                <w:sz w:val="24"/>
                <w:szCs w:val="24"/>
                <w:lang w:val="ro-RO"/>
              </w:rPr>
              <w:t>Taxa pentru parcurgerea tuturor etapelor procedurale privind exercitarea dreptului de preemțiune la vânzarea terenurilor agricole din extravilan, conform Legii nr.17/07.03.2014 și a Ordinului nr.719/ 12.05. 2014 de reglementare a acestei legi, cu eliberarea sau nu a adeverinței de preempțiune</w:t>
            </w:r>
            <w:r w:rsidRPr="00EA091F">
              <w:rPr>
                <w:color w:val="000000" w:themeColor="text1"/>
                <w:sz w:val="24"/>
                <w:szCs w:val="24"/>
                <w:lang w:val="ro-RO"/>
              </w:rPr>
              <w:t>.</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A45CAD">
            <w:pPr>
              <w:jc w:val="center"/>
              <w:rPr>
                <w:color w:val="auto"/>
                <w:sz w:val="24"/>
                <w:szCs w:val="24"/>
                <w:lang w:val="ro-RO"/>
              </w:rPr>
            </w:pPr>
          </w:p>
          <w:p w:rsidR="00183A05" w:rsidRPr="00EA091F" w:rsidRDefault="00183A05" w:rsidP="00A45CAD">
            <w:pPr>
              <w:jc w:val="center"/>
              <w:rPr>
                <w:color w:val="auto"/>
                <w:sz w:val="24"/>
                <w:szCs w:val="24"/>
                <w:lang w:val="ro-RO"/>
              </w:rPr>
            </w:pPr>
          </w:p>
          <w:p w:rsidR="00183A05" w:rsidRPr="00EA091F" w:rsidRDefault="00183A05" w:rsidP="00A45CAD">
            <w:pPr>
              <w:jc w:val="center"/>
              <w:rPr>
                <w:color w:val="auto"/>
                <w:sz w:val="24"/>
                <w:szCs w:val="24"/>
                <w:lang w:val="it-IT"/>
              </w:rPr>
            </w:pPr>
            <w:r w:rsidRPr="00EA091F">
              <w:rPr>
                <w:color w:val="auto"/>
                <w:sz w:val="24"/>
                <w:szCs w:val="24"/>
                <w:lang w:val="ro-RO"/>
              </w:rPr>
              <w:t>54 lei/parcelă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183A05" w:rsidRPr="00EA091F" w:rsidRDefault="00183A05" w:rsidP="00EF08EF">
            <w:pPr>
              <w:jc w:val="center"/>
              <w:rPr>
                <w:color w:val="auto"/>
                <w:sz w:val="24"/>
                <w:szCs w:val="24"/>
                <w:lang w:val="ro-RO"/>
              </w:rPr>
            </w:pPr>
          </w:p>
          <w:p w:rsidR="00183A05" w:rsidRPr="00EA091F" w:rsidRDefault="00183A05" w:rsidP="00EF08EF">
            <w:pPr>
              <w:jc w:val="center"/>
              <w:rPr>
                <w:color w:val="auto"/>
                <w:sz w:val="24"/>
                <w:szCs w:val="24"/>
                <w:lang w:val="ro-RO"/>
              </w:rPr>
            </w:pPr>
          </w:p>
          <w:p w:rsidR="00183A05" w:rsidRPr="00EA091F" w:rsidRDefault="00183A05" w:rsidP="00EF08EF">
            <w:pPr>
              <w:jc w:val="center"/>
              <w:rPr>
                <w:color w:val="auto"/>
                <w:sz w:val="24"/>
                <w:szCs w:val="24"/>
                <w:lang w:val="it-IT"/>
              </w:rPr>
            </w:pPr>
            <w:r w:rsidRPr="00EA091F">
              <w:rPr>
                <w:color w:val="auto"/>
                <w:sz w:val="24"/>
                <w:szCs w:val="24"/>
                <w:lang w:val="ro-RO"/>
              </w:rPr>
              <w:t>55 lei/parcelă</w:t>
            </w:r>
          </w:p>
        </w:tc>
      </w:tr>
      <w:tr w:rsidR="00183A05" w:rsidRPr="00EA091F" w:rsidTr="00D77D3A">
        <w:trPr>
          <w:gridAfter w:val="1"/>
          <w:wAfter w:w="2228" w:type="dxa"/>
          <w:cantSplit/>
          <w:trHeight w:val="1556"/>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DC11A4">
            <w:pPr>
              <w:rPr>
                <w:color w:val="auto"/>
                <w:sz w:val="24"/>
                <w:szCs w:val="24"/>
                <w:lang w:val="it-IT"/>
              </w:rPr>
            </w:pPr>
            <w:r w:rsidRPr="00EA091F">
              <w:rPr>
                <w:color w:val="auto"/>
                <w:sz w:val="24"/>
                <w:szCs w:val="24"/>
                <w:lang w:val="it-IT"/>
              </w:rPr>
              <w:t>18.</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E07E68">
            <w:pPr>
              <w:pStyle w:val="ListParagraph"/>
              <w:numPr>
                <w:ilvl w:val="0"/>
                <w:numId w:val="15"/>
              </w:numPr>
              <w:spacing w:after="200" w:line="276" w:lineRule="auto"/>
              <w:rPr>
                <w:color w:val="auto"/>
                <w:sz w:val="24"/>
                <w:szCs w:val="24"/>
                <w:lang w:val="it-IT"/>
              </w:rPr>
            </w:pPr>
            <w:r w:rsidRPr="00EA091F">
              <w:rPr>
                <w:color w:val="auto"/>
                <w:sz w:val="24"/>
                <w:szCs w:val="24"/>
                <w:lang w:val="it-IT"/>
              </w:rPr>
              <w:t>Taxă P.S.I.pentru persoanele fizice care au în proprietate clădiri rezidenţiale, nerezidenţiale şi mixte;</w:t>
            </w:r>
          </w:p>
          <w:p w:rsidR="00183A05" w:rsidRPr="00EA091F" w:rsidRDefault="00183A05" w:rsidP="00A94C20">
            <w:pPr>
              <w:pStyle w:val="ListParagraph"/>
              <w:spacing w:after="200" w:line="276" w:lineRule="auto"/>
              <w:rPr>
                <w:color w:val="auto"/>
                <w:sz w:val="24"/>
                <w:szCs w:val="24"/>
                <w:lang w:val="it-IT"/>
              </w:rPr>
            </w:pPr>
          </w:p>
          <w:p w:rsidR="00183A05" w:rsidRPr="00EA091F" w:rsidRDefault="00183A05" w:rsidP="00A94C20">
            <w:pPr>
              <w:pStyle w:val="ListParagraph"/>
              <w:numPr>
                <w:ilvl w:val="0"/>
                <w:numId w:val="15"/>
              </w:numPr>
              <w:spacing w:after="200" w:line="276" w:lineRule="auto"/>
              <w:rPr>
                <w:color w:val="auto"/>
                <w:sz w:val="24"/>
                <w:szCs w:val="24"/>
                <w:lang w:val="it-IT"/>
              </w:rPr>
            </w:pPr>
            <w:r w:rsidRPr="00EA091F">
              <w:rPr>
                <w:color w:val="auto"/>
                <w:sz w:val="24"/>
                <w:szCs w:val="24"/>
                <w:lang w:val="it-IT"/>
              </w:rPr>
              <w:t>Taxă P.S.I.pentru persoanele juridice care au în proprietate clădiri rezidenţiale, nerezidenţiale şi mixte.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A45CAD">
            <w:pPr>
              <w:jc w:val="center"/>
              <w:rPr>
                <w:color w:val="auto"/>
                <w:sz w:val="24"/>
                <w:szCs w:val="24"/>
                <w:lang w:val="it-IT"/>
              </w:rPr>
            </w:pPr>
          </w:p>
          <w:p w:rsidR="00183A05" w:rsidRPr="00EA091F" w:rsidRDefault="00183A05" w:rsidP="00A45CAD">
            <w:pPr>
              <w:jc w:val="center"/>
              <w:rPr>
                <w:color w:val="auto"/>
                <w:sz w:val="24"/>
                <w:szCs w:val="24"/>
                <w:lang w:val="it-IT"/>
              </w:rPr>
            </w:pPr>
            <w:r w:rsidRPr="00EA091F">
              <w:rPr>
                <w:color w:val="auto"/>
                <w:sz w:val="24"/>
                <w:szCs w:val="24"/>
                <w:lang w:val="it-IT"/>
              </w:rPr>
              <w:t>9 lei/an/clădire</w:t>
            </w:r>
          </w:p>
          <w:p w:rsidR="00183A05" w:rsidRPr="00EA091F" w:rsidRDefault="00183A05" w:rsidP="00A45CAD">
            <w:pPr>
              <w:rPr>
                <w:color w:val="auto"/>
                <w:sz w:val="24"/>
                <w:szCs w:val="24"/>
                <w:lang w:val="it-IT"/>
              </w:rPr>
            </w:pPr>
          </w:p>
          <w:p w:rsidR="00183A05" w:rsidRPr="00EA091F" w:rsidRDefault="00183A05" w:rsidP="00A45CAD">
            <w:pPr>
              <w:jc w:val="center"/>
              <w:rPr>
                <w:color w:val="auto"/>
                <w:sz w:val="24"/>
                <w:szCs w:val="24"/>
                <w:lang w:val="it-IT"/>
              </w:rPr>
            </w:pPr>
          </w:p>
          <w:p w:rsidR="00183A05" w:rsidRPr="00EA091F" w:rsidRDefault="00183A05" w:rsidP="00A45CAD">
            <w:pPr>
              <w:jc w:val="center"/>
              <w:rPr>
                <w:color w:val="auto"/>
                <w:sz w:val="24"/>
                <w:szCs w:val="24"/>
                <w:lang w:val="it-IT"/>
              </w:rPr>
            </w:pPr>
            <w:r w:rsidRPr="00EA091F">
              <w:rPr>
                <w:color w:val="auto"/>
                <w:sz w:val="24"/>
                <w:szCs w:val="24"/>
                <w:lang w:val="it-IT"/>
              </w:rPr>
              <w:t>11 lei/an/clădire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183A05" w:rsidRPr="00EA091F" w:rsidRDefault="00183A05" w:rsidP="00EF08EF">
            <w:pPr>
              <w:jc w:val="center"/>
              <w:rPr>
                <w:color w:val="auto"/>
                <w:sz w:val="24"/>
                <w:szCs w:val="24"/>
                <w:lang w:val="it-IT"/>
              </w:rPr>
            </w:pPr>
          </w:p>
          <w:p w:rsidR="00183A05" w:rsidRPr="00EA091F" w:rsidRDefault="00183A05" w:rsidP="00EF08EF">
            <w:pPr>
              <w:jc w:val="center"/>
              <w:rPr>
                <w:color w:val="auto"/>
                <w:sz w:val="24"/>
                <w:szCs w:val="24"/>
                <w:lang w:val="it-IT"/>
              </w:rPr>
            </w:pPr>
            <w:r w:rsidRPr="00EA091F">
              <w:rPr>
                <w:color w:val="auto"/>
                <w:sz w:val="24"/>
                <w:szCs w:val="24"/>
                <w:lang w:val="it-IT"/>
              </w:rPr>
              <w:t>9 lei/an/clădire</w:t>
            </w:r>
          </w:p>
          <w:p w:rsidR="00183A05" w:rsidRPr="00EA091F" w:rsidRDefault="00183A05" w:rsidP="00EF08EF">
            <w:pPr>
              <w:rPr>
                <w:color w:val="auto"/>
                <w:sz w:val="24"/>
                <w:szCs w:val="24"/>
                <w:lang w:val="it-IT"/>
              </w:rPr>
            </w:pPr>
          </w:p>
          <w:p w:rsidR="00183A05" w:rsidRPr="00EA091F" w:rsidRDefault="00183A05" w:rsidP="00EF08EF">
            <w:pPr>
              <w:jc w:val="center"/>
              <w:rPr>
                <w:color w:val="auto"/>
                <w:sz w:val="24"/>
                <w:szCs w:val="24"/>
                <w:lang w:val="it-IT"/>
              </w:rPr>
            </w:pPr>
          </w:p>
          <w:p w:rsidR="00183A05" w:rsidRPr="00EA091F" w:rsidRDefault="00183A05" w:rsidP="00EF08EF">
            <w:pPr>
              <w:jc w:val="center"/>
              <w:rPr>
                <w:color w:val="auto"/>
                <w:sz w:val="24"/>
                <w:szCs w:val="24"/>
                <w:lang w:val="it-IT"/>
              </w:rPr>
            </w:pPr>
            <w:r w:rsidRPr="00EA091F">
              <w:rPr>
                <w:color w:val="auto"/>
                <w:sz w:val="24"/>
                <w:szCs w:val="24"/>
                <w:lang w:val="it-IT"/>
              </w:rPr>
              <w:t>11 lei/an/clădire</w:t>
            </w:r>
          </w:p>
        </w:tc>
      </w:tr>
      <w:tr w:rsidR="00183A05"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DC11A4">
            <w:pPr>
              <w:rPr>
                <w:color w:val="auto"/>
                <w:sz w:val="24"/>
                <w:szCs w:val="24"/>
                <w:lang w:val="it-IT"/>
              </w:rPr>
            </w:pPr>
            <w:r w:rsidRPr="00EA091F">
              <w:rPr>
                <w:color w:val="auto"/>
                <w:sz w:val="24"/>
                <w:szCs w:val="24"/>
                <w:lang w:val="it-IT"/>
              </w:rPr>
              <w:t>19.</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A94C20">
            <w:pPr>
              <w:rPr>
                <w:color w:val="auto"/>
                <w:sz w:val="24"/>
                <w:szCs w:val="24"/>
                <w:lang w:val="it-IT"/>
              </w:rPr>
            </w:pPr>
            <w:r w:rsidRPr="00EA091F">
              <w:rPr>
                <w:color w:val="auto"/>
                <w:sz w:val="24"/>
                <w:szCs w:val="24"/>
                <w:lang w:val="it-IT"/>
              </w:rPr>
              <w:t>Folosirea motopompei pentru tragerea apei menajere de la subsoluri de blog</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A45CAD">
            <w:pPr>
              <w:jc w:val="center"/>
              <w:rPr>
                <w:color w:val="auto"/>
                <w:sz w:val="24"/>
                <w:szCs w:val="24"/>
                <w:lang w:val="it-IT"/>
              </w:rPr>
            </w:pPr>
            <w:r w:rsidRPr="00EA091F">
              <w:rPr>
                <w:color w:val="auto"/>
                <w:sz w:val="24"/>
                <w:szCs w:val="24"/>
                <w:lang w:val="it-IT"/>
              </w:rPr>
              <w:t>109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183A05" w:rsidRPr="00EA091F" w:rsidRDefault="00183A05" w:rsidP="004F0EA4">
            <w:pPr>
              <w:jc w:val="center"/>
              <w:rPr>
                <w:color w:val="auto"/>
                <w:sz w:val="24"/>
                <w:szCs w:val="24"/>
                <w:lang w:val="it-IT"/>
              </w:rPr>
            </w:pPr>
            <w:r w:rsidRPr="00EA091F">
              <w:rPr>
                <w:color w:val="auto"/>
                <w:sz w:val="24"/>
                <w:szCs w:val="24"/>
                <w:lang w:val="it-IT"/>
              </w:rPr>
              <w:t>111 lei/oră</w:t>
            </w:r>
          </w:p>
        </w:tc>
      </w:tr>
      <w:tr w:rsidR="00183A05"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DC11A4">
            <w:pPr>
              <w:rPr>
                <w:color w:val="auto"/>
                <w:sz w:val="24"/>
                <w:szCs w:val="24"/>
              </w:rPr>
            </w:pPr>
            <w:r w:rsidRPr="00EA091F">
              <w:rPr>
                <w:color w:val="auto"/>
                <w:sz w:val="24"/>
                <w:szCs w:val="24"/>
              </w:rPr>
              <w:t>20.</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AF20FE">
            <w:pPr>
              <w:rPr>
                <w:color w:val="auto"/>
                <w:sz w:val="24"/>
                <w:szCs w:val="24"/>
                <w:lang w:val="pt-BR"/>
              </w:rPr>
            </w:pPr>
            <w:r w:rsidRPr="00EA091F">
              <w:rPr>
                <w:color w:val="auto"/>
                <w:sz w:val="24"/>
                <w:szCs w:val="24"/>
                <w:lang w:val="it-IT"/>
              </w:rPr>
              <w:t>Taxă hotelieră</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A45CAD">
            <w:pPr>
              <w:jc w:val="center"/>
              <w:rPr>
                <w:color w:val="auto"/>
                <w:sz w:val="24"/>
                <w:szCs w:val="24"/>
                <w:lang w:val="pt-BR"/>
              </w:rPr>
            </w:pPr>
            <w:r w:rsidRPr="00EA091F">
              <w:rPr>
                <w:color w:val="auto"/>
                <w:sz w:val="24"/>
                <w:szCs w:val="24"/>
                <w:lang w:val="pt-BR"/>
              </w:rPr>
              <w:t>1% din valoarea totală a cazării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183A05" w:rsidRPr="00EA091F" w:rsidRDefault="00183A05" w:rsidP="00EF08EF">
            <w:pPr>
              <w:jc w:val="center"/>
              <w:rPr>
                <w:color w:val="auto"/>
                <w:sz w:val="24"/>
                <w:szCs w:val="24"/>
                <w:lang w:val="pt-BR"/>
              </w:rPr>
            </w:pPr>
            <w:r w:rsidRPr="00EA091F">
              <w:rPr>
                <w:color w:val="auto"/>
                <w:sz w:val="24"/>
                <w:szCs w:val="24"/>
                <w:lang w:val="pt-BR"/>
              </w:rPr>
              <w:t>1% din valoarea totală a cazării</w:t>
            </w:r>
          </w:p>
        </w:tc>
      </w:tr>
      <w:tr w:rsidR="00183A05"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DC11A4">
            <w:pPr>
              <w:rPr>
                <w:color w:val="auto"/>
                <w:sz w:val="24"/>
                <w:szCs w:val="24"/>
              </w:rPr>
            </w:pPr>
            <w:r w:rsidRPr="00EA091F">
              <w:rPr>
                <w:color w:val="auto"/>
                <w:sz w:val="24"/>
                <w:szCs w:val="24"/>
              </w:rPr>
              <w:t>21.</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DC11A4">
            <w:pPr>
              <w:rPr>
                <w:color w:val="auto"/>
                <w:sz w:val="24"/>
                <w:szCs w:val="24"/>
                <w:lang w:val="it-IT"/>
              </w:rPr>
            </w:pPr>
            <w:r w:rsidRPr="00EA091F">
              <w:rPr>
                <w:color w:val="auto"/>
                <w:sz w:val="24"/>
                <w:szCs w:val="24"/>
                <w:lang w:val="it-IT"/>
              </w:rPr>
              <w:t>Taxă contracte cu S.V.S.U. Buhuși (conf. Legii nr. 307/2006, art. 19, lit. I:)</w:t>
            </w:r>
          </w:p>
          <w:p w:rsidR="00183A05" w:rsidRPr="00EA091F" w:rsidRDefault="00183A05" w:rsidP="00E07E68">
            <w:pPr>
              <w:pStyle w:val="ListParagraph"/>
              <w:numPr>
                <w:ilvl w:val="0"/>
                <w:numId w:val="16"/>
              </w:numPr>
              <w:suppressAutoHyphens w:val="0"/>
              <w:spacing w:after="200" w:line="276" w:lineRule="auto"/>
              <w:rPr>
                <w:color w:val="auto"/>
                <w:sz w:val="24"/>
                <w:szCs w:val="24"/>
                <w:lang w:val="it-IT"/>
              </w:rPr>
            </w:pPr>
            <w:r w:rsidRPr="00EA091F">
              <w:rPr>
                <w:color w:val="auto"/>
                <w:sz w:val="24"/>
                <w:szCs w:val="24"/>
                <w:lang w:val="it-IT"/>
              </w:rPr>
              <w:t>Agenți economici;</w:t>
            </w:r>
          </w:p>
          <w:p w:rsidR="00183A05" w:rsidRPr="00EA091F" w:rsidRDefault="00183A05" w:rsidP="00DC11A4">
            <w:pPr>
              <w:pStyle w:val="ListParagraph"/>
              <w:numPr>
                <w:ilvl w:val="0"/>
                <w:numId w:val="16"/>
              </w:numPr>
              <w:suppressAutoHyphens w:val="0"/>
              <w:spacing w:after="200" w:line="276" w:lineRule="auto"/>
              <w:rPr>
                <w:color w:val="auto"/>
                <w:sz w:val="24"/>
                <w:szCs w:val="24"/>
                <w:lang w:val="it-IT"/>
              </w:rPr>
            </w:pPr>
            <w:r w:rsidRPr="00EA091F">
              <w:rPr>
                <w:color w:val="auto"/>
                <w:sz w:val="24"/>
                <w:szCs w:val="24"/>
                <w:lang w:val="it-IT"/>
              </w:rPr>
              <w:t>U.A.T. localități limitrofe.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A45CAD">
            <w:pPr>
              <w:pStyle w:val="NoSpacing"/>
              <w:jc w:val="center"/>
              <w:rPr>
                <w:color w:val="FF0000"/>
                <w:sz w:val="24"/>
                <w:szCs w:val="24"/>
                <w:lang w:val="pt-BR"/>
              </w:rPr>
            </w:pPr>
          </w:p>
          <w:p w:rsidR="00183A05" w:rsidRPr="00EA091F" w:rsidRDefault="00183A05" w:rsidP="00A45CAD">
            <w:pPr>
              <w:pStyle w:val="NoSpacing"/>
              <w:jc w:val="center"/>
              <w:rPr>
                <w:sz w:val="24"/>
                <w:szCs w:val="24"/>
                <w:lang w:val="pt-BR"/>
              </w:rPr>
            </w:pPr>
            <w:r w:rsidRPr="00EA091F">
              <w:rPr>
                <w:sz w:val="24"/>
                <w:szCs w:val="24"/>
                <w:lang w:val="pt-BR"/>
              </w:rPr>
              <w:t>163 lei/lună</w:t>
            </w:r>
          </w:p>
          <w:p w:rsidR="00183A05" w:rsidRPr="00EA091F" w:rsidRDefault="00183A05" w:rsidP="00A45CAD">
            <w:pPr>
              <w:jc w:val="center"/>
              <w:rPr>
                <w:color w:val="FF0000"/>
                <w:sz w:val="24"/>
                <w:szCs w:val="24"/>
                <w:lang w:val="pt-BR"/>
              </w:rPr>
            </w:pPr>
            <w:r w:rsidRPr="00EA091F">
              <w:rPr>
                <w:color w:val="auto"/>
                <w:sz w:val="24"/>
                <w:szCs w:val="24"/>
                <w:lang w:val="pt-BR"/>
              </w:rPr>
              <w:t>652 lei/lună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183A05" w:rsidRPr="00EA091F" w:rsidRDefault="00183A05" w:rsidP="00EF08EF">
            <w:pPr>
              <w:pStyle w:val="NoSpacing"/>
              <w:jc w:val="center"/>
              <w:rPr>
                <w:color w:val="FF0000"/>
                <w:sz w:val="24"/>
                <w:szCs w:val="24"/>
                <w:lang w:val="pt-BR"/>
              </w:rPr>
            </w:pPr>
          </w:p>
          <w:p w:rsidR="00183A05" w:rsidRPr="00EA091F" w:rsidRDefault="00183A05" w:rsidP="00EF08EF">
            <w:pPr>
              <w:pStyle w:val="NoSpacing"/>
              <w:jc w:val="center"/>
              <w:rPr>
                <w:sz w:val="24"/>
                <w:szCs w:val="24"/>
                <w:lang w:val="pt-BR"/>
              </w:rPr>
            </w:pPr>
            <w:r w:rsidRPr="00EA091F">
              <w:rPr>
                <w:sz w:val="24"/>
                <w:szCs w:val="24"/>
                <w:lang w:val="pt-BR"/>
              </w:rPr>
              <w:t>16</w:t>
            </w:r>
            <w:r w:rsidR="00691A3A" w:rsidRPr="00EA091F">
              <w:rPr>
                <w:sz w:val="24"/>
                <w:szCs w:val="24"/>
                <w:lang w:val="pt-BR"/>
              </w:rPr>
              <w:t>7</w:t>
            </w:r>
            <w:r w:rsidRPr="00EA091F">
              <w:rPr>
                <w:sz w:val="24"/>
                <w:szCs w:val="24"/>
                <w:lang w:val="pt-BR"/>
              </w:rPr>
              <w:t xml:space="preserve"> lei/lună</w:t>
            </w:r>
          </w:p>
          <w:p w:rsidR="00183A05" w:rsidRPr="00EA091F" w:rsidRDefault="00183A05" w:rsidP="00EF08EF">
            <w:pPr>
              <w:jc w:val="center"/>
              <w:rPr>
                <w:color w:val="FF0000"/>
                <w:sz w:val="24"/>
                <w:szCs w:val="24"/>
                <w:lang w:val="pt-BR"/>
              </w:rPr>
            </w:pPr>
            <w:r w:rsidRPr="00EA091F">
              <w:rPr>
                <w:color w:val="auto"/>
                <w:sz w:val="24"/>
                <w:szCs w:val="24"/>
                <w:lang w:val="pt-BR"/>
              </w:rPr>
              <w:t>6</w:t>
            </w:r>
            <w:r w:rsidR="00691A3A" w:rsidRPr="00EA091F">
              <w:rPr>
                <w:color w:val="auto"/>
                <w:sz w:val="24"/>
                <w:szCs w:val="24"/>
                <w:lang w:val="pt-BR"/>
              </w:rPr>
              <w:t>69</w:t>
            </w:r>
            <w:r w:rsidRPr="00EA091F">
              <w:rPr>
                <w:color w:val="auto"/>
                <w:sz w:val="24"/>
                <w:szCs w:val="24"/>
                <w:lang w:val="pt-BR"/>
              </w:rPr>
              <w:t xml:space="preserve"> lei/lună</w:t>
            </w:r>
          </w:p>
        </w:tc>
      </w:tr>
      <w:tr w:rsidR="00183A05"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DC11A4">
            <w:pPr>
              <w:rPr>
                <w:color w:val="auto"/>
                <w:sz w:val="24"/>
                <w:szCs w:val="24"/>
              </w:rPr>
            </w:pPr>
            <w:r w:rsidRPr="00EA091F">
              <w:rPr>
                <w:color w:val="auto"/>
                <w:sz w:val="24"/>
                <w:szCs w:val="24"/>
              </w:rPr>
              <w:t>22.</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DC11A4">
            <w:pPr>
              <w:rPr>
                <w:color w:val="auto"/>
                <w:sz w:val="24"/>
                <w:szCs w:val="24"/>
                <w:lang w:val="pt-BR"/>
              </w:rPr>
            </w:pPr>
            <w:r w:rsidRPr="00EA091F">
              <w:rPr>
                <w:color w:val="auto"/>
                <w:sz w:val="24"/>
                <w:szCs w:val="24"/>
                <w:lang w:val="it-IT"/>
              </w:rPr>
              <w:t>Taxa pentru utilizare WC din zona Pietei Centrale</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83A05" w:rsidRPr="00EA091F" w:rsidRDefault="00183A05" w:rsidP="00A45CAD">
            <w:pPr>
              <w:jc w:val="center"/>
              <w:rPr>
                <w:color w:val="auto"/>
                <w:sz w:val="24"/>
                <w:szCs w:val="24"/>
                <w:lang w:val="pt-BR"/>
              </w:rPr>
            </w:pPr>
            <w:r w:rsidRPr="00EA091F">
              <w:rPr>
                <w:color w:val="auto"/>
                <w:sz w:val="24"/>
                <w:szCs w:val="24"/>
                <w:lang w:val="pt-BR"/>
              </w:rPr>
              <w:t>1 leu</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183A05" w:rsidRPr="00EA091F" w:rsidRDefault="00691A3A" w:rsidP="0080469F">
            <w:pPr>
              <w:jc w:val="center"/>
              <w:rPr>
                <w:color w:val="auto"/>
                <w:sz w:val="24"/>
                <w:szCs w:val="24"/>
                <w:lang w:val="pt-BR"/>
              </w:rPr>
            </w:pPr>
            <w:r w:rsidRPr="00EA091F">
              <w:rPr>
                <w:color w:val="auto"/>
                <w:sz w:val="24"/>
                <w:szCs w:val="24"/>
                <w:lang w:val="pt-BR"/>
              </w:rPr>
              <w:t>1 leu</w:t>
            </w:r>
          </w:p>
        </w:tc>
      </w:tr>
      <w:tr w:rsidR="00691A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rPr>
            </w:pPr>
            <w:r w:rsidRPr="00EA091F">
              <w:rPr>
                <w:color w:val="auto"/>
                <w:sz w:val="24"/>
                <w:szCs w:val="24"/>
              </w:rPr>
              <w:t>23.</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lang w:val="ro-RO"/>
              </w:rPr>
            </w:pPr>
            <w:r w:rsidRPr="00EA091F">
              <w:rPr>
                <w:color w:val="auto"/>
                <w:sz w:val="24"/>
                <w:szCs w:val="24"/>
                <w:lang w:val="it-IT"/>
              </w:rPr>
              <w:t>Tax</w:t>
            </w:r>
            <w:r w:rsidRPr="00EA091F">
              <w:rPr>
                <w:color w:val="auto"/>
                <w:sz w:val="24"/>
                <w:szCs w:val="24"/>
                <w:lang w:val="ro-RO"/>
              </w:rPr>
              <w:t>ă intervenţia pentru toaletarea / tăierea unor arbori de pe proprietăţile private</w:t>
            </w:r>
          </w:p>
          <w:p w:rsidR="00691A3A" w:rsidRPr="00EA091F" w:rsidRDefault="00691A3A" w:rsidP="00DC11A4">
            <w:pPr>
              <w:rPr>
                <w:color w:val="auto"/>
                <w:sz w:val="24"/>
                <w:szCs w:val="24"/>
                <w:lang w:val="pt-BR"/>
              </w:rPr>
            </w:pPr>
            <w:r w:rsidRPr="00EA091F">
              <w:rPr>
                <w:color w:val="auto"/>
                <w:sz w:val="24"/>
                <w:szCs w:val="24"/>
                <w:lang w:val="ro-RO"/>
              </w:rPr>
              <w:t>(</w:t>
            </w:r>
            <w:r w:rsidRPr="00EA091F">
              <w:rPr>
                <w:color w:val="auto"/>
                <w:sz w:val="22"/>
                <w:szCs w:val="22"/>
                <w:lang w:val="it-IT"/>
              </w:rPr>
              <w:t>Toaletarea / tăierea va fi vizată ȋn prealabil de Compartimentul Mediu din cadrul UAT Buhuşi)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A45CAD">
            <w:pPr>
              <w:jc w:val="center"/>
              <w:rPr>
                <w:color w:val="auto"/>
                <w:sz w:val="24"/>
                <w:szCs w:val="24"/>
                <w:lang w:val="pt-BR"/>
              </w:rPr>
            </w:pPr>
            <w:r w:rsidRPr="00EA091F">
              <w:rPr>
                <w:color w:val="auto"/>
                <w:sz w:val="24"/>
                <w:szCs w:val="24"/>
                <w:lang w:val="pt-BR"/>
              </w:rPr>
              <w:t>165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691A3A" w:rsidRPr="00EA091F" w:rsidRDefault="00691A3A" w:rsidP="00691A3A">
            <w:pPr>
              <w:jc w:val="center"/>
              <w:rPr>
                <w:color w:val="auto"/>
                <w:sz w:val="24"/>
                <w:szCs w:val="24"/>
                <w:lang w:val="pt-BR"/>
              </w:rPr>
            </w:pPr>
            <w:r w:rsidRPr="00EA091F">
              <w:rPr>
                <w:color w:val="auto"/>
                <w:sz w:val="24"/>
                <w:szCs w:val="24"/>
                <w:lang w:val="pt-BR"/>
              </w:rPr>
              <w:t>169 lei/oră</w:t>
            </w:r>
          </w:p>
        </w:tc>
      </w:tr>
      <w:tr w:rsidR="00691A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rPr>
            </w:pPr>
            <w:r w:rsidRPr="00EA091F">
              <w:rPr>
                <w:color w:val="auto"/>
                <w:sz w:val="24"/>
                <w:szCs w:val="24"/>
              </w:rPr>
              <w:t>24.</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lang w:val="pt-BR"/>
              </w:rPr>
            </w:pPr>
            <w:r w:rsidRPr="00EA091F">
              <w:rPr>
                <w:color w:val="auto"/>
                <w:sz w:val="24"/>
                <w:szCs w:val="24"/>
                <w:lang w:val="it-IT"/>
              </w:rPr>
              <w:t>Taxa pentru vânzarea de produse din vehicule ȋn incinta pieţei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A45CAD">
            <w:pPr>
              <w:jc w:val="center"/>
              <w:rPr>
                <w:color w:val="auto"/>
                <w:sz w:val="24"/>
                <w:szCs w:val="24"/>
                <w:lang w:val="pt-BR"/>
              </w:rPr>
            </w:pPr>
            <w:r w:rsidRPr="00EA091F">
              <w:rPr>
                <w:color w:val="auto"/>
                <w:sz w:val="24"/>
                <w:szCs w:val="24"/>
                <w:lang w:val="pt-BR"/>
              </w:rPr>
              <w:t>54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691A3A" w:rsidRPr="00EA091F" w:rsidRDefault="00691A3A" w:rsidP="00691A3A">
            <w:pPr>
              <w:jc w:val="center"/>
              <w:rPr>
                <w:color w:val="auto"/>
                <w:sz w:val="24"/>
                <w:szCs w:val="24"/>
                <w:lang w:val="pt-BR"/>
              </w:rPr>
            </w:pPr>
            <w:r w:rsidRPr="00EA091F">
              <w:rPr>
                <w:color w:val="auto"/>
                <w:sz w:val="24"/>
                <w:szCs w:val="24"/>
                <w:lang w:val="pt-BR"/>
              </w:rPr>
              <w:t>55 lei/zi</w:t>
            </w:r>
          </w:p>
        </w:tc>
      </w:tr>
      <w:tr w:rsidR="00691A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rPr>
            </w:pPr>
            <w:r w:rsidRPr="00EA091F">
              <w:rPr>
                <w:color w:val="auto"/>
                <w:sz w:val="24"/>
                <w:szCs w:val="24"/>
              </w:rPr>
              <w:t>25.</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lang w:val="pt-BR"/>
              </w:rPr>
            </w:pPr>
            <w:r w:rsidRPr="00EA091F">
              <w:rPr>
                <w:color w:val="auto"/>
                <w:sz w:val="24"/>
                <w:szCs w:val="24"/>
                <w:lang w:val="it-IT"/>
              </w:rPr>
              <w:t>Taxa pentru vânzarea de produse din vehicule ȋn vecinătatea pieţei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A45CAD">
            <w:pPr>
              <w:jc w:val="center"/>
              <w:rPr>
                <w:color w:val="auto"/>
                <w:sz w:val="24"/>
                <w:szCs w:val="24"/>
                <w:lang w:val="pt-BR"/>
              </w:rPr>
            </w:pPr>
            <w:r w:rsidRPr="00EA091F">
              <w:rPr>
                <w:color w:val="auto"/>
                <w:sz w:val="24"/>
                <w:szCs w:val="24"/>
                <w:lang w:val="pt-BR"/>
              </w:rPr>
              <w:t>109 lei/zi</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691A3A" w:rsidRPr="00EA091F" w:rsidRDefault="00691A3A" w:rsidP="00691A3A">
            <w:pPr>
              <w:jc w:val="center"/>
              <w:rPr>
                <w:color w:val="auto"/>
                <w:sz w:val="24"/>
                <w:szCs w:val="24"/>
                <w:lang w:val="pt-BR"/>
              </w:rPr>
            </w:pPr>
            <w:r w:rsidRPr="00EA091F">
              <w:rPr>
                <w:color w:val="auto"/>
                <w:sz w:val="24"/>
                <w:szCs w:val="24"/>
                <w:lang w:val="pt-BR"/>
              </w:rPr>
              <w:t>111 lei/zi</w:t>
            </w:r>
          </w:p>
        </w:tc>
      </w:tr>
      <w:tr w:rsidR="00691A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rPr>
            </w:pPr>
            <w:r w:rsidRPr="00EA091F">
              <w:rPr>
                <w:color w:val="auto"/>
                <w:sz w:val="24"/>
                <w:szCs w:val="24"/>
              </w:rPr>
              <w:t>26.</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lang w:val="pt-BR"/>
              </w:rPr>
            </w:pPr>
            <w:r w:rsidRPr="00EA091F">
              <w:rPr>
                <w:color w:val="auto"/>
                <w:sz w:val="24"/>
                <w:szCs w:val="24"/>
                <w:lang w:val="it-IT"/>
              </w:rPr>
              <w:t>Taxă pentru parcarea vehiculelor de transport marfă ȋn incinta pieţei,ȋn afara programului de aprovizionare (ȋn timpul programului de funcţionare al pieţei).</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A45CAD">
            <w:pPr>
              <w:jc w:val="center"/>
              <w:rPr>
                <w:color w:val="auto"/>
                <w:sz w:val="24"/>
                <w:szCs w:val="24"/>
                <w:lang w:val="pt-BR"/>
              </w:rPr>
            </w:pPr>
            <w:r w:rsidRPr="00EA091F">
              <w:rPr>
                <w:color w:val="auto"/>
                <w:sz w:val="24"/>
                <w:szCs w:val="24"/>
                <w:lang w:val="pt-BR"/>
              </w:rPr>
              <w:t>22 lei/oră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691A3A" w:rsidRPr="00EA091F" w:rsidRDefault="00691A3A" w:rsidP="00691A3A">
            <w:pPr>
              <w:jc w:val="center"/>
              <w:rPr>
                <w:color w:val="auto"/>
                <w:sz w:val="24"/>
                <w:szCs w:val="24"/>
                <w:lang w:val="pt-BR"/>
              </w:rPr>
            </w:pPr>
            <w:r w:rsidRPr="00EA091F">
              <w:rPr>
                <w:color w:val="auto"/>
                <w:sz w:val="24"/>
                <w:szCs w:val="24"/>
                <w:lang w:val="pt-BR"/>
              </w:rPr>
              <w:t>23 lei/oră</w:t>
            </w:r>
          </w:p>
        </w:tc>
      </w:tr>
      <w:tr w:rsidR="00691A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rPr>
            </w:pPr>
            <w:r w:rsidRPr="00EA091F">
              <w:rPr>
                <w:color w:val="auto"/>
                <w:sz w:val="24"/>
                <w:szCs w:val="24"/>
              </w:rPr>
              <w:t>27.</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lang w:val="pt-BR"/>
              </w:rPr>
            </w:pPr>
            <w:r w:rsidRPr="00EA091F">
              <w:rPr>
                <w:color w:val="auto"/>
                <w:sz w:val="24"/>
                <w:szCs w:val="24"/>
                <w:lang w:val="it-IT"/>
              </w:rPr>
              <w:t xml:space="preserve">Taxă pentru vehiculele expuse spre vânzare ȋn parcarea din incinta pieţei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A45CAD">
            <w:pPr>
              <w:jc w:val="center"/>
              <w:rPr>
                <w:color w:val="auto"/>
                <w:sz w:val="24"/>
                <w:szCs w:val="24"/>
                <w:lang w:val="pt-BR"/>
              </w:rPr>
            </w:pPr>
            <w:r w:rsidRPr="00EA091F">
              <w:rPr>
                <w:color w:val="auto"/>
                <w:sz w:val="24"/>
                <w:szCs w:val="24"/>
                <w:lang w:val="it-IT"/>
              </w:rPr>
              <w:t>22 lei/ora de staţionare</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691A3A" w:rsidRPr="00EA091F" w:rsidRDefault="00691A3A" w:rsidP="00691A3A">
            <w:pPr>
              <w:jc w:val="center"/>
              <w:rPr>
                <w:color w:val="auto"/>
                <w:sz w:val="24"/>
                <w:szCs w:val="24"/>
                <w:lang w:val="pt-BR"/>
              </w:rPr>
            </w:pPr>
            <w:r w:rsidRPr="00EA091F">
              <w:rPr>
                <w:color w:val="auto"/>
                <w:sz w:val="24"/>
                <w:szCs w:val="24"/>
                <w:lang w:val="it-IT"/>
              </w:rPr>
              <w:t>23 lei/ora de staţionare</w:t>
            </w:r>
          </w:p>
        </w:tc>
      </w:tr>
      <w:tr w:rsidR="00691A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rPr>
            </w:pPr>
            <w:r w:rsidRPr="00EA091F">
              <w:rPr>
                <w:color w:val="auto"/>
                <w:sz w:val="24"/>
                <w:szCs w:val="24"/>
              </w:rPr>
              <w:t>28.</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lang w:val="pt-BR"/>
              </w:rPr>
            </w:pPr>
            <w:r w:rsidRPr="00EA091F">
              <w:rPr>
                <w:color w:val="auto"/>
                <w:sz w:val="24"/>
                <w:szCs w:val="24"/>
                <w:lang w:val="it-IT"/>
              </w:rPr>
              <w:t xml:space="preserve">Taxă de stocare temoprară a materialelor inerte (strict pământ şi betoane – provenite de la populaţie) </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A45CAD">
            <w:pPr>
              <w:jc w:val="center"/>
              <w:rPr>
                <w:color w:val="auto"/>
                <w:sz w:val="24"/>
                <w:szCs w:val="24"/>
                <w:lang w:val="pt-BR"/>
              </w:rPr>
            </w:pPr>
            <w:r w:rsidRPr="00EA091F">
              <w:rPr>
                <w:color w:val="auto"/>
                <w:sz w:val="24"/>
                <w:szCs w:val="24"/>
                <w:lang w:val="it-IT"/>
              </w:rPr>
              <w:t>217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691A3A" w:rsidRPr="00EA091F" w:rsidRDefault="00691A3A" w:rsidP="00691A3A">
            <w:pPr>
              <w:jc w:val="center"/>
              <w:rPr>
                <w:color w:val="auto"/>
                <w:sz w:val="24"/>
                <w:szCs w:val="24"/>
                <w:lang w:val="pt-BR"/>
              </w:rPr>
            </w:pPr>
            <w:r w:rsidRPr="00EA091F">
              <w:rPr>
                <w:color w:val="auto"/>
                <w:sz w:val="24"/>
                <w:szCs w:val="24"/>
                <w:lang w:val="it-IT"/>
              </w:rPr>
              <w:t>223 lei/masina de pământ cu volum de 16 mc</w:t>
            </w:r>
          </w:p>
        </w:tc>
      </w:tr>
      <w:tr w:rsidR="00691A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rPr>
            </w:pPr>
            <w:r w:rsidRPr="00EA091F">
              <w:rPr>
                <w:color w:val="auto"/>
                <w:sz w:val="24"/>
                <w:szCs w:val="24"/>
              </w:rPr>
              <w:t>29.</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lang w:val="pt-BR"/>
              </w:rPr>
            </w:pPr>
            <w:r w:rsidRPr="00EA091F">
              <w:rPr>
                <w:color w:val="auto"/>
                <w:sz w:val="24"/>
                <w:szCs w:val="24"/>
                <w:lang w:val="it-IT"/>
              </w:rPr>
              <w:t>Taxă de stocare temoprară a betoanelor</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A45CAD">
            <w:pPr>
              <w:jc w:val="center"/>
              <w:rPr>
                <w:color w:val="auto"/>
                <w:sz w:val="24"/>
                <w:szCs w:val="24"/>
                <w:lang w:val="pt-BR"/>
              </w:rPr>
            </w:pPr>
            <w:r w:rsidRPr="00EA091F">
              <w:rPr>
                <w:color w:val="auto"/>
                <w:sz w:val="24"/>
                <w:szCs w:val="24"/>
                <w:lang w:val="it-IT"/>
              </w:rPr>
              <w:t>326 lei/masina de pământ cu volum de 16 mc</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691A3A" w:rsidRPr="00EA091F" w:rsidRDefault="00691A3A" w:rsidP="00691A3A">
            <w:pPr>
              <w:jc w:val="center"/>
              <w:rPr>
                <w:color w:val="auto"/>
                <w:sz w:val="24"/>
                <w:szCs w:val="24"/>
                <w:lang w:val="pt-BR"/>
              </w:rPr>
            </w:pPr>
            <w:r w:rsidRPr="00EA091F">
              <w:rPr>
                <w:color w:val="auto"/>
                <w:sz w:val="24"/>
                <w:szCs w:val="24"/>
                <w:lang w:val="it-IT"/>
              </w:rPr>
              <w:t>334 lei/masina de pământ cu volum de 16 mc</w:t>
            </w:r>
          </w:p>
        </w:tc>
      </w:tr>
      <w:tr w:rsidR="00691A3A" w:rsidRPr="00EA091F" w:rsidTr="00D77D3A">
        <w:trPr>
          <w:gridAfter w:val="1"/>
          <w:wAfter w:w="2228" w:type="dxa"/>
          <w:cantSplit/>
          <w:jc w:val="center"/>
        </w:trPr>
        <w:tc>
          <w:tcPr>
            <w:tcW w:w="644"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rPr>
            </w:pPr>
            <w:r w:rsidRPr="00EA091F">
              <w:rPr>
                <w:color w:val="auto"/>
                <w:sz w:val="24"/>
                <w:szCs w:val="24"/>
              </w:rPr>
              <w:t>30.</w:t>
            </w:r>
          </w:p>
        </w:tc>
        <w:tc>
          <w:tcPr>
            <w:tcW w:w="9952"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DC11A4">
            <w:pPr>
              <w:rPr>
                <w:color w:val="auto"/>
                <w:sz w:val="24"/>
                <w:szCs w:val="24"/>
                <w:lang w:val="it-IT"/>
              </w:rPr>
            </w:pPr>
            <w:r w:rsidRPr="00EA091F">
              <w:rPr>
                <w:color w:val="auto"/>
                <w:sz w:val="24"/>
                <w:szCs w:val="24"/>
                <w:lang w:val="it-IT"/>
              </w:rPr>
              <w:t>Taxă depozitare gunoi de grajd provenit de la populaţie:</w:t>
            </w:r>
          </w:p>
          <w:p w:rsidR="00691A3A" w:rsidRPr="00EA091F" w:rsidRDefault="00691A3A" w:rsidP="00DC11A4">
            <w:pPr>
              <w:rPr>
                <w:color w:val="auto"/>
                <w:sz w:val="24"/>
                <w:szCs w:val="24"/>
                <w:lang w:val="it-IT"/>
              </w:rPr>
            </w:pPr>
            <w:r w:rsidRPr="00EA091F">
              <w:rPr>
                <w:color w:val="auto"/>
                <w:sz w:val="24"/>
                <w:szCs w:val="24"/>
                <w:lang w:val="it-IT"/>
              </w:rPr>
              <w:t>a) împrăştiat uniform</w:t>
            </w:r>
          </w:p>
          <w:p w:rsidR="00691A3A" w:rsidRPr="00EA091F" w:rsidRDefault="00691A3A" w:rsidP="00DC11A4">
            <w:pPr>
              <w:rPr>
                <w:color w:val="auto"/>
                <w:sz w:val="24"/>
                <w:szCs w:val="24"/>
                <w:lang w:val="pt-BR"/>
              </w:rPr>
            </w:pPr>
            <w:r w:rsidRPr="00EA091F">
              <w:rPr>
                <w:color w:val="auto"/>
                <w:sz w:val="24"/>
                <w:szCs w:val="24"/>
                <w:lang w:val="it-IT"/>
              </w:rPr>
              <w:t>b) împrăştiat neuniform</w:t>
            </w:r>
          </w:p>
        </w:tc>
        <w:tc>
          <w:tcPr>
            <w:tcW w:w="2093"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691A3A" w:rsidRPr="00EA091F" w:rsidRDefault="00691A3A" w:rsidP="00A45CAD">
            <w:pPr>
              <w:jc w:val="center"/>
              <w:rPr>
                <w:color w:val="auto"/>
                <w:sz w:val="24"/>
                <w:szCs w:val="24"/>
                <w:lang w:val="pt-BR"/>
              </w:rPr>
            </w:pPr>
          </w:p>
          <w:p w:rsidR="00691A3A" w:rsidRPr="00EA091F" w:rsidRDefault="00691A3A" w:rsidP="00A45CAD">
            <w:pPr>
              <w:jc w:val="center"/>
              <w:rPr>
                <w:color w:val="auto"/>
                <w:sz w:val="24"/>
                <w:szCs w:val="24"/>
                <w:lang w:val="pt-BR"/>
              </w:rPr>
            </w:pPr>
            <w:r w:rsidRPr="00EA091F">
              <w:rPr>
                <w:color w:val="auto"/>
                <w:sz w:val="24"/>
                <w:szCs w:val="24"/>
                <w:lang w:val="pt-BR"/>
              </w:rPr>
              <w:t>109 lei/căruţă</w:t>
            </w:r>
          </w:p>
          <w:p w:rsidR="00691A3A" w:rsidRPr="00EA091F" w:rsidRDefault="00691A3A" w:rsidP="00A45CAD">
            <w:pPr>
              <w:jc w:val="center"/>
              <w:rPr>
                <w:color w:val="auto"/>
                <w:sz w:val="24"/>
                <w:szCs w:val="24"/>
                <w:lang w:val="pt-BR"/>
              </w:rPr>
            </w:pPr>
            <w:r w:rsidRPr="00EA091F">
              <w:rPr>
                <w:color w:val="auto"/>
                <w:sz w:val="24"/>
                <w:szCs w:val="24"/>
                <w:lang w:val="pt-BR"/>
              </w:rPr>
              <w:t>217 lei/căruţă</w:t>
            </w:r>
          </w:p>
        </w:tc>
        <w:tc>
          <w:tcPr>
            <w:tcW w:w="2228" w:type="dxa"/>
            <w:tcBorders>
              <w:top w:val="single" w:sz="4" w:space="0" w:color="00000A"/>
              <w:left w:val="single" w:sz="4" w:space="0" w:color="00000A"/>
              <w:bottom w:val="single" w:sz="4" w:space="0" w:color="00000A"/>
              <w:right w:val="single" w:sz="4" w:space="0" w:color="00000A"/>
            </w:tcBorders>
            <w:shd w:val="clear" w:color="auto" w:fill="FFFFFF"/>
          </w:tcPr>
          <w:p w:rsidR="00691A3A" w:rsidRPr="00EA091F" w:rsidRDefault="00691A3A" w:rsidP="00EF08EF">
            <w:pPr>
              <w:jc w:val="center"/>
              <w:rPr>
                <w:color w:val="auto"/>
                <w:sz w:val="24"/>
                <w:szCs w:val="24"/>
                <w:lang w:val="pt-BR"/>
              </w:rPr>
            </w:pPr>
          </w:p>
          <w:p w:rsidR="00691A3A" w:rsidRPr="00EA091F" w:rsidRDefault="00691A3A" w:rsidP="00EF08EF">
            <w:pPr>
              <w:jc w:val="center"/>
              <w:rPr>
                <w:color w:val="auto"/>
                <w:sz w:val="24"/>
                <w:szCs w:val="24"/>
                <w:lang w:val="pt-BR"/>
              </w:rPr>
            </w:pPr>
            <w:r w:rsidRPr="00EA091F">
              <w:rPr>
                <w:color w:val="auto"/>
                <w:sz w:val="24"/>
                <w:szCs w:val="24"/>
                <w:lang w:val="pt-BR"/>
              </w:rPr>
              <w:t>111 lei/căruţă</w:t>
            </w:r>
          </w:p>
          <w:p w:rsidR="00691A3A" w:rsidRPr="00EA091F" w:rsidRDefault="00691A3A" w:rsidP="00691A3A">
            <w:pPr>
              <w:jc w:val="center"/>
              <w:rPr>
                <w:color w:val="auto"/>
                <w:sz w:val="24"/>
                <w:szCs w:val="24"/>
                <w:lang w:val="pt-BR"/>
              </w:rPr>
            </w:pPr>
            <w:r w:rsidRPr="00EA091F">
              <w:rPr>
                <w:color w:val="auto"/>
                <w:sz w:val="24"/>
                <w:szCs w:val="24"/>
                <w:lang w:val="pt-BR"/>
              </w:rPr>
              <w:t>223 lei/căruţă</w:t>
            </w:r>
          </w:p>
        </w:tc>
      </w:tr>
    </w:tbl>
    <w:p w:rsidR="00605B3E" w:rsidRPr="00EA091F" w:rsidRDefault="00605B3E" w:rsidP="00605B3E">
      <w:pPr>
        <w:jc w:val="both"/>
        <w:rPr>
          <w:color w:val="auto"/>
          <w:sz w:val="22"/>
          <w:szCs w:val="22"/>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EA091F" w:rsidRDefault="009740D0" w:rsidP="009A49E2">
            <w:pPr>
              <w:jc w:val="center"/>
              <w:rPr>
                <w:b/>
                <w:color w:val="000000" w:themeColor="text1"/>
                <w:sz w:val="28"/>
                <w:szCs w:val="28"/>
                <w:lang w:val="fr-FR"/>
              </w:rPr>
            </w:pPr>
            <w:r w:rsidRPr="00EA091F">
              <w:rPr>
                <w:b/>
                <w:color w:val="000000" w:themeColor="text1"/>
                <w:sz w:val="28"/>
                <w:szCs w:val="28"/>
                <w:lang w:val="fr-FR"/>
              </w:rPr>
              <w:t>PRIMAR,</w:t>
            </w:r>
          </w:p>
          <w:p w:rsidR="009740D0" w:rsidRPr="00EA091F" w:rsidRDefault="009740D0" w:rsidP="009A49E2">
            <w:pPr>
              <w:jc w:val="center"/>
              <w:rPr>
                <w:b/>
                <w:color w:val="000000" w:themeColor="text1"/>
                <w:sz w:val="28"/>
                <w:szCs w:val="28"/>
                <w:lang w:val="fr-FR"/>
              </w:rPr>
            </w:pPr>
            <w:r w:rsidRPr="00EA091F">
              <w:rPr>
                <w:b/>
                <w:color w:val="000000" w:themeColor="text1"/>
                <w:sz w:val="28"/>
                <w:szCs w:val="28"/>
                <w:lang w:val="fr-FR"/>
              </w:rPr>
              <w:t>Vasile Zaharia</w:t>
            </w:r>
          </w:p>
        </w:tc>
        <w:tc>
          <w:tcPr>
            <w:tcW w:w="4974" w:type="dxa"/>
          </w:tcPr>
          <w:p w:rsidR="009740D0" w:rsidRPr="00EA091F" w:rsidRDefault="009740D0" w:rsidP="009A49E2">
            <w:pPr>
              <w:jc w:val="center"/>
              <w:rPr>
                <w:b/>
                <w:color w:val="000000" w:themeColor="text1"/>
                <w:sz w:val="28"/>
                <w:szCs w:val="28"/>
                <w:lang w:val="fr-FR"/>
              </w:rPr>
            </w:pPr>
            <w:r w:rsidRPr="00EA091F">
              <w:rPr>
                <w:b/>
                <w:color w:val="000000" w:themeColor="text1"/>
                <w:sz w:val="28"/>
                <w:szCs w:val="28"/>
                <w:lang w:val="fr-FR"/>
              </w:rPr>
              <w:t>DIRECTOR EXECUTIV,</w:t>
            </w:r>
          </w:p>
          <w:p w:rsidR="009740D0" w:rsidRPr="00EA091F" w:rsidRDefault="00B70CEB" w:rsidP="009A49E2">
            <w:pPr>
              <w:jc w:val="center"/>
              <w:rPr>
                <w:b/>
                <w:color w:val="000000" w:themeColor="text1"/>
                <w:sz w:val="28"/>
                <w:szCs w:val="28"/>
                <w:lang w:val="fr-FR"/>
              </w:rPr>
            </w:pPr>
            <w:r w:rsidRPr="00EA091F">
              <w:rPr>
                <w:b/>
                <w:color w:val="000000" w:themeColor="text1"/>
                <w:sz w:val="28"/>
                <w:szCs w:val="28"/>
                <w:lang w:val="fr-FR"/>
              </w:rPr>
              <w:t xml:space="preserve">Gabriela </w:t>
            </w:r>
            <w:r w:rsidR="009740D0" w:rsidRPr="00EA091F">
              <w:rPr>
                <w:b/>
                <w:color w:val="000000" w:themeColor="text1"/>
                <w:sz w:val="28"/>
                <w:szCs w:val="28"/>
                <w:lang w:val="fr-FR"/>
              </w:rPr>
              <w:t>Carmen Pahoncea</w:t>
            </w:r>
          </w:p>
        </w:tc>
        <w:tc>
          <w:tcPr>
            <w:tcW w:w="4974" w:type="dxa"/>
          </w:tcPr>
          <w:p w:rsidR="009740D0" w:rsidRPr="00EA091F" w:rsidRDefault="009740D0" w:rsidP="009A49E2">
            <w:pPr>
              <w:jc w:val="center"/>
              <w:rPr>
                <w:b/>
                <w:color w:val="000000" w:themeColor="text1"/>
                <w:sz w:val="28"/>
                <w:szCs w:val="28"/>
                <w:lang w:val="fr-FR"/>
              </w:rPr>
            </w:pPr>
            <w:r w:rsidRPr="00EA091F">
              <w:rPr>
                <w:b/>
                <w:color w:val="000000" w:themeColor="text1"/>
                <w:sz w:val="28"/>
                <w:szCs w:val="28"/>
                <w:lang w:val="fr-FR"/>
              </w:rPr>
              <w:t>ȘEF SERV. IMPOZITE ȘI TAXE,</w:t>
            </w:r>
          </w:p>
          <w:p w:rsidR="009740D0" w:rsidRPr="00B70CEB" w:rsidRDefault="004C7A5E" w:rsidP="009A49E2">
            <w:pPr>
              <w:jc w:val="center"/>
              <w:rPr>
                <w:b/>
                <w:color w:val="000000" w:themeColor="text1"/>
                <w:sz w:val="28"/>
                <w:szCs w:val="28"/>
                <w:lang w:val="fr-FR"/>
              </w:rPr>
            </w:pPr>
            <w:r w:rsidRPr="00EA091F">
              <w:rPr>
                <w:b/>
                <w:color w:val="000000" w:themeColor="text1"/>
                <w:sz w:val="28"/>
                <w:szCs w:val="28"/>
                <w:lang w:val="fr-FR"/>
              </w:rPr>
              <w:t>Cristina Maxim</w:t>
            </w:r>
          </w:p>
        </w:tc>
      </w:tr>
    </w:tbl>
    <w:p w:rsidR="00EA091F" w:rsidRDefault="00EA091F" w:rsidP="000700A2">
      <w:pPr>
        <w:ind w:left="5040" w:firstLine="720"/>
        <w:jc w:val="right"/>
        <w:rPr>
          <w:b/>
          <w:sz w:val="24"/>
          <w:szCs w:val="24"/>
          <w:lang w:val="fr-FR"/>
        </w:rPr>
      </w:pPr>
    </w:p>
    <w:p w:rsidR="00F01866" w:rsidRPr="00184627" w:rsidRDefault="00F01866" w:rsidP="000700A2">
      <w:pPr>
        <w:ind w:left="5040" w:firstLine="720"/>
        <w:jc w:val="right"/>
        <w:rPr>
          <w:b/>
          <w:sz w:val="24"/>
          <w:szCs w:val="24"/>
          <w:lang w:val="fr-FR"/>
        </w:rPr>
      </w:pPr>
      <w:r>
        <w:rPr>
          <w:b/>
          <w:sz w:val="24"/>
          <w:szCs w:val="24"/>
          <w:lang w:val="fr-FR"/>
        </w:rPr>
        <w:t>A</w:t>
      </w:r>
      <w:r w:rsidRPr="00184627">
        <w:rPr>
          <w:b/>
          <w:sz w:val="24"/>
          <w:szCs w:val="24"/>
          <w:lang w:val="fr-FR"/>
        </w:rPr>
        <w:t xml:space="preserve">nexa nr. </w:t>
      </w:r>
      <w:r w:rsidR="000C370C">
        <w:rPr>
          <w:b/>
          <w:sz w:val="24"/>
          <w:szCs w:val="24"/>
          <w:lang w:val="fr-FR"/>
        </w:rPr>
        <w:t>15</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w:t>
      </w:r>
      <w:r w:rsidR="00C42253">
        <w:rPr>
          <w:b/>
          <w:color w:val="auto"/>
          <w:sz w:val="24"/>
          <w:szCs w:val="24"/>
          <w:lang w:val="ro-RO"/>
        </w:rPr>
        <w:t>_____</w:t>
      </w:r>
      <w:r>
        <w:rPr>
          <w:b/>
          <w:color w:val="auto"/>
          <w:sz w:val="24"/>
          <w:szCs w:val="24"/>
          <w:lang w:val="ro-RO"/>
        </w:rPr>
        <w:t>202</w:t>
      </w:r>
      <w:r w:rsidR="00C42253">
        <w:rPr>
          <w:b/>
          <w:color w:val="auto"/>
          <w:sz w:val="24"/>
          <w:szCs w:val="24"/>
          <w:lang w:val="ro-RO"/>
        </w:rPr>
        <w:t>1</w:t>
      </w:r>
    </w:p>
    <w:p w:rsidR="00F01866" w:rsidRDefault="00F01866" w:rsidP="00F01866">
      <w:pPr>
        <w:jc w:val="right"/>
        <w:rPr>
          <w:szCs w:val="28"/>
          <w:lang w:val="ro-RO"/>
        </w:rPr>
      </w:pPr>
    </w:p>
    <w:p w:rsidR="00F01866" w:rsidRDefault="00F01866" w:rsidP="00F01866">
      <w:pPr>
        <w:rPr>
          <w:lang w:val="ro-RO"/>
        </w:rPr>
      </w:pPr>
      <w:r>
        <w:rPr>
          <w:lang w:val="ro-RO"/>
        </w:rPr>
        <w:t>-</w:t>
      </w:r>
    </w:p>
    <w:p w:rsidR="00F01866" w:rsidRPr="00DD4815" w:rsidRDefault="00F01866" w:rsidP="00F01866">
      <w:pPr>
        <w:pStyle w:val="Heading5"/>
        <w:rPr>
          <w:color w:val="auto"/>
          <w:szCs w:val="28"/>
          <w:u w:val="single"/>
        </w:rPr>
      </w:pPr>
      <w:r w:rsidRPr="00D855E8">
        <w:rPr>
          <w:color w:val="auto"/>
          <w:szCs w:val="28"/>
          <w:u w:val="single"/>
        </w:rPr>
        <w:t>TAXA ADMINISTRARE CIMITIR</w:t>
      </w:r>
    </w:p>
    <w:p w:rsidR="00F01866" w:rsidRPr="00DD4815" w:rsidRDefault="00F01866" w:rsidP="00F01866">
      <w:pPr>
        <w:jc w:val="center"/>
        <w:rPr>
          <w:b/>
          <w:color w:val="auto"/>
          <w:sz w:val="28"/>
          <w:lang w:val="it-IT"/>
        </w:rPr>
      </w:pPr>
    </w:p>
    <w:p w:rsidR="00F01866" w:rsidRDefault="00F01866" w:rsidP="00F01866">
      <w:pPr>
        <w:jc w:val="center"/>
        <w:rPr>
          <w:b/>
          <w:sz w:val="28"/>
          <w:lang w:val="it-IT"/>
        </w:rPr>
      </w:pPr>
    </w:p>
    <w:tbl>
      <w:tblPr>
        <w:tblW w:w="0" w:type="auto"/>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4428"/>
        <w:gridCol w:w="4428"/>
        <w:gridCol w:w="4428"/>
      </w:tblGrid>
      <w:tr w:rsidR="004F6F70" w:rsidRPr="004F0EA4" w:rsidTr="009A49E2">
        <w:trPr>
          <w:cantSplit/>
          <w:jc w:val="center"/>
        </w:trPr>
        <w:tc>
          <w:tcPr>
            <w:tcW w:w="13284" w:type="dxa"/>
            <w:gridSpan w:val="3"/>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4F6F70" w:rsidRPr="004F0EA4" w:rsidRDefault="004F6F70" w:rsidP="00090075">
            <w:pPr>
              <w:pStyle w:val="Heading5"/>
              <w:rPr>
                <w:sz w:val="24"/>
                <w:szCs w:val="24"/>
              </w:rPr>
            </w:pPr>
            <w:r w:rsidRPr="004F0EA4">
              <w:rPr>
                <w:sz w:val="24"/>
                <w:szCs w:val="24"/>
              </w:rPr>
              <w:t>CONCESIONARE TEREN PE TERMEN DE 7 ANI</w:t>
            </w:r>
          </w:p>
        </w:tc>
      </w:tr>
      <w:tr w:rsidR="001161B4"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4F0EA4" w:rsidRDefault="001161B4" w:rsidP="00090075">
            <w:pPr>
              <w:rPr>
                <w:sz w:val="24"/>
                <w:szCs w:val="24"/>
                <w:lang w:val="it-IT"/>
              </w:rPr>
            </w:pP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1161B4" w:rsidRPr="004F0EA4" w:rsidRDefault="003341EC" w:rsidP="004F0EA4">
            <w:pPr>
              <w:jc w:val="center"/>
              <w:rPr>
                <w:b/>
                <w:bCs/>
                <w:color w:val="000000"/>
                <w:sz w:val="24"/>
                <w:szCs w:val="24"/>
              </w:rPr>
            </w:pPr>
            <w:r w:rsidRPr="004F0EA4">
              <w:rPr>
                <w:b/>
                <w:bCs/>
                <w:color w:val="000000"/>
                <w:sz w:val="24"/>
                <w:szCs w:val="24"/>
              </w:rPr>
              <w:t>Nivelurile anului 202</w:t>
            </w:r>
            <w:r w:rsidR="00C90E03">
              <w:rPr>
                <w:b/>
                <w:bCs/>
                <w:color w:val="000000"/>
                <w:sz w:val="24"/>
                <w:szCs w:val="24"/>
              </w:rPr>
              <w:t>1</w:t>
            </w:r>
          </w:p>
          <w:p w:rsidR="001161B4" w:rsidRPr="004F0EA4" w:rsidRDefault="001161B4" w:rsidP="00C90E03">
            <w:pPr>
              <w:jc w:val="center"/>
              <w:rPr>
                <w:b/>
                <w:sz w:val="24"/>
                <w:szCs w:val="24"/>
                <w:lang w:val="it-IT"/>
              </w:rPr>
            </w:pPr>
            <w:r w:rsidRPr="004F0EA4">
              <w:rPr>
                <w:b/>
                <w:bCs/>
                <w:color w:val="000000"/>
                <w:sz w:val="24"/>
                <w:szCs w:val="24"/>
              </w:rPr>
              <w:t xml:space="preserve">- conform </w:t>
            </w:r>
            <w:r w:rsidRPr="004F0EA4">
              <w:rPr>
                <w:b/>
                <w:bCs/>
                <w:sz w:val="24"/>
                <w:szCs w:val="24"/>
              </w:rPr>
              <w:t>H.C.L. nr.</w:t>
            </w:r>
            <w:r w:rsidR="003341EC" w:rsidRPr="004F0EA4">
              <w:rPr>
                <w:b/>
                <w:bCs/>
                <w:sz w:val="24"/>
                <w:szCs w:val="24"/>
              </w:rPr>
              <w:t>19</w:t>
            </w:r>
            <w:r w:rsidR="00C90E03">
              <w:rPr>
                <w:b/>
                <w:bCs/>
                <w:sz w:val="24"/>
                <w:szCs w:val="24"/>
              </w:rPr>
              <w:t>7</w:t>
            </w:r>
            <w:r w:rsidRPr="004F0EA4">
              <w:rPr>
                <w:b/>
                <w:bCs/>
                <w:sz w:val="24"/>
                <w:szCs w:val="24"/>
              </w:rPr>
              <w:t xml:space="preserve"> din 2</w:t>
            </w:r>
            <w:r w:rsidR="00C90E03">
              <w:rPr>
                <w:b/>
                <w:bCs/>
                <w:sz w:val="24"/>
                <w:szCs w:val="24"/>
              </w:rPr>
              <w:t>3</w:t>
            </w:r>
            <w:r w:rsidRPr="004F0EA4">
              <w:rPr>
                <w:b/>
                <w:bCs/>
                <w:sz w:val="24"/>
                <w:szCs w:val="24"/>
              </w:rPr>
              <w:t>.1</w:t>
            </w:r>
            <w:r w:rsidR="00B54186" w:rsidRPr="004F0EA4">
              <w:rPr>
                <w:b/>
                <w:bCs/>
                <w:sz w:val="24"/>
                <w:szCs w:val="24"/>
              </w:rPr>
              <w:t>2</w:t>
            </w:r>
            <w:r w:rsidRPr="004F0EA4">
              <w:rPr>
                <w:b/>
                <w:bCs/>
                <w:sz w:val="24"/>
                <w:szCs w:val="24"/>
              </w:rPr>
              <w:t>.20</w:t>
            </w:r>
            <w:r w:rsidR="00C90E03">
              <w:rPr>
                <w:b/>
                <w:bCs/>
                <w:sz w:val="24"/>
                <w:szCs w:val="24"/>
              </w:rPr>
              <w:t>20</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4F6F70" w:rsidRPr="004F0EA4" w:rsidRDefault="004F6F70" w:rsidP="004F0EA4">
            <w:pPr>
              <w:jc w:val="center"/>
              <w:rPr>
                <w:b/>
                <w:bCs/>
                <w:color w:val="000000"/>
                <w:sz w:val="24"/>
                <w:szCs w:val="24"/>
              </w:rPr>
            </w:pPr>
            <w:r w:rsidRPr="004F0EA4">
              <w:rPr>
                <w:b/>
                <w:bCs/>
                <w:color w:val="000000"/>
                <w:sz w:val="24"/>
                <w:szCs w:val="24"/>
              </w:rPr>
              <w:t>Nivelurile pentru anul 20</w:t>
            </w:r>
            <w:r w:rsidR="003341EC" w:rsidRPr="004F0EA4">
              <w:rPr>
                <w:b/>
                <w:bCs/>
                <w:color w:val="000000"/>
                <w:sz w:val="24"/>
                <w:szCs w:val="24"/>
              </w:rPr>
              <w:t>2</w:t>
            </w:r>
            <w:r w:rsidR="00C90E03">
              <w:rPr>
                <w:b/>
                <w:bCs/>
                <w:color w:val="000000"/>
                <w:sz w:val="24"/>
                <w:szCs w:val="24"/>
              </w:rPr>
              <w:t>2</w:t>
            </w:r>
          </w:p>
          <w:p w:rsidR="001161B4" w:rsidRPr="004F0EA4" w:rsidRDefault="003341EC" w:rsidP="00C90E03">
            <w:pPr>
              <w:jc w:val="center"/>
              <w:rPr>
                <w:b/>
                <w:sz w:val="24"/>
                <w:szCs w:val="24"/>
                <w:lang w:val="it-IT"/>
              </w:rPr>
            </w:pPr>
            <w:r w:rsidRPr="004F0EA4">
              <w:rPr>
                <w:b/>
                <w:bCs/>
                <w:color w:val="000000"/>
                <w:sz w:val="24"/>
                <w:szCs w:val="24"/>
              </w:rPr>
              <w:t xml:space="preserve">- indexate cu rata inflației </w:t>
            </w:r>
            <w:r w:rsidR="00C90E03">
              <w:rPr>
                <w:b/>
                <w:bCs/>
                <w:color w:val="000000"/>
                <w:sz w:val="24"/>
                <w:szCs w:val="24"/>
              </w:rPr>
              <w:t>2,6</w:t>
            </w:r>
            <w:r w:rsidR="004F6F70" w:rsidRPr="004F0EA4">
              <w:rPr>
                <w:b/>
                <w:bCs/>
                <w:color w:val="000000"/>
                <w:sz w:val="24"/>
                <w:szCs w:val="24"/>
              </w:rPr>
              <w:t>%</w:t>
            </w:r>
          </w:p>
        </w:tc>
      </w:tr>
      <w:tr w:rsidR="00C90E03"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090075">
            <w:pPr>
              <w:rPr>
                <w:sz w:val="24"/>
                <w:szCs w:val="24"/>
                <w:lang w:val="it-IT"/>
              </w:rPr>
            </w:pPr>
            <w:r w:rsidRPr="004F0EA4">
              <w:rPr>
                <w:sz w:val="24"/>
                <w:szCs w:val="24"/>
                <w:lang w:val="it-IT"/>
              </w:rPr>
              <w:t>CATEGORIA   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A45CAD">
            <w:pPr>
              <w:jc w:val="center"/>
              <w:rPr>
                <w:b/>
                <w:sz w:val="24"/>
                <w:szCs w:val="24"/>
                <w:lang w:val="it-IT"/>
              </w:rPr>
            </w:pPr>
            <w:r w:rsidRPr="004F0EA4">
              <w:rPr>
                <w:b/>
                <w:sz w:val="24"/>
                <w:szCs w:val="24"/>
                <w:lang w:val="it-IT"/>
              </w:rPr>
              <w:t>38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90E03" w:rsidRPr="004F0EA4" w:rsidRDefault="00C90E03" w:rsidP="00C90E03">
            <w:pPr>
              <w:jc w:val="center"/>
              <w:rPr>
                <w:b/>
                <w:sz w:val="24"/>
                <w:szCs w:val="24"/>
                <w:lang w:val="it-IT"/>
              </w:rPr>
            </w:pPr>
            <w:r w:rsidRPr="004F0EA4">
              <w:rPr>
                <w:b/>
                <w:sz w:val="24"/>
                <w:szCs w:val="24"/>
                <w:lang w:val="it-IT"/>
              </w:rPr>
              <w:t>3</w:t>
            </w:r>
            <w:r>
              <w:rPr>
                <w:b/>
                <w:sz w:val="24"/>
                <w:szCs w:val="24"/>
                <w:lang w:val="it-IT"/>
              </w:rPr>
              <w:t>9</w:t>
            </w:r>
            <w:r w:rsidRPr="004F0EA4">
              <w:rPr>
                <w:b/>
                <w:sz w:val="24"/>
                <w:szCs w:val="24"/>
                <w:lang w:val="it-IT"/>
              </w:rPr>
              <w:t xml:space="preserve"> lei/mp.</w:t>
            </w:r>
          </w:p>
        </w:tc>
      </w:tr>
      <w:tr w:rsidR="00C90E03"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090075">
            <w:pPr>
              <w:rPr>
                <w:sz w:val="24"/>
                <w:szCs w:val="24"/>
              </w:rPr>
            </w:pPr>
            <w:r w:rsidRPr="004F0EA4">
              <w:rPr>
                <w:sz w:val="24"/>
                <w:szCs w:val="24"/>
                <w:lang w:val="it-IT"/>
              </w:rPr>
              <w:t xml:space="preserve">CATEGORIA   </w:t>
            </w:r>
            <w:r w:rsidRPr="004F0EA4">
              <w:rPr>
                <w:sz w:val="24"/>
                <w:szCs w:val="24"/>
              </w:rPr>
              <w:t>II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A45CAD">
            <w:pPr>
              <w:jc w:val="center"/>
              <w:rPr>
                <w:b/>
                <w:sz w:val="24"/>
                <w:szCs w:val="24"/>
              </w:rPr>
            </w:pPr>
            <w:r w:rsidRPr="004F0EA4">
              <w:rPr>
                <w:b/>
                <w:sz w:val="24"/>
                <w:szCs w:val="24"/>
              </w:rPr>
              <w:t>29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90E03" w:rsidRPr="004F0EA4" w:rsidRDefault="00C90E03" w:rsidP="004F0EA4">
            <w:pPr>
              <w:jc w:val="center"/>
              <w:rPr>
                <w:b/>
                <w:sz w:val="24"/>
                <w:szCs w:val="24"/>
              </w:rPr>
            </w:pPr>
            <w:r>
              <w:rPr>
                <w:b/>
                <w:sz w:val="24"/>
                <w:szCs w:val="24"/>
              </w:rPr>
              <w:t>30</w:t>
            </w:r>
            <w:r w:rsidRPr="004F0EA4">
              <w:rPr>
                <w:b/>
                <w:sz w:val="24"/>
                <w:szCs w:val="24"/>
              </w:rPr>
              <w:t xml:space="preserve"> lei/mp.</w:t>
            </w:r>
          </w:p>
        </w:tc>
      </w:tr>
      <w:tr w:rsidR="00C90E03"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090075">
            <w:pPr>
              <w:rPr>
                <w:sz w:val="24"/>
                <w:szCs w:val="24"/>
              </w:rPr>
            </w:pPr>
            <w:r w:rsidRPr="004F0EA4">
              <w:rPr>
                <w:sz w:val="24"/>
                <w:szCs w:val="24"/>
              </w:rPr>
              <w:t xml:space="preserve">CATEGORIA   III                                    </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A45CAD">
            <w:pPr>
              <w:jc w:val="center"/>
              <w:rPr>
                <w:b/>
                <w:sz w:val="24"/>
                <w:szCs w:val="24"/>
              </w:rPr>
            </w:pPr>
            <w:r w:rsidRPr="004F0EA4">
              <w:rPr>
                <w:b/>
                <w:sz w:val="24"/>
                <w:szCs w:val="24"/>
              </w:rPr>
              <w:t>22 lei/mp.</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90E03" w:rsidRPr="004F0EA4" w:rsidRDefault="00C90E03" w:rsidP="00C90E03">
            <w:pPr>
              <w:jc w:val="center"/>
              <w:rPr>
                <w:b/>
                <w:sz w:val="24"/>
                <w:szCs w:val="24"/>
              </w:rPr>
            </w:pPr>
            <w:r w:rsidRPr="004F0EA4">
              <w:rPr>
                <w:b/>
                <w:sz w:val="24"/>
                <w:szCs w:val="24"/>
              </w:rPr>
              <w:t>2</w:t>
            </w:r>
            <w:r>
              <w:rPr>
                <w:b/>
                <w:sz w:val="24"/>
                <w:szCs w:val="24"/>
              </w:rPr>
              <w:t>3</w:t>
            </w:r>
            <w:r w:rsidRPr="004F0EA4">
              <w:rPr>
                <w:b/>
                <w:sz w:val="24"/>
                <w:szCs w:val="24"/>
              </w:rPr>
              <w:t xml:space="preserve"> lei/mp.</w:t>
            </w:r>
          </w:p>
        </w:tc>
      </w:tr>
      <w:tr w:rsidR="00C90E03"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090075">
            <w:pPr>
              <w:rPr>
                <w:sz w:val="24"/>
                <w:szCs w:val="24"/>
              </w:rPr>
            </w:pPr>
            <w:r w:rsidRPr="004F0EA4">
              <w:rPr>
                <w:sz w:val="24"/>
                <w:szCs w:val="24"/>
              </w:rPr>
              <w:t>INTRETINERE CIMITIR</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A45CAD">
            <w:pPr>
              <w:jc w:val="center"/>
              <w:rPr>
                <w:b/>
                <w:sz w:val="24"/>
                <w:szCs w:val="24"/>
                <w:lang w:val="fr-FR"/>
              </w:rPr>
            </w:pPr>
            <w:r w:rsidRPr="004F0EA4">
              <w:rPr>
                <w:b/>
                <w:sz w:val="24"/>
                <w:szCs w:val="24"/>
                <w:lang w:val="fr-FR"/>
              </w:rPr>
              <w:t>3 lei/mp./an</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90E03" w:rsidRPr="004F0EA4" w:rsidRDefault="00C90E03" w:rsidP="004F0EA4">
            <w:pPr>
              <w:jc w:val="center"/>
              <w:rPr>
                <w:b/>
                <w:sz w:val="24"/>
                <w:szCs w:val="24"/>
                <w:lang w:val="fr-FR"/>
              </w:rPr>
            </w:pPr>
            <w:r w:rsidRPr="004F0EA4">
              <w:rPr>
                <w:b/>
                <w:sz w:val="24"/>
                <w:szCs w:val="24"/>
                <w:lang w:val="fr-FR"/>
              </w:rPr>
              <w:t>3 lei/mp./an</w:t>
            </w:r>
          </w:p>
        </w:tc>
      </w:tr>
      <w:tr w:rsidR="00C90E03" w:rsidRPr="004F0EA4" w:rsidTr="009A49E2">
        <w:trPr>
          <w:cantSplit/>
          <w:trHeight w:val="215"/>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090075">
            <w:pPr>
              <w:rPr>
                <w:sz w:val="24"/>
                <w:szCs w:val="24"/>
                <w:lang w:val="fr-FR"/>
              </w:rPr>
            </w:pPr>
            <w:r w:rsidRPr="004F0EA4">
              <w:rPr>
                <w:sz w:val="24"/>
                <w:szCs w:val="24"/>
                <w:lang w:val="fr-FR"/>
              </w:rPr>
              <w:t>DEPUNERE DECEDAT CAPELĂ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A45CAD">
            <w:pPr>
              <w:jc w:val="center"/>
              <w:rPr>
                <w:b/>
                <w:sz w:val="24"/>
                <w:szCs w:val="24"/>
                <w:lang w:val="fr-FR"/>
              </w:rPr>
            </w:pPr>
            <w:r w:rsidRPr="004F0EA4">
              <w:rPr>
                <w:b/>
                <w:sz w:val="24"/>
                <w:szCs w:val="24"/>
                <w:lang w:val="fr-FR"/>
              </w:rPr>
              <w:t>38 lei/decedat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90E03" w:rsidRPr="004F0EA4" w:rsidRDefault="00C90E03" w:rsidP="00C90E03">
            <w:pPr>
              <w:jc w:val="center"/>
              <w:rPr>
                <w:b/>
                <w:sz w:val="24"/>
                <w:szCs w:val="24"/>
                <w:lang w:val="fr-FR"/>
              </w:rPr>
            </w:pPr>
            <w:r w:rsidRPr="004F0EA4">
              <w:rPr>
                <w:b/>
                <w:sz w:val="24"/>
                <w:szCs w:val="24"/>
                <w:lang w:val="fr-FR"/>
              </w:rPr>
              <w:t>3</w:t>
            </w:r>
            <w:r>
              <w:rPr>
                <w:b/>
                <w:sz w:val="24"/>
                <w:szCs w:val="24"/>
                <w:lang w:val="fr-FR"/>
              </w:rPr>
              <w:t>9</w:t>
            </w:r>
            <w:r w:rsidRPr="004F0EA4">
              <w:rPr>
                <w:b/>
                <w:sz w:val="24"/>
                <w:szCs w:val="24"/>
                <w:lang w:val="fr-FR"/>
              </w:rPr>
              <w:t xml:space="preserve"> lei/decedat</w:t>
            </w:r>
          </w:p>
        </w:tc>
      </w:tr>
      <w:tr w:rsidR="00C90E03"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090075">
            <w:pPr>
              <w:rPr>
                <w:sz w:val="24"/>
                <w:szCs w:val="24"/>
                <w:lang w:val="fr-FR"/>
              </w:rPr>
            </w:pPr>
            <w:r w:rsidRPr="004F0EA4">
              <w:rPr>
                <w:sz w:val="24"/>
                <w:szCs w:val="24"/>
                <w:lang w:val="fr-FR"/>
              </w:rPr>
              <w:t>SAPAT GROAPA SI ACOPERIT</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A45CAD">
            <w:pPr>
              <w:jc w:val="center"/>
              <w:rPr>
                <w:b/>
                <w:sz w:val="24"/>
                <w:szCs w:val="24"/>
                <w:lang w:val="fr-FR"/>
              </w:rPr>
            </w:pPr>
            <w:r w:rsidRPr="004F0EA4">
              <w:rPr>
                <w:b/>
                <w:sz w:val="24"/>
                <w:szCs w:val="24"/>
                <w:lang w:val="fr-FR"/>
              </w:rPr>
              <w:t>55 lei/groapă</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Pr>
          <w:p w:rsidR="00C90E03" w:rsidRPr="004F0EA4" w:rsidRDefault="00C90E03" w:rsidP="00C90E03">
            <w:pPr>
              <w:jc w:val="center"/>
              <w:rPr>
                <w:b/>
                <w:sz w:val="24"/>
                <w:szCs w:val="24"/>
                <w:lang w:val="fr-FR"/>
              </w:rPr>
            </w:pPr>
            <w:r w:rsidRPr="004F0EA4">
              <w:rPr>
                <w:b/>
                <w:sz w:val="24"/>
                <w:szCs w:val="24"/>
                <w:lang w:val="fr-FR"/>
              </w:rPr>
              <w:t>5</w:t>
            </w:r>
            <w:r>
              <w:rPr>
                <w:b/>
                <w:sz w:val="24"/>
                <w:szCs w:val="24"/>
                <w:lang w:val="fr-FR"/>
              </w:rPr>
              <w:t>6</w:t>
            </w:r>
            <w:r w:rsidRPr="004F0EA4">
              <w:rPr>
                <w:b/>
                <w:sz w:val="24"/>
                <w:szCs w:val="24"/>
                <w:lang w:val="fr-FR"/>
              </w:rPr>
              <w:t xml:space="preserve"> lei/groapă</w:t>
            </w:r>
          </w:p>
        </w:tc>
      </w:tr>
      <w:tr w:rsidR="00C90E03"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090075">
            <w:pPr>
              <w:rPr>
                <w:sz w:val="24"/>
                <w:szCs w:val="24"/>
              </w:rPr>
            </w:pPr>
            <w:r w:rsidRPr="004F0EA4">
              <w:rPr>
                <w:sz w:val="24"/>
                <w:szCs w:val="24"/>
                <w:lang w:val="fr-FR"/>
              </w:rPr>
              <w:t>DEZGROPAT ȘI STRÂN</w:t>
            </w:r>
            <w:r w:rsidRPr="004F0EA4">
              <w:rPr>
                <w:sz w:val="24"/>
                <w:szCs w:val="24"/>
              </w:rPr>
              <w:t>S 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C90E03" w:rsidRPr="004F0EA4" w:rsidRDefault="00C90E03" w:rsidP="00A45CAD">
            <w:pPr>
              <w:jc w:val="center"/>
              <w:rPr>
                <w:b/>
                <w:sz w:val="24"/>
                <w:szCs w:val="24"/>
              </w:rPr>
            </w:pPr>
            <w:r w:rsidRPr="004F0EA4">
              <w:rPr>
                <w:b/>
                <w:sz w:val="24"/>
                <w:szCs w:val="24"/>
              </w:rPr>
              <w:t>55 lei/oseminte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0E03" w:rsidRPr="004F0EA4" w:rsidRDefault="00C90E03" w:rsidP="00C90E03">
            <w:pPr>
              <w:jc w:val="center"/>
              <w:rPr>
                <w:b/>
                <w:sz w:val="24"/>
                <w:szCs w:val="24"/>
              </w:rPr>
            </w:pPr>
            <w:r w:rsidRPr="004F0EA4">
              <w:rPr>
                <w:b/>
                <w:sz w:val="24"/>
                <w:szCs w:val="24"/>
              </w:rPr>
              <w:t>5</w:t>
            </w:r>
            <w:r>
              <w:rPr>
                <w:b/>
                <w:sz w:val="24"/>
                <w:szCs w:val="24"/>
              </w:rPr>
              <w:t>6</w:t>
            </w:r>
            <w:r w:rsidRPr="004F0EA4">
              <w:rPr>
                <w:b/>
                <w:sz w:val="24"/>
                <w:szCs w:val="24"/>
              </w:rPr>
              <w:t xml:space="preserve"> lei/oseminte</w:t>
            </w:r>
          </w:p>
        </w:tc>
      </w:tr>
      <w:tr w:rsidR="00C90E03"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090075">
            <w:pPr>
              <w:rPr>
                <w:sz w:val="24"/>
                <w:szCs w:val="24"/>
                <w:lang w:val="fr-FR"/>
              </w:rPr>
            </w:pPr>
            <w:r w:rsidRPr="004F0EA4">
              <w:rPr>
                <w:sz w:val="24"/>
                <w:szCs w:val="24"/>
                <w:lang w:val="fr-FR"/>
              </w:rPr>
              <w:t>TAXĂ FOLOSIRE UTILITĂȚI CIMITIR ( APĂ, CURENT ELECTRIC, GAZ, etc)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C90E03" w:rsidRPr="004F0EA4" w:rsidRDefault="00C90E03" w:rsidP="00A45CAD">
            <w:pPr>
              <w:jc w:val="center"/>
              <w:rPr>
                <w:b/>
                <w:color w:val="auto"/>
                <w:sz w:val="24"/>
                <w:szCs w:val="24"/>
              </w:rPr>
            </w:pPr>
            <w:r w:rsidRPr="004F0EA4">
              <w:rPr>
                <w:b/>
                <w:color w:val="auto"/>
                <w:sz w:val="24"/>
                <w:szCs w:val="24"/>
              </w:rPr>
              <w:t>55 lei/zi</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0E03" w:rsidRPr="004F0EA4" w:rsidRDefault="00C90E03" w:rsidP="00C90E03">
            <w:pPr>
              <w:jc w:val="center"/>
              <w:rPr>
                <w:b/>
                <w:color w:val="auto"/>
                <w:sz w:val="24"/>
                <w:szCs w:val="24"/>
              </w:rPr>
            </w:pPr>
            <w:r w:rsidRPr="004F0EA4">
              <w:rPr>
                <w:b/>
                <w:color w:val="auto"/>
                <w:sz w:val="24"/>
                <w:szCs w:val="24"/>
              </w:rPr>
              <w:t>5</w:t>
            </w:r>
            <w:r>
              <w:rPr>
                <w:b/>
                <w:color w:val="auto"/>
                <w:sz w:val="24"/>
                <w:szCs w:val="24"/>
              </w:rPr>
              <w:t>6</w:t>
            </w:r>
            <w:r w:rsidRPr="004F0EA4">
              <w:rPr>
                <w:b/>
                <w:color w:val="auto"/>
                <w:sz w:val="24"/>
                <w:szCs w:val="24"/>
              </w:rPr>
              <w:t xml:space="preserve"> lei/zi</w:t>
            </w:r>
          </w:p>
        </w:tc>
      </w:tr>
      <w:tr w:rsidR="00C90E03" w:rsidRPr="004F0EA4" w:rsidTr="009A49E2">
        <w:trPr>
          <w:cantSplit/>
          <w:jc w:val="center"/>
        </w:trPr>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tcPr>
          <w:p w:rsidR="00C90E03" w:rsidRPr="004F0EA4" w:rsidRDefault="00C90E03" w:rsidP="00090075">
            <w:pPr>
              <w:rPr>
                <w:color w:val="auto"/>
                <w:sz w:val="24"/>
                <w:szCs w:val="24"/>
                <w:lang w:val="fr-FR"/>
              </w:rPr>
            </w:pPr>
            <w:r w:rsidRPr="004F0EA4">
              <w:rPr>
                <w:color w:val="auto"/>
                <w:sz w:val="24"/>
                <w:szCs w:val="24"/>
                <w:lang w:val="fr-FR"/>
              </w:rPr>
              <w:t>TAXA UTILIZARE APA SI CURENT ELECTRIC LA EFECTUARE DE LUCRARI DE TERTE PERSOANE</w:t>
            </w:r>
          </w:p>
        </w:tc>
        <w:tc>
          <w:tcPr>
            <w:tcW w:w="4428" w:type="dxa"/>
            <w:tcBorders>
              <w:top w:val="single" w:sz="4" w:space="0" w:color="00000A"/>
              <w:left w:val="single" w:sz="4" w:space="0" w:color="00000A"/>
              <w:bottom w:val="single" w:sz="4" w:space="0" w:color="00000A"/>
              <w:right w:val="single" w:sz="4" w:space="0" w:color="00000A"/>
            </w:tcBorders>
            <w:shd w:val="clear" w:color="auto" w:fill="FFFFFF"/>
            <w:tcMar>
              <w:left w:w="103" w:type="dxa"/>
            </w:tcMar>
            <w:vAlign w:val="center"/>
          </w:tcPr>
          <w:p w:rsidR="00C90E03" w:rsidRPr="004F0EA4" w:rsidRDefault="00C90E03" w:rsidP="00A45CAD">
            <w:pPr>
              <w:jc w:val="center"/>
              <w:rPr>
                <w:b/>
                <w:color w:val="auto"/>
                <w:sz w:val="24"/>
                <w:szCs w:val="24"/>
              </w:rPr>
            </w:pPr>
            <w:r w:rsidRPr="004F0EA4">
              <w:rPr>
                <w:b/>
                <w:color w:val="auto"/>
                <w:sz w:val="24"/>
                <w:szCs w:val="24"/>
              </w:rPr>
              <w:t>27 lei/lucrare/loc</w:t>
            </w:r>
          </w:p>
        </w:tc>
        <w:tc>
          <w:tcPr>
            <w:tcW w:w="4428" w:type="dxa"/>
            <w:tcBorders>
              <w:top w:val="single" w:sz="4" w:space="0" w:color="00000A"/>
              <w:left w:val="single" w:sz="4" w:space="0" w:color="00000A"/>
              <w:bottom w:val="single" w:sz="4" w:space="0" w:color="00000A"/>
              <w:right w:val="single" w:sz="4" w:space="0" w:color="00000A"/>
            </w:tcBorders>
            <w:shd w:val="clear" w:color="auto" w:fill="FFFFFF"/>
            <w:vAlign w:val="center"/>
          </w:tcPr>
          <w:p w:rsidR="00C90E03" w:rsidRPr="004F0EA4" w:rsidRDefault="00C90E03" w:rsidP="00C90E03">
            <w:pPr>
              <w:jc w:val="center"/>
              <w:rPr>
                <w:b/>
                <w:color w:val="auto"/>
                <w:sz w:val="24"/>
                <w:szCs w:val="24"/>
              </w:rPr>
            </w:pPr>
            <w:r w:rsidRPr="004F0EA4">
              <w:rPr>
                <w:b/>
                <w:color w:val="auto"/>
                <w:sz w:val="24"/>
                <w:szCs w:val="24"/>
              </w:rPr>
              <w:t>2</w:t>
            </w:r>
            <w:r>
              <w:rPr>
                <w:b/>
                <w:color w:val="auto"/>
                <w:sz w:val="24"/>
                <w:szCs w:val="24"/>
              </w:rPr>
              <w:t>8</w:t>
            </w:r>
            <w:r w:rsidRPr="004F0EA4">
              <w:rPr>
                <w:b/>
                <w:color w:val="auto"/>
                <w:sz w:val="24"/>
                <w:szCs w:val="24"/>
              </w:rPr>
              <w:t xml:space="preserve"> lei/lucrare/loc</w:t>
            </w:r>
          </w:p>
        </w:tc>
      </w:tr>
    </w:tbl>
    <w:p w:rsidR="00F01866" w:rsidRPr="004F0EA4" w:rsidRDefault="00F01866" w:rsidP="00F01866">
      <w:pPr>
        <w:spacing w:after="60"/>
        <w:jc w:val="both"/>
        <w:rPr>
          <w:b/>
          <w:sz w:val="24"/>
          <w:szCs w:val="24"/>
          <w:lang w:val="pt-BR"/>
        </w:rPr>
      </w:pPr>
    </w:p>
    <w:p w:rsidR="00F01866" w:rsidRPr="004F0EA4" w:rsidRDefault="00F01866" w:rsidP="00F01866">
      <w:pPr>
        <w:spacing w:after="60"/>
        <w:jc w:val="both"/>
        <w:rPr>
          <w:b/>
          <w:sz w:val="24"/>
          <w:szCs w:val="24"/>
          <w:lang w:val="pt-BR"/>
        </w:rPr>
      </w:pPr>
      <w:r w:rsidRPr="004F0EA4">
        <w:rPr>
          <w:b/>
          <w:sz w:val="24"/>
          <w:szCs w:val="24"/>
          <w:u w:val="single"/>
          <w:lang w:val="pt-BR"/>
        </w:rPr>
        <w:t>Notă</w:t>
      </w:r>
      <w:r w:rsidRPr="004F0EA4">
        <w:rPr>
          <w:b/>
          <w:sz w:val="24"/>
          <w:szCs w:val="24"/>
          <w:lang w:val="pt-BR"/>
        </w:rPr>
        <w:t>: 1 loc se consideră având suprafaţa de 3 mp, respectiv 1,2 x 2,5</w:t>
      </w:r>
    </w:p>
    <w:p w:rsidR="00F01866" w:rsidRPr="004F0EA4" w:rsidRDefault="00F01866" w:rsidP="00F01866">
      <w:pPr>
        <w:spacing w:after="60"/>
        <w:jc w:val="both"/>
        <w:rPr>
          <w:b/>
          <w:sz w:val="24"/>
          <w:szCs w:val="24"/>
          <w:lang w:val="pt-BR"/>
        </w:rPr>
      </w:pPr>
      <w:r w:rsidRPr="004F0EA4">
        <w:rPr>
          <w:b/>
          <w:sz w:val="24"/>
          <w:szCs w:val="24"/>
          <w:lang w:val="pt-BR"/>
        </w:rPr>
        <w:t xml:space="preserve">          2 locuri se consideră a fi 6 mp, respectiv 2,4 x 2,5</w:t>
      </w:r>
    </w:p>
    <w:p w:rsidR="00C22A5F" w:rsidRPr="004F0EA4" w:rsidRDefault="00C22A5F" w:rsidP="00F01866">
      <w:pPr>
        <w:autoSpaceDE w:val="0"/>
        <w:autoSpaceDN w:val="0"/>
        <w:adjustRightInd w:val="0"/>
        <w:jc w:val="both"/>
        <w:rPr>
          <w:b/>
          <w:sz w:val="24"/>
          <w:szCs w:val="24"/>
          <w:u w:val="single"/>
          <w:lang w:val="en-GB"/>
        </w:rPr>
      </w:pPr>
    </w:p>
    <w:p w:rsidR="00F01866" w:rsidRPr="004F0EA4" w:rsidRDefault="00F01866" w:rsidP="00F01866">
      <w:pPr>
        <w:autoSpaceDE w:val="0"/>
        <w:autoSpaceDN w:val="0"/>
        <w:adjustRightInd w:val="0"/>
        <w:jc w:val="both"/>
        <w:rPr>
          <w:b/>
          <w:sz w:val="24"/>
          <w:szCs w:val="24"/>
          <w:u w:val="single"/>
          <w:lang w:val="en-GB"/>
        </w:rPr>
      </w:pPr>
      <w:r w:rsidRPr="004F0EA4">
        <w:rPr>
          <w:b/>
          <w:sz w:val="24"/>
          <w:szCs w:val="24"/>
          <w:u w:val="single"/>
          <w:lang w:val="en-GB"/>
        </w:rPr>
        <w:t>Sunt scutiţi de plata taxei de concesionare pentru un loc de înhumare:</w:t>
      </w:r>
    </w:p>
    <w:bookmarkEnd w:id="0"/>
    <w:p w:rsidR="00F01866" w:rsidRPr="004F0EA4" w:rsidRDefault="00F01866" w:rsidP="00E07E68">
      <w:pPr>
        <w:pStyle w:val="ListParagraph"/>
        <w:numPr>
          <w:ilvl w:val="0"/>
          <w:numId w:val="14"/>
        </w:numPr>
        <w:spacing w:after="200" w:line="276" w:lineRule="auto"/>
        <w:jc w:val="both"/>
        <w:rPr>
          <w:b/>
          <w:sz w:val="24"/>
          <w:szCs w:val="24"/>
          <w:lang w:val="pt-BR"/>
        </w:rPr>
      </w:pPr>
      <w:r w:rsidRPr="004F0EA4">
        <w:rPr>
          <w:sz w:val="24"/>
          <w:szCs w:val="24"/>
        </w:rPr>
        <w:t>veteranii de război, văduvele de război şi văduvele nerecăsătorite ale veteranilor de război;</w:t>
      </w:r>
    </w:p>
    <w:p w:rsidR="00F01866" w:rsidRPr="004F0EA4" w:rsidRDefault="00F01866" w:rsidP="00E07E68">
      <w:pPr>
        <w:pStyle w:val="ListParagraph"/>
        <w:numPr>
          <w:ilvl w:val="0"/>
          <w:numId w:val="14"/>
        </w:numPr>
        <w:autoSpaceDE w:val="0"/>
        <w:autoSpaceDN w:val="0"/>
        <w:adjustRightInd w:val="0"/>
        <w:spacing w:after="200" w:line="276" w:lineRule="auto"/>
        <w:jc w:val="both"/>
        <w:rPr>
          <w:sz w:val="24"/>
          <w:szCs w:val="24"/>
        </w:rPr>
      </w:pPr>
      <w:r w:rsidRPr="004F0EA4">
        <w:rPr>
          <w:sz w:val="24"/>
          <w:szCs w:val="24"/>
        </w:rPr>
        <w:t>persoanele prevăzute la art. 1 al Decretului-lege nr. 118/1990 privind acordarea unor drepturi persoanelor persecutate din motive politice de dictatura instaurată cu începere de la 6 martie 1945, precum şi celor deportate în străinătate ori constituite în prizonieri, republicat, cu modificările şi completările ulterioare.</w:t>
      </w:r>
    </w:p>
    <w:p w:rsidR="005211EE" w:rsidRDefault="005211EE" w:rsidP="00F01866">
      <w:pPr>
        <w:pStyle w:val="ListParagraph"/>
        <w:rPr>
          <w:b/>
          <w:sz w:val="28"/>
          <w:szCs w:val="28"/>
          <w:lang w:val="pt-BR"/>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PRIMAR,</w:t>
            </w:r>
          </w:p>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Vasile Zaharia</w:t>
            </w:r>
          </w:p>
        </w:tc>
        <w:tc>
          <w:tcPr>
            <w:tcW w:w="4974" w:type="dxa"/>
          </w:tcPr>
          <w:p w:rsidR="009740D0" w:rsidRPr="00B70CEB" w:rsidRDefault="009740D0" w:rsidP="009A49E2">
            <w:pPr>
              <w:jc w:val="center"/>
              <w:rPr>
                <w:b/>
                <w:color w:val="000000" w:themeColor="text1"/>
                <w:sz w:val="28"/>
                <w:szCs w:val="28"/>
                <w:lang w:val="fr-FR"/>
              </w:rPr>
            </w:pPr>
            <w:r w:rsidRPr="00B70CEB">
              <w:rPr>
                <w:b/>
                <w:color w:val="000000" w:themeColor="text1"/>
                <w:sz w:val="28"/>
                <w:szCs w:val="28"/>
                <w:lang w:val="fr-FR"/>
              </w:rPr>
              <w:t>DIRECTOR EXECUTIV,</w:t>
            </w:r>
          </w:p>
          <w:p w:rsidR="009740D0" w:rsidRPr="00B70CEB" w:rsidRDefault="00B70CEB" w:rsidP="009A49E2">
            <w:pPr>
              <w:jc w:val="center"/>
              <w:rPr>
                <w:b/>
                <w:color w:val="000000" w:themeColor="text1"/>
                <w:sz w:val="28"/>
                <w:szCs w:val="28"/>
                <w:lang w:val="fr-FR"/>
              </w:rPr>
            </w:pPr>
            <w:r w:rsidRPr="00B70CEB">
              <w:rPr>
                <w:b/>
                <w:color w:val="000000" w:themeColor="text1"/>
                <w:sz w:val="28"/>
                <w:szCs w:val="28"/>
                <w:lang w:val="fr-FR"/>
              </w:rPr>
              <w:t xml:space="preserve">Gabriela </w:t>
            </w:r>
            <w:r w:rsidR="009740D0" w:rsidRPr="00B70CEB">
              <w:rPr>
                <w:b/>
                <w:color w:val="000000" w:themeColor="text1"/>
                <w:sz w:val="28"/>
                <w:szCs w:val="28"/>
                <w:lang w:val="fr-FR"/>
              </w:rPr>
              <w:t>Carmen Pahoncea</w:t>
            </w:r>
          </w:p>
        </w:tc>
        <w:tc>
          <w:tcPr>
            <w:tcW w:w="4974" w:type="dxa"/>
          </w:tcPr>
          <w:p w:rsidR="009740D0" w:rsidRPr="005143FC" w:rsidRDefault="009740D0" w:rsidP="009A49E2">
            <w:pPr>
              <w:jc w:val="center"/>
              <w:rPr>
                <w:b/>
                <w:color w:val="000000" w:themeColor="text1"/>
                <w:sz w:val="28"/>
                <w:szCs w:val="28"/>
                <w:lang w:val="fr-FR"/>
              </w:rPr>
            </w:pPr>
            <w:r w:rsidRPr="005143FC">
              <w:rPr>
                <w:b/>
                <w:color w:val="000000" w:themeColor="text1"/>
                <w:sz w:val="28"/>
                <w:szCs w:val="28"/>
                <w:lang w:val="fr-FR"/>
              </w:rPr>
              <w:t>ȘEF SERV. IMPOZITE ȘI TAXE,</w:t>
            </w:r>
          </w:p>
          <w:p w:rsidR="009740D0" w:rsidRPr="005143FC" w:rsidRDefault="00A76011" w:rsidP="009A49E2">
            <w:pPr>
              <w:jc w:val="center"/>
              <w:rPr>
                <w:b/>
                <w:color w:val="000000" w:themeColor="text1"/>
                <w:sz w:val="28"/>
                <w:szCs w:val="28"/>
                <w:lang w:val="fr-FR"/>
              </w:rPr>
            </w:pPr>
            <w:r w:rsidRPr="005143FC">
              <w:rPr>
                <w:b/>
                <w:color w:val="000000" w:themeColor="text1"/>
                <w:sz w:val="28"/>
                <w:szCs w:val="28"/>
                <w:lang w:val="fr-FR"/>
              </w:rPr>
              <w:t>Cristina Maxim</w:t>
            </w:r>
          </w:p>
        </w:tc>
      </w:tr>
    </w:tbl>
    <w:p w:rsidR="00F01866" w:rsidRPr="00795420" w:rsidRDefault="00F01866" w:rsidP="00F01866">
      <w:pPr>
        <w:rPr>
          <w:lang w:val="ro-RO"/>
        </w:rPr>
      </w:pPr>
    </w:p>
    <w:p w:rsidR="00F01866" w:rsidRDefault="00F01866" w:rsidP="00F01866">
      <w:pPr>
        <w:pStyle w:val="ListParagraph"/>
        <w:rPr>
          <w:b/>
          <w:color w:val="FF0000"/>
          <w:sz w:val="24"/>
          <w:szCs w:val="24"/>
          <w:lang w:val="ro-RO"/>
        </w:rPr>
      </w:pPr>
    </w:p>
    <w:p w:rsidR="003341EC" w:rsidRDefault="003341EC" w:rsidP="00DD5378">
      <w:pPr>
        <w:ind w:left="5040" w:firstLine="720"/>
        <w:jc w:val="center"/>
        <w:rPr>
          <w:b/>
          <w:sz w:val="24"/>
          <w:szCs w:val="24"/>
          <w:lang w:val="fr-FR"/>
        </w:rPr>
      </w:pPr>
    </w:p>
    <w:p w:rsidR="000E6BBD" w:rsidRDefault="000E6BBD" w:rsidP="00DD5378">
      <w:pPr>
        <w:ind w:left="5040" w:firstLine="720"/>
        <w:jc w:val="center"/>
        <w:rPr>
          <w:b/>
          <w:sz w:val="24"/>
          <w:szCs w:val="24"/>
          <w:lang w:val="fr-FR"/>
        </w:rPr>
      </w:pPr>
    </w:p>
    <w:p w:rsidR="00DD5378" w:rsidRPr="00184627" w:rsidRDefault="00DD5378" w:rsidP="000E6BBD">
      <w:pPr>
        <w:ind w:left="5040" w:firstLine="720"/>
        <w:jc w:val="right"/>
        <w:rPr>
          <w:b/>
          <w:sz w:val="24"/>
          <w:szCs w:val="24"/>
          <w:lang w:val="fr-FR"/>
        </w:rPr>
      </w:pPr>
      <w:r>
        <w:rPr>
          <w:b/>
          <w:sz w:val="24"/>
          <w:szCs w:val="24"/>
          <w:lang w:val="fr-FR"/>
        </w:rPr>
        <w:t>A</w:t>
      </w:r>
      <w:r w:rsidRPr="00184627">
        <w:rPr>
          <w:b/>
          <w:sz w:val="24"/>
          <w:szCs w:val="24"/>
          <w:lang w:val="fr-FR"/>
        </w:rPr>
        <w:t xml:space="preserve">nexa nr. </w:t>
      </w:r>
      <w:r w:rsidR="007842D5">
        <w:rPr>
          <w:b/>
          <w:sz w:val="24"/>
          <w:szCs w:val="24"/>
          <w:lang w:val="fr-FR"/>
        </w:rPr>
        <w:t>16</w:t>
      </w:r>
    </w:p>
    <w:p w:rsidR="00C4140B" w:rsidRPr="00AF0B6A" w:rsidRDefault="00C4140B" w:rsidP="00C4140B">
      <w:pPr>
        <w:jc w:val="right"/>
        <w:rPr>
          <w:b/>
          <w:color w:val="auto"/>
          <w:sz w:val="24"/>
          <w:szCs w:val="24"/>
          <w:lang w:val="ro-RO"/>
        </w:rPr>
      </w:pP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sidRPr="00AF0B6A">
        <w:rPr>
          <w:color w:val="auto"/>
          <w:lang w:val="ro-RO"/>
        </w:rPr>
        <w:tab/>
      </w:r>
      <w:r>
        <w:rPr>
          <w:b/>
          <w:color w:val="auto"/>
          <w:sz w:val="24"/>
          <w:szCs w:val="24"/>
          <w:lang w:val="ro-RO"/>
        </w:rPr>
        <w:t>LA H.C.L. NR.______/22.12.202</w:t>
      </w:r>
      <w:r w:rsidR="008645A4">
        <w:rPr>
          <w:b/>
          <w:color w:val="auto"/>
          <w:sz w:val="24"/>
          <w:szCs w:val="24"/>
          <w:lang w:val="ro-RO"/>
        </w:rPr>
        <w:t>1</w:t>
      </w:r>
    </w:p>
    <w:p w:rsidR="007616B9" w:rsidRPr="0078171F" w:rsidRDefault="007616B9" w:rsidP="007616B9">
      <w:pPr>
        <w:jc w:val="both"/>
        <w:rPr>
          <w:color w:val="auto"/>
          <w:sz w:val="24"/>
          <w:szCs w:val="24"/>
          <w:lang w:val="ro-RO"/>
        </w:rPr>
      </w:pPr>
    </w:p>
    <w:p w:rsidR="007616B9" w:rsidRPr="008F337E" w:rsidRDefault="007616B9" w:rsidP="007616B9">
      <w:pPr>
        <w:jc w:val="center"/>
        <w:rPr>
          <w:b/>
          <w:color w:val="auto"/>
          <w:sz w:val="28"/>
          <w:szCs w:val="24"/>
          <w:u w:val="single"/>
          <w:lang w:val="ro-RO"/>
        </w:rPr>
      </w:pPr>
      <w:r w:rsidRPr="008F337E">
        <w:rPr>
          <w:b/>
          <w:color w:val="auto"/>
          <w:sz w:val="28"/>
          <w:szCs w:val="24"/>
          <w:u w:val="single"/>
          <w:lang w:val="ro-RO"/>
        </w:rPr>
        <w:t>SANCŢIUNI</w:t>
      </w:r>
    </w:p>
    <w:p w:rsidR="007616B9" w:rsidRDefault="007616B9" w:rsidP="007616B9">
      <w:pPr>
        <w:rPr>
          <w:b/>
          <w:color w:val="FF0000"/>
          <w:sz w:val="24"/>
          <w:szCs w:val="24"/>
          <w:u w:val="single"/>
          <w:lang w:val="ro-RO"/>
        </w:rPr>
      </w:pPr>
    </w:p>
    <w:p w:rsidR="007616B9" w:rsidRDefault="007616B9" w:rsidP="007616B9">
      <w:pPr>
        <w:rPr>
          <w:b/>
          <w:color w:val="FF0000"/>
          <w:sz w:val="24"/>
          <w:szCs w:val="24"/>
          <w:u w:val="single"/>
          <w:lang w:val="ro-RO"/>
        </w:rPr>
      </w:pP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220DE8">
        <w:rPr>
          <w:color w:val="auto"/>
          <w:sz w:val="24"/>
          <w:szCs w:val="24"/>
          <w:lang w:val="ro-RO"/>
        </w:rPr>
        <w:tab/>
      </w:r>
      <w:r>
        <w:rPr>
          <w:rFonts w:eastAsiaTheme="minorHAnsi"/>
          <w:color w:val="auto"/>
          <w:sz w:val="24"/>
          <w:szCs w:val="28"/>
          <w:lang w:val="en-GB"/>
        </w:rPr>
        <w:t>(1</w:t>
      </w:r>
      <w:r w:rsidRPr="007616B9">
        <w:rPr>
          <w:rFonts w:eastAsiaTheme="minorHAnsi"/>
          <w:color w:val="auto"/>
          <w:sz w:val="24"/>
          <w:szCs w:val="28"/>
          <w:lang w:val="en-GB"/>
        </w:rPr>
        <w:t>) Constituie contravenţii următoarele fapte, dacă nu au fost săvârşite în astfel de condiţii încât să fie considerate, potrivit legii, infracţiuni:</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7616B9">
        <w:rPr>
          <w:rFonts w:eastAsiaTheme="minorHAnsi"/>
          <w:color w:val="auto"/>
          <w:sz w:val="24"/>
          <w:szCs w:val="28"/>
          <w:lang w:val="en-GB"/>
        </w:rPr>
        <w:t xml:space="preserve">    a) depunerea peste termen a declaraţiilor de impunere prevăzute la </w:t>
      </w:r>
      <w:r w:rsidRPr="007616B9">
        <w:rPr>
          <w:rFonts w:eastAsiaTheme="minorHAnsi"/>
          <w:color w:val="008000"/>
          <w:sz w:val="24"/>
          <w:szCs w:val="28"/>
          <w:u w:val="single"/>
          <w:lang w:val="en-GB"/>
        </w:rPr>
        <w:t>art. 461</w:t>
      </w:r>
      <w:r w:rsidRPr="007616B9">
        <w:rPr>
          <w:rFonts w:eastAsiaTheme="minorHAnsi"/>
          <w:color w:val="auto"/>
          <w:sz w:val="24"/>
          <w:szCs w:val="28"/>
          <w:lang w:val="en-GB"/>
        </w:rPr>
        <w:t xml:space="preserve"> alin. (2), (6), (7), alin. (10) lit. c), alin. (12) şi (13), </w:t>
      </w:r>
      <w:r w:rsidRPr="007616B9">
        <w:rPr>
          <w:rFonts w:eastAsiaTheme="minorHAnsi"/>
          <w:color w:val="008000"/>
          <w:sz w:val="24"/>
          <w:szCs w:val="28"/>
          <w:u w:val="single"/>
          <w:lang w:val="en-GB"/>
        </w:rPr>
        <w:t>art. 466</w:t>
      </w:r>
      <w:r w:rsidRPr="007616B9">
        <w:rPr>
          <w:rFonts w:eastAsiaTheme="minorHAnsi"/>
          <w:color w:val="auto"/>
          <w:sz w:val="24"/>
          <w:szCs w:val="28"/>
          <w:lang w:val="en-GB"/>
        </w:rPr>
        <w:t xml:space="preserve"> alin. (2), (5), alin. (7) lit. c), alin. (9) şi (10), </w:t>
      </w:r>
      <w:r w:rsidRPr="007616B9">
        <w:rPr>
          <w:rFonts w:eastAsiaTheme="minorHAnsi"/>
          <w:color w:val="008000"/>
          <w:sz w:val="24"/>
          <w:szCs w:val="28"/>
          <w:u w:val="single"/>
          <w:lang w:val="en-GB"/>
        </w:rPr>
        <w:t>art. 471</w:t>
      </w:r>
      <w:r w:rsidRPr="007616B9">
        <w:rPr>
          <w:rFonts w:eastAsiaTheme="minorHAnsi"/>
          <w:color w:val="auto"/>
          <w:sz w:val="24"/>
          <w:szCs w:val="28"/>
          <w:lang w:val="en-GB"/>
        </w:rPr>
        <w:t xml:space="preserve"> alin. (2), (4), (5) şi alin. (6) lit. b) şi c), </w:t>
      </w:r>
      <w:r w:rsidRPr="007616B9">
        <w:rPr>
          <w:rFonts w:eastAsiaTheme="minorHAnsi"/>
          <w:color w:val="008000"/>
          <w:sz w:val="24"/>
          <w:szCs w:val="28"/>
          <w:u w:val="single"/>
          <w:lang w:val="en-GB"/>
        </w:rPr>
        <w:t>art. 474</w:t>
      </w:r>
      <w:r w:rsidRPr="007616B9">
        <w:rPr>
          <w:rFonts w:eastAsiaTheme="minorHAnsi"/>
          <w:color w:val="auto"/>
          <w:sz w:val="24"/>
          <w:szCs w:val="28"/>
          <w:lang w:val="en-GB"/>
        </w:rPr>
        <w:t xml:space="preserve"> alin. (7) lit. c), alin. (11), </w:t>
      </w:r>
      <w:r w:rsidRPr="007616B9">
        <w:rPr>
          <w:rFonts w:eastAsiaTheme="minorHAnsi"/>
          <w:color w:val="008000"/>
          <w:sz w:val="24"/>
          <w:szCs w:val="28"/>
          <w:u w:val="single"/>
          <w:lang w:val="en-GB"/>
        </w:rPr>
        <w:t>art. 478</w:t>
      </w:r>
      <w:r w:rsidRPr="007616B9">
        <w:rPr>
          <w:rFonts w:eastAsiaTheme="minorHAnsi"/>
          <w:color w:val="auto"/>
          <w:sz w:val="24"/>
          <w:szCs w:val="28"/>
          <w:lang w:val="en-GB"/>
        </w:rPr>
        <w:t xml:space="preserve"> alin. (5) şi </w:t>
      </w:r>
      <w:r w:rsidRPr="007616B9">
        <w:rPr>
          <w:rFonts w:eastAsiaTheme="minorHAnsi"/>
          <w:color w:val="008000"/>
          <w:sz w:val="24"/>
          <w:szCs w:val="28"/>
          <w:u w:val="single"/>
          <w:lang w:val="en-GB"/>
        </w:rPr>
        <w:t>art. 483</w:t>
      </w:r>
      <w:r w:rsidRPr="007616B9">
        <w:rPr>
          <w:rFonts w:eastAsiaTheme="minorHAnsi"/>
          <w:color w:val="auto"/>
          <w:sz w:val="24"/>
          <w:szCs w:val="28"/>
          <w:lang w:val="en-GB"/>
        </w:rPr>
        <w:t xml:space="preserve"> alin. (2)</w:t>
      </w:r>
      <w:r>
        <w:rPr>
          <w:rFonts w:eastAsiaTheme="minorHAnsi"/>
          <w:color w:val="auto"/>
          <w:sz w:val="24"/>
          <w:szCs w:val="28"/>
          <w:lang w:val="en-GB"/>
        </w:rPr>
        <w:t xml:space="preserve"> din Legea nr. 227/2015 privind Codul fiscal</w:t>
      </w:r>
      <w:r w:rsidRPr="007616B9">
        <w:rPr>
          <w:rFonts w:eastAsiaTheme="minorHAnsi"/>
          <w:color w:val="auto"/>
          <w:sz w:val="24"/>
          <w:szCs w:val="28"/>
          <w:lang w:val="en-GB"/>
        </w:rPr>
        <w:t>;</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7616B9">
        <w:rPr>
          <w:rFonts w:eastAsiaTheme="minorHAnsi"/>
          <w:color w:val="auto"/>
          <w:sz w:val="24"/>
          <w:szCs w:val="28"/>
          <w:lang w:val="en-GB"/>
        </w:rPr>
        <w:t xml:space="preserve">    b) nedepunerea declaraţiilor de impunere prevăzute la </w:t>
      </w:r>
      <w:r w:rsidRPr="007616B9">
        <w:rPr>
          <w:rFonts w:eastAsiaTheme="minorHAnsi"/>
          <w:color w:val="008000"/>
          <w:sz w:val="24"/>
          <w:szCs w:val="28"/>
          <w:u w:val="single"/>
          <w:lang w:val="en-GB"/>
        </w:rPr>
        <w:t>art. 461</w:t>
      </w:r>
      <w:r w:rsidRPr="007616B9">
        <w:rPr>
          <w:rFonts w:eastAsiaTheme="minorHAnsi"/>
          <w:color w:val="auto"/>
          <w:sz w:val="24"/>
          <w:szCs w:val="28"/>
          <w:lang w:val="en-GB"/>
        </w:rPr>
        <w:t xml:space="preserve"> alin. (2), (6), (7), alin. (10) lit. c), alin. (12) şi (13), </w:t>
      </w:r>
      <w:r w:rsidRPr="007616B9">
        <w:rPr>
          <w:rFonts w:eastAsiaTheme="minorHAnsi"/>
          <w:color w:val="008000"/>
          <w:sz w:val="24"/>
          <w:szCs w:val="28"/>
          <w:u w:val="single"/>
          <w:lang w:val="en-GB"/>
        </w:rPr>
        <w:t>art. 466</w:t>
      </w:r>
      <w:r w:rsidRPr="007616B9">
        <w:rPr>
          <w:rFonts w:eastAsiaTheme="minorHAnsi"/>
          <w:color w:val="auto"/>
          <w:sz w:val="24"/>
          <w:szCs w:val="28"/>
          <w:lang w:val="en-GB"/>
        </w:rPr>
        <w:t xml:space="preserve"> alin. (2), (5) şi alin. (7) lit. c), alin. (9) şi (10), </w:t>
      </w:r>
      <w:r w:rsidRPr="007616B9">
        <w:rPr>
          <w:rFonts w:eastAsiaTheme="minorHAnsi"/>
          <w:color w:val="008000"/>
          <w:sz w:val="24"/>
          <w:szCs w:val="28"/>
          <w:u w:val="single"/>
          <w:lang w:val="en-GB"/>
        </w:rPr>
        <w:t>art. 471</w:t>
      </w:r>
      <w:r w:rsidRPr="007616B9">
        <w:rPr>
          <w:rFonts w:eastAsiaTheme="minorHAnsi"/>
          <w:color w:val="auto"/>
          <w:sz w:val="24"/>
          <w:szCs w:val="28"/>
          <w:lang w:val="en-GB"/>
        </w:rPr>
        <w:t xml:space="preserve"> alin. (2), (4), (5) şi alin. (6) lit. b) şi c), </w:t>
      </w:r>
      <w:r w:rsidRPr="007616B9">
        <w:rPr>
          <w:rFonts w:eastAsiaTheme="minorHAnsi"/>
          <w:color w:val="008000"/>
          <w:sz w:val="24"/>
          <w:szCs w:val="28"/>
          <w:u w:val="single"/>
          <w:lang w:val="en-GB"/>
        </w:rPr>
        <w:t>art. 474</w:t>
      </w:r>
      <w:r w:rsidRPr="007616B9">
        <w:rPr>
          <w:rFonts w:eastAsiaTheme="minorHAnsi"/>
          <w:color w:val="auto"/>
          <w:sz w:val="24"/>
          <w:szCs w:val="28"/>
          <w:lang w:val="en-GB"/>
        </w:rPr>
        <w:t xml:space="preserve"> alin. (7) lit. c), alin. (11), </w:t>
      </w:r>
      <w:r w:rsidRPr="007616B9">
        <w:rPr>
          <w:rFonts w:eastAsiaTheme="minorHAnsi"/>
          <w:color w:val="008000"/>
          <w:sz w:val="24"/>
          <w:szCs w:val="28"/>
          <w:u w:val="single"/>
          <w:lang w:val="en-GB"/>
        </w:rPr>
        <w:t>art. 478</w:t>
      </w:r>
      <w:r w:rsidRPr="007616B9">
        <w:rPr>
          <w:rFonts w:eastAsiaTheme="minorHAnsi"/>
          <w:color w:val="auto"/>
          <w:sz w:val="24"/>
          <w:szCs w:val="28"/>
          <w:lang w:val="en-GB"/>
        </w:rPr>
        <w:t xml:space="preserve"> alin. (5) şi </w:t>
      </w:r>
      <w:r w:rsidRPr="007616B9">
        <w:rPr>
          <w:rFonts w:eastAsiaTheme="minorHAnsi"/>
          <w:color w:val="008000"/>
          <w:sz w:val="24"/>
          <w:szCs w:val="28"/>
          <w:u w:val="single"/>
          <w:lang w:val="en-GB"/>
        </w:rPr>
        <w:t>art. 483</w:t>
      </w:r>
      <w:r w:rsidRPr="007616B9">
        <w:rPr>
          <w:rFonts w:eastAsiaTheme="minorHAnsi"/>
          <w:color w:val="auto"/>
          <w:sz w:val="24"/>
          <w:szCs w:val="28"/>
          <w:lang w:val="en-GB"/>
        </w:rPr>
        <w:t xml:space="preserve"> alin. (2)</w:t>
      </w:r>
      <w:r>
        <w:rPr>
          <w:rFonts w:eastAsiaTheme="minorHAnsi"/>
          <w:color w:val="auto"/>
          <w:sz w:val="24"/>
          <w:szCs w:val="28"/>
          <w:lang w:val="en-GB"/>
        </w:rPr>
        <w:t xml:space="preserve"> din Legea nr. 227/2015 privind Codul fiscal</w:t>
      </w:r>
      <w:r w:rsidRPr="007616B9">
        <w:rPr>
          <w:rFonts w:eastAsiaTheme="minorHAnsi"/>
          <w:color w:val="auto"/>
          <w:sz w:val="24"/>
          <w:szCs w:val="28"/>
          <w:lang w:val="en-GB"/>
        </w:rPr>
        <w:t>.</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 xml:space="preserve">    (2</w:t>
      </w:r>
      <w:r w:rsidRPr="007616B9">
        <w:rPr>
          <w:rFonts w:eastAsiaTheme="minorHAnsi"/>
          <w:color w:val="auto"/>
          <w:sz w:val="24"/>
          <w:szCs w:val="28"/>
          <w:lang w:val="en-GB"/>
        </w:rPr>
        <w:t>) Contravenţia prevăzută la alin. (</w:t>
      </w:r>
      <w:r>
        <w:rPr>
          <w:rFonts w:eastAsiaTheme="minorHAnsi"/>
          <w:color w:val="auto"/>
          <w:sz w:val="24"/>
          <w:szCs w:val="28"/>
          <w:lang w:val="en-GB"/>
        </w:rPr>
        <w:t>1</w:t>
      </w:r>
      <w:r w:rsidRPr="007616B9">
        <w:rPr>
          <w:rFonts w:eastAsiaTheme="minorHAnsi"/>
          <w:color w:val="auto"/>
          <w:sz w:val="24"/>
          <w:szCs w:val="28"/>
          <w:lang w:val="en-GB"/>
        </w:rPr>
        <w:t>) lit. a) se sancţionează cu amendă de la 7</w:t>
      </w:r>
      <w:r w:rsidR="00320344">
        <w:rPr>
          <w:rFonts w:eastAsiaTheme="minorHAnsi"/>
          <w:color w:val="auto"/>
          <w:sz w:val="24"/>
          <w:szCs w:val="28"/>
          <w:lang w:val="en-GB"/>
        </w:rPr>
        <w:t>9</w:t>
      </w:r>
      <w:r w:rsidRPr="007616B9">
        <w:rPr>
          <w:rFonts w:eastAsiaTheme="minorHAnsi"/>
          <w:color w:val="auto"/>
          <w:sz w:val="24"/>
          <w:szCs w:val="28"/>
          <w:lang w:val="en-GB"/>
        </w:rPr>
        <w:t xml:space="preserve"> lei la </w:t>
      </w:r>
      <w:r w:rsidR="007C6F9C">
        <w:rPr>
          <w:rFonts w:eastAsiaTheme="minorHAnsi"/>
          <w:color w:val="auto"/>
          <w:sz w:val="24"/>
          <w:szCs w:val="28"/>
          <w:lang w:val="en-GB"/>
        </w:rPr>
        <w:t>3</w:t>
      </w:r>
      <w:r w:rsidR="00320344">
        <w:rPr>
          <w:rFonts w:eastAsiaTheme="minorHAnsi"/>
          <w:color w:val="auto"/>
          <w:sz w:val="24"/>
          <w:szCs w:val="28"/>
          <w:lang w:val="en-GB"/>
        </w:rPr>
        <w:t>15</w:t>
      </w:r>
      <w:r>
        <w:rPr>
          <w:rFonts w:eastAsiaTheme="minorHAnsi"/>
          <w:color w:val="auto"/>
          <w:sz w:val="24"/>
          <w:szCs w:val="28"/>
          <w:lang w:val="en-GB"/>
        </w:rPr>
        <w:t xml:space="preserve"> lei, iar cele de la alin. (1</w:t>
      </w:r>
      <w:r w:rsidRPr="007616B9">
        <w:rPr>
          <w:rFonts w:eastAsiaTheme="minorHAnsi"/>
          <w:color w:val="auto"/>
          <w:sz w:val="24"/>
          <w:szCs w:val="28"/>
          <w:lang w:val="en-GB"/>
        </w:rPr>
        <w:t xml:space="preserve">) lit. b) cu amendă de la </w:t>
      </w:r>
      <w:r w:rsidR="007C6F9C">
        <w:rPr>
          <w:rFonts w:eastAsiaTheme="minorHAnsi"/>
          <w:color w:val="auto"/>
          <w:sz w:val="24"/>
          <w:szCs w:val="28"/>
          <w:lang w:val="en-GB"/>
        </w:rPr>
        <w:t>3</w:t>
      </w:r>
      <w:r w:rsidR="00320344">
        <w:rPr>
          <w:rFonts w:eastAsiaTheme="minorHAnsi"/>
          <w:color w:val="auto"/>
          <w:sz w:val="24"/>
          <w:szCs w:val="28"/>
          <w:lang w:val="en-GB"/>
        </w:rPr>
        <w:t>15</w:t>
      </w:r>
      <w:r w:rsidRPr="007616B9">
        <w:rPr>
          <w:rFonts w:eastAsiaTheme="minorHAnsi"/>
          <w:color w:val="auto"/>
          <w:sz w:val="24"/>
          <w:szCs w:val="28"/>
          <w:lang w:val="en-GB"/>
        </w:rPr>
        <w:t xml:space="preserve"> lei la </w:t>
      </w:r>
      <w:r w:rsidR="00B21449">
        <w:rPr>
          <w:rFonts w:eastAsiaTheme="minorHAnsi"/>
          <w:color w:val="auto"/>
          <w:sz w:val="24"/>
          <w:szCs w:val="28"/>
          <w:lang w:val="en-GB"/>
        </w:rPr>
        <w:t>7</w:t>
      </w:r>
      <w:r w:rsidR="00320344">
        <w:rPr>
          <w:rFonts w:eastAsiaTheme="minorHAnsi"/>
          <w:color w:val="auto"/>
          <w:sz w:val="24"/>
          <w:szCs w:val="28"/>
          <w:lang w:val="en-GB"/>
        </w:rPr>
        <w:t>8</w:t>
      </w:r>
      <w:r w:rsidR="007C6F9C">
        <w:rPr>
          <w:rFonts w:eastAsiaTheme="minorHAnsi"/>
          <w:color w:val="auto"/>
          <w:sz w:val="24"/>
          <w:szCs w:val="28"/>
          <w:lang w:val="en-GB"/>
        </w:rPr>
        <w:t>5</w:t>
      </w:r>
      <w:r w:rsidRPr="007616B9">
        <w:rPr>
          <w:rFonts w:eastAsiaTheme="minorHAnsi"/>
          <w:color w:val="auto"/>
          <w:sz w:val="24"/>
          <w:szCs w:val="28"/>
          <w:lang w:val="en-GB"/>
        </w:rPr>
        <w:t xml:space="preserve"> lei.</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 xml:space="preserve">    (3</w:t>
      </w:r>
      <w:r w:rsidRPr="007616B9">
        <w:rPr>
          <w:rFonts w:eastAsiaTheme="minorHAnsi"/>
          <w:color w:val="auto"/>
          <w:sz w:val="24"/>
          <w:szCs w:val="28"/>
          <w:lang w:val="en-GB"/>
        </w:rPr>
        <w:t>) Încălcarea normelor tehnice privind tipărirea, înregistrarea, vânzarea, evidenţa şi gestionarea, după caz, a abonamentelor şi a biletelor de intrare la spectacole constituie contravenţie şi se sancţionează cu amendă de la 3</w:t>
      </w:r>
      <w:r w:rsidR="00320344">
        <w:rPr>
          <w:rFonts w:eastAsiaTheme="minorHAnsi"/>
          <w:color w:val="auto"/>
          <w:sz w:val="24"/>
          <w:szCs w:val="28"/>
          <w:lang w:val="en-GB"/>
        </w:rPr>
        <w:t>66</w:t>
      </w:r>
      <w:r w:rsidR="00B21449">
        <w:rPr>
          <w:rFonts w:eastAsiaTheme="minorHAnsi"/>
          <w:color w:val="auto"/>
          <w:sz w:val="24"/>
          <w:szCs w:val="28"/>
          <w:lang w:val="en-GB"/>
        </w:rPr>
        <w:t xml:space="preserve"> lei la 1</w:t>
      </w:r>
      <w:r w:rsidR="007C6F9C">
        <w:rPr>
          <w:rFonts w:eastAsiaTheme="minorHAnsi"/>
          <w:color w:val="auto"/>
          <w:sz w:val="24"/>
          <w:szCs w:val="28"/>
          <w:lang w:val="en-GB"/>
        </w:rPr>
        <w:t>7</w:t>
      </w:r>
      <w:r w:rsidR="00320344">
        <w:rPr>
          <w:rFonts w:eastAsiaTheme="minorHAnsi"/>
          <w:color w:val="auto"/>
          <w:sz w:val="24"/>
          <w:szCs w:val="28"/>
          <w:lang w:val="en-GB"/>
        </w:rPr>
        <w:t>82</w:t>
      </w:r>
      <w:r w:rsidRPr="007616B9">
        <w:rPr>
          <w:rFonts w:eastAsiaTheme="minorHAnsi"/>
          <w:color w:val="auto"/>
          <w:sz w:val="24"/>
          <w:szCs w:val="28"/>
          <w:lang w:val="en-GB"/>
        </w:rPr>
        <w:t xml:space="preserve"> lei.</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Pr>
          <w:rFonts w:eastAsiaTheme="minorHAnsi"/>
          <w:iCs/>
          <w:color w:val="auto"/>
          <w:sz w:val="24"/>
          <w:szCs w:val="28"/>
          <w:lang w:val="en-GB"/>
        </w:rPr>
        <w:t xml:space="preserve">    (4</w:t>
      </w:r>
      <w:r w:rsidRPr="007616B9">
        <w:rPr>
          <w:rFonts w:eastAsiaTheme="minorHAnsi"/>
          <w:iCs/>
          <w:color w:val="auto"/>
          <w:sz w:val="24"/>
          <w:szCs w:val="28"/>
          <w:lang w:val="en-GB"/>
        </w:rPr>
        <w:t xml:space="preserve">) Necomunicarea informaţiilor şi a documentelor de natura celor prevăzute la </w:t>
      </w:r>
      <w:r w:rsidRPr="007616B9">
        <w:rPr>
          <w:rFonts w:eastAsiaTheme="minorHAnsi"/>
          <w:iCs/>
          <w:color w:val="008000"/>
          <w:sz w:val="24"/>
          <w:szCs w:val="28"/>
          <w:u w:val="single"/>
          <w:lang w:val="en-GB"/>
        </w:rPr>
        <w:t>art. 494</w:t>
      </w:r>
      <w:r w:rsidRPr="007616B9">
        <w:rPr>
          <w:rFonts w:eastAsiaTheme="minorHAnsi"/>
          <w:iCs/>
          <w:color w:val="auto"/>
          <w:sz w:val="24"/>
          <w:szCs w:val="28"/>
          <w:lang w:val="en-GB"/>
        </w:rPr>
        <w:t xml:space="preserve"> alin. (12)</w:t>
      </w:r>
      <w:r>
        <w:rPr>
          <w:rFonts w:eastAsiaTheme="minorHAnsi"/>
          <w:color w:val="auto"/>
          <w:sz w:val="24"/>
          <w:szCs w:val="28"/>
          <w:lang w:val="en-GB"/>
        </w:rPr>
        <w:t>din Legea nr. 227/2015 privind Codul fiscal</w:t>
      </w:r>
      <w:r w:rsidRPr="007616B9">
        <w:rPr>
          <w:rFonts w:eastAsiaTheme="minorHAnsi"/>
          <w:iCs/>
          <w:color w:val="auto"/>
          <w:sz w:val="24"/>
          <w:szCs w:val="28"/>
          <w:lang w:val="en-GB"/>
        </w:rPr>
        <w:t xml:space="preserve"> în termen de cel mult 15 zile lucrătoare de la data primirii solicitării constituie contravenţie şi se sancţionează cu amendă de la </w:t>
      </w:r>
      <w:r w:rsidR="007C6F9C">
        <w:rPr>
          <w:rFonts w:eastAsiaTheme="minorHAnsi"/>
          <w:iCs/>
          <w:color w:val="auto"/>
          <w:sz w:val="24"/>
          <w:szCs w:val="28"/>
          <w:lang w:val="en-GB"/>
        </w:rPr>
        <w:t>5</w:t>
      </w:r>
      <w:r w:rsidR="00320344">
        <w:rPr>
          <w:rFonts w:eastAsiaTheme="minorHAnsi"/>
          <w:iCs/>
          <w:color w:val="auto"/>
          <w:sz w:val="24"/>
          <w:szCs w:val="28"/>
          <w:lang w:val="en-GB"/>
        </w:rPr>
        <w:t>64</w:t>
      </w:r>
      <w:r w:rsidRPr="007616B9">
        <w:rPr>
          <w:rFonts w:eastAsiaTheme="minorHAnsi"/>
          <w:iCs/>
          <w:color w:val="auto"/>
          <w:sz w:val="24"/>
          <w:szCs w:val="28"/>
          <w:lang w:val="en-GB"/>
        </w:rPr>
        <w:t xml:space="preserve"> la </w:t>
      </w:r>
      <w:r w:rsidR="007C6F9C">
        <w:rPr>
          <w:rFonts w:eastAsiaTheme="minorHAnsi"/>
          <w:iCs/>
          <w:color w:val="auto"/>
          <w:sz w:val="24"/>
          <w:szCs w:val="28"/>
          <w:lang w:val="en-GB"/>
        </w:rPr>
        <w:t>2</w:t>
      </w:r>
      <w:r w:rsidR="00320344">
        <w:rPr>
          <w:rFonts w:eastAsiaTheme="minorHAnsi"/>
          <w:iCs/>
          <w:color w:val="auto"/>
          <w:sz w:val="24"/>
          <w:szCs w:val="28"/>
          <w:lang w:val="en-GB"/>
        </w:rPr>
        <w:t>824</w:t>
      </w:r>
      <w:r w:rsidRPr="007616B9">
        <w:rPr>
          <w:rFonts w:eastAsiaTheme="minorHAnsi"/>
          <w:iCs/>
          <w:color w:val="auto"/>
          <w:sz w:val="24"/>
          <w:szCs w:val="28"/>
          <w:lang w:val="en-GB"/>
        </w:rPr>
        <w:t xml:space="preserve"> lei.</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7616B9">
        <w:rPr>
          <w:rFonts w:eastAsiaTheme="minorHAnsi"/>
          <w:color w:val="auto"/>
          <w:sz w:val="24"/>
          <w:szCs w:val="28"/>
          <w:lang w:val="en-GB"/>
        </w:rPr>
        <w:t xml:space="preserve">    (5) În cazul persoanelor juridice, limitele minime şi maxime ale a</w:t>
      </w:r>
      <w:r>
        <w:rPr>
          <w:rFonts w:eastAsiaTheme="minorHAnsi"/>
          <w:color w:val="auto"/>
          <w:sz w:val="24"/>
          <w:szCs w:val="28"/>
          <w:lang w:val="en-GB"/>
        </w:rPr>
        <w:t>menzilor prevăzute la alin. (2) şi (3</w:t>
      </w:r>
      <w:r w:rsidRPr="007616B9">
        <w:rPr>
          <w:rFonts w:eastAsiaTheme="minorHAnsi"/>
          <w:color w:val="auto"/>
          <w:sz w:val="24"/>
          <w:szCs w:val="28"/>
          <w:lang w:val="en-GB"/>
        </w:rPr>
        <w:t>) se majorează cu 300%.</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sidRPr="007616B9">
        <w:rPr>
          <w:rFonts w:eastAsiaTheme="minorHAnsi"/>
          <w:color w:val="auto"/>
          <w:sz w:val="24"/>
          <w:szCs w:val="28"/>
          <w:lang w:val="en-GB"/>
        </w:rPr>
        <w:t xml:space="preserve">    (6) Constatarea contravenţiilor şi aplicarea sancţiunilor se fac de către primari şi persoane împuternicite din cadrul autorităţii administraţiei publice locale.</w:t>
      </w:r>
    </w:p>
    <w:p w:rsidR="007616B9" w:rsidRPr="007616B9" w:rsidRDefault="007616B9" w:rsidP="00B075A8">
      <w:pPr>
        <w:suppressAutoHyphens w:val="0"/>
        <w:autoSpaceDE w:val="0"/>
        <w:autoSpaceDN w:val="0"/>
        <w:adjustRightInd w:val="0"/>
        <w:jc w:val="both"/>
        <w:rPr>
          <w:rFonts w:eastAsiaTheme="minorHAnsi"/>
          <w:color w:val="auto"/>
          <w:sz w:val="24"/>
          <w:szCs w:val="28"/>
          <w:lang w:val="en-GB"/>
        </w:rPr>
      </w:pPr>
      <w:r>
        <w:rPr>
          <w:rFonts w:eastAsiaTheme="minorHAnsi"/>
          <w:color w:val="auto"/>
          <w:sz w:val="24"/>
          <w:szCs w:val="28"/>
          <w:lang w:val="en-GB"/>
        </w:rPr>
        <w:t xml:space="preserve">    (7</w:t>
      </w:r>
      <w:r w:rsidRPr="007616B9">
        <w:rPr>
          <w:rFonts w:eastAsiaTheme="minorHAnsi"/>
          <w:color w:val="auto"/>
          <w:sz w:val="24"/>
          <w:szCs w:val="28"/>
          <w:lang w:val="en-GB"/>
        </w:rPr>
        <w:t xml:space="preserve">) Contravenţiilor prevăzute în prezentul capitol li se aplică dispoziţiile </w:t>
      </w:r>
      <w:r w:rsidRPr="007616B9">
        <w:rPr>
          <w:rFonts w:eastAsiaTheme="minorHAnsi"/>
          <w:color w:val="008000"/>
          <w:sz w:val="24"/>
          <w:szCs w:val="28"/>
          <w:u w:val="single"/>
          <w:lang w:val="en-GB"/>
        </w:rPr>
        <w:t>Ordonanţei Guvernului nr. 2/2001</w:t>
      </w:r>
      <w:r w:rsidRPr="007616B9">
        <w:rPr>
          <w:rFonts w:eastAsiaTheme="minorHAnsi"/>
          <w:color w:val="auto"/>
          <w:sz w:val="24"/>
          <w:szCs w:val="28"/>
          <w:lang w:val="en-GB"/>
        </w:rPr>
        <w:t xml:space="preserve"> privind regimul juridic al contravenţiilor, aprobată cu modificări şi completări prin </w:t>
      </w:r>
      <w:r w:rsidRPr="007616B9">
        <w:rPr>
          <w:rFonts w:eastAsiaTheme="minorHAnsi"/>
          <w:color w:val="008000"/>
          <w:sz w:val="24"/>
          <w:szCs w:val="28"/>
          <w:u w:val="single"/>
          <w:lang w:val="en-GB"/>
        </w:rPr>
        <w:t>Legea nr. 180/2002</w:t>
      </w:r>
      <w:r w:rsidRPr="007616B9">
        <w:rPr>
          <w:rFonts w:eastAsiaTheme="minorHAnsi"/>
          <w:color w:val="auto"/>
          <w:sz w:val="24"/>
          <w:szCs w:val="28"/>
          <w:lang w:val="en-GB"/>
        </w:rPr>
        <w:t>, cu modificările şi completările ulterioare</w:t>
      </w:r>
      <w:r w:rsidR="00AE7A1D">
        <w:rPr>
          <w:rFonts w:eastAsiaTheme="minorHAnsi"/>
          <w:color w:val="auto"/>
          <w:sz w:val="24"/>
          <w:szCs w:val="28"/>
          <w:lang w:val="en-GB"/>
        </w:rPr>
        <w:t>, inclusiv posibilitatea achitării, pe loc sau în termen de cel mult 48 de ore de la data încheierii procesului-verbal ori, după caz, de la data comunicării acestuia,</w:t>
      </w:r>
      <w:r w:rsidR="00347651">
        <w:rPr>
          <w:rFonts w:eastAsiaTheme="minorHAnsi"/>
          <w:color w:val="auto"/>
          <w:sz w:val="24"/>
          <w:szCs w:val="28"/>
          <w:lang w:val="en-GB"/>
        </w:rPr>
        <w:t xml:space="preserve"> a jumătate din minimul amenzii</w:t>
      </w:r>
      <w:r w:rsidRPr="007616B9">
        <w:rPr>
          <w:rFonts w:eastAsiaTheme="minorHAnsi"/>
          <w:color w:val="auto"/>
          <w:sz w:val="24"/>
          <w:szCs w:val="28"/>
          <w:lang w:val="en-GB"/>
        </w:rPr>
        <w:t>.</w:t>
      </w:r>
    </w:p>
    <w:p w:rsidR="007616B9" w:rsidRPr="007616B9" w:rsidRDefault="007616B9" w:rsidP="00B075A8">
      <w:pPr>
        <w:jc w:val="both"/>
        <w:rPr>
          <w:color w:val="auto"/>
          <w:sz w:val="22"/>
          <w:szCs w:val="24"/>
          <w:lang w:val="ro-RO"/>
        </w:rPr>
      </w:pPr>
    </w:p>
    <w:p w:rsidR="007616B9" w:rsidRPr="007227B2" w:rsidRDefault="007616B9" w:rsidP="007616B9">
      <w:pPr>
        <w:jc w:val="both"/>
        <w:rPr>
          <w:b/>
          <w:color w:val="FF0000"/>
          <w:sz w:val="24"/>
          <w:szCs w:val="24"/>
          <w:u w:val="single"/>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9740D0" w:rsidTr="009A49E2">
        <w:trPr>
          <w:jc w:val="center"/>
        </w:trPr>
        <w:tc>
          <w:tcPr>
            <w:tcW w:w="4974" w:type="dxa"/>
          </w:tcPr>
          <w:p w:rsidR="009740D0" w:rsidRPr="00A551E7" w:rsidRDefault="009740D0" w:rsidP="009A49E2">
            <w:pPr>
              <w:jc w:val="center"/>
              <w:rPr>
                <w:b/>
                <w:color w:val="000000" w:themeColor="text1"/>
                <w:sz w:val="28"/>
                <w:szCs w:val="28"/>
                <w:lang w:val="fr-FR"/>
              </w:rPr>
            </w:pPr>
            <w:r w:rsidRPr="00A551E7">
              <w:rPr>
                <w:b/>
                <w:color w:val="000000" w:themeColor="text1"/>
                <w:sz w:val="28"/>
                <w:szCs w:val="28"/>
                <w:lang w:val="fr-FR"/>
              </w:rPr>
              <w:t>PRIMAR,</w:t>
            </w:r>
          </w:p>
          <w:p w:rsidR="009740D0" w:rsidRPr="00A551E7" w:rsidRDefault="009740D0" w:rsidP="009A49E2">
            <w:pPr>
              <w:jc w:val="center"/>
              <w:rPr>
                <w:b/>
                <w:color w:val="000000" w:themeColor="text1"/>
                <w:sz w:val="28"/>
                <w:szCs w:val="28"/>
                <w:lang w:val="fr-FR"/>
              </w:rPr>
            </w:pPr>
            <w:r w:rsidRPr="00A551E7">
              <w:rPr>
                <w:b/>
                <w:color w:val="000000" w:themeColor="text1"/>
                <w:sz w:val="28"/>
                <w:szCs w:val="28"/>
                <w:lang w:val="fr-FR"/>
              </w:rPr>
              <w:t>Vasile Zaharia</w:t>
            </w:r>
          </w:p>
        </w:tc>
        <w:tc>
          <w:tcPr>
            <w:tcW w:w="4974" w:type="dxa"/>
          </w:tcPr>
          <w:p w:rsidR="009740D0" w:rsidRPr="00A551E7" w:rsidRDefault="009740D0" w:rsidP="009A49E2">
            <w:pPr>
              <w:jc w:val="center"/>
              <w:rPr>
                <w:b/>
                <w:color w:val="000000" w:themeColor="text1"/>
                <w:sz w:val="28"/>
                <w:szCs w:val="28"/>
                <w:lang w:val="fr-FR"/>
              </w:rPr>
            </w:pPr>
            <w:r w:rsidRPr="00A551E7">
              <w:rPr>
                <w:b/>
                <w:color w:val="000000" w:themeColor="text1"/>
                <w:sz w:val="28"/>
                <w:szCs w:val="28"/>
                <w:lang w:val="fr-FR"/>
              </w:rPr>
              <w:t>DIRECTOR EXECUTIV,</w:t>
            </w:r>
          </w:p>
          <w:p w:rsidR="009740D0" w:rsidRPr="00A551E7" w:rsidRDefault="00A551E7" w:rsidP="009A49E2">
            <w:pPr>
              <w:jc w:val="center"/>
              <w:rPr>
                <w:b/>
                <w:color w:val="000000" w:themeColor="text1"/>
                <w:sz w:val="28"/>
                <w:szCs w:val="28"/>
                <w:lang w:val="fr-FR"/>
              </w:rPr>
            </w:pPr>
            <w:r w:rsidRPr="00A551E7">
              <w:rPr>
                <w:b/>
                <w:color w:val="000000" w:themeColor="text1"/>
                <w:sz w:val="28"/>
                <w:szCs w:val="28"/>
                <w:lang w:val="fr-FR"/>
              </w:rPr>
              <w:t xml:space="preserve">Gabriela </w:t>
            </w:r>
            <w:r w:rsidR="009740D0" w:rsidRPr="00A551E7">
              <w:rPr>
                <w:b/>
                <w:color w:val="000000" w:themeColor="text1"/>
                <w:sz w:val="28"/>
                <w:szCs w:val="28"/>
                <w:lang w:val="fr-FR"/>
              </w:rPr>
              <w:t>Carmen Pahoncea</w:t>
            </w:r>
          </w:p>
        </w:tc>
        <w:tc>
          <w:tcPr>
            <w:tcW w:w="4974" w:type="dxa"/>
          </w:tcPr>
          <w:p w:rsidR="009740D0" w:rsidRPr="00062EFE" w:rsidRDefault="009740D0" w:rsidP="009A49E2">
            <w:pPr>
              <w:jc w:val="center"/>
              <w:rPr>
                <w:b/>
                <w:color w:val="000000" w:themeColor="text1"/>
                <w:sz w:val="28"/>
                <w:szCs w:val="28"/>
                <w:lang w:val="fr-FR"/>
              </w:rPr>
            </w:pPr>
            <w:r w:rsidRPr="00062EFE">
              <w:rPr>
                <w:b/>
                <w:color w:val="000000" w:themeColor="text1"/>
                <w:sz w:val="28"/>
                <w:szCs w:val="28"/>
                <w:lang w:val="fr-FR"/>
              </w:rPr>
              <w:t>ȘEF SERV. IMPOZITE ȘI TAXE,</w:t>
            </w:r>
          </w:p>
          <w:p w:rsidR="009740D0" w:rsidRPr="00062EFE" w:rsidRDefault="005143FC" w:rsidP="009A49E2">
            <w:pPr>
              <w:jc w:val="center"/>
              <w:rPr>
                <w:b/>
                <w:color w:val="000000" w:themeColor="text1"/>
                <w:sz w:val="28"/>
                <w:szCs w:val="28"/>
                <w:lang w:val="fr-FR"/>
              </w:rPr>
            </w:pPr>
            <w:r w:rsidRPr="00062EFE">
              <w:rPr>
                <w:b/>
                <w:color w:val="000000" w:themeColor="text1"/>
                <w:sz w:val="28"/>
                <w:szCs w:val="28"/>
                <w:lang w:val="fr-FR"/>
              </w:rPr>
              <w:t>Cristina Maxim</w:t>
            </w:r>
          </w:p>
        </w:tc>
      </w:tr>
    </w:tbl>
    <w:p w:rsidR="004C2484" w:rsidRDefault="004C2484" w:rsidP="003341EC">
      <w:pPr>
        <w:jc w:val="both"/>
        <w:rPr>
          <w:color w:val="auto"/>
          <w:sz w:val="24"/>
          <w:szCs w:val="24"/>
          <w:lang w:val="ro-RO"/>
        </w:rPr>
      </w:pPr>
    </w:p>
    <w:p w:rsidR="001C3FEA" w:rsidRDefault="001C3FEA" w:rsidP="003341EC">
      <w:pPr>
        <w:jc w:val="both"/>
        <w:rPr>
          <w:color w:val="auto"/>
          <w:sz w:val="24"/>
          <w:szCs w:val="24"/>
          <w:lang w:val="ro-RO"/>
        </w:rPr>
      </w:pPr>
    </w:p>
    <w:p w:rsidR="001C3FEA" w:rsidRDefault="001C3FEA" w:rsidP="003341EC">
      <w:pPr>
        <w:jc w:val="both"/>
        <w:rPr>
          <w:color w:val="auto"/>
          <w:sz w:val="24"/>
          <w:szCs w:val="24"/>
          <w:lang w:val="ro-RO"/>
        </w:rPr>
      </w:pPr>
    </w:p>
    <w:p w:rsidR="001C3FEA" w:rsidRDefault="001C3FEA" w:rsidP="003341EC">
      <w:pPr>
        <w:jc w:val="both"/>
        <w:rPr>
          <w:color w:val="auto"/>
          <w:sz w:val="24"/>
          <w:szCs w:val="24"/>
          <w:lang w:val="ro-RO"/>
        </w:rPr>
      </w:pPr>
    </w:p>
    <w:p w:rsidR="001C3FEA" w:rsidRDefault="001C3FEA" w:rsidP="003341EC">
      <w:pPr>
        <w:jc w:val="both"/>
        <w:rPr>
          <w:color w:val="auto"/>
          <w:sz w:val="24"/>
          <w:szCs w:val="24"/>
          <w:lang w:val="ro-RO"/>
        </w:rPr>
      </w:pPr>
    </w:p>
    <w:p w:rsidR="0099008B" w:rsidRDefault="0099008B" w:rsidP="003341EC">
      <w:pPr>
        <w:jc w:val="both"/>
        <w:rPr>
          <w:color w:val="auto"/>
          <w:sz w:val="24"/>
          <w:szCs w:val="24"/>
          <w:lang w:val="ro-RO"/>
        </w:rPr>
      </w:pPr>
    </w:p>
    <w:p w:rsidR="0099008B" w:rsidRDefault="0099008B" w:rsidP="003341EC">
      <w:pPr>
        <w:jc w:val="both"/>
        <w:rPr>
          <w:color w:val="auto"/>
          <w:sz w:val="24"/>
          <w:szCs w:val="24"/>
          <w:lang w:val="ro-RO"/>
        </w:rPr>
      </w:pPr>
    </w:p>
    <w:p w:rsidR="0047524C" w:rsidRPr="00BF34FC" w:rsidRDefault="00907BCA" w:rsidP="0047524C">
      <w:pPr>
        <w:ind w:left="5040" w:firstLine="720"/>
        <w:jc w:val="right"/>
        <w:rPr>
          <w:b/>
          <w:color w:val="auto"/>
          <w:sz w:val="24"/>
          <w:szCs w:val="24"/>
          <w:lang w:val="fr-FR"/>
        </w:rPr>
      </w:pPr>
      <w:r w:rsidRPr="00BF34FC">
        <w:rPr>
          <w:b/>
          <w:color w:val="auto"/>
          <w:sz w:val="24"/>
          <w:szCs w:val="24"/>
          <w:lang w:val="fr-FR"/>
        </w:rPr>
        <w:t xml:space="preserve"> </w:t>
      </w:r>
      <w:r w:rsidR="0047524C" w:rsidRPr="00BF34FC">
        <w:rPr>
          <w:b/>
          <w:color w:val="auto"/>
          <w:sz w:val="24"/>
          <w:szCs w:val="24"/>
          <w:lang w:val="fr-FR"/>
        </w:rPr>
        <w:t>Anexa nr. 17</w:t>
      </w:r>
    </w:p>
    <w:p w:rsidR="00C4140B" w:rsidRPr="00BF34FC" w:rsidRDefault="00C4140B" w:rsidP="00C4140B">
      <w:pPr>
        <w:jc w:val="right"/>
        <w:rPr>
          <w:b/>
          <w:color w:val="auto"/>
          <w:sz w:val="24"/>
          <w:szCs w:val="24"/>
          <w:lang w:val="ro-RO"/>
        </w:rPr>
      </w:pPr>
      <w:r w:rsidRPr="00BF34FC">
        <w:rPr>
          <w:color w:val="auto"/>
          <w:lang w:val="ro-RO"/>
        </w:rPr>
        <w:tab/>
      </w:r>
      <w:r w:rsidRPr="00BF34FC">
        <w:rPr>
          <w:color w:val="auto"/>
          <w:lang w:val="ro-RO"/>
        </w:rPr>
        <w:tab/>
      </w:r>
      <w:r w:rsidRPr="00BF34FC">
        <w:rPr>
          <w:color w:val="auto"/>
          <w:lang w:val="ro-RO"/>
        </w:rPr>
        <w:tab/>
      </w:r>
      <w:r w:rsidRPr="00BF34FC">
        <w:rPr>
          <w:color w:val="auto"/>
          <w:lang w:val="ro-RO"/>
        </w:rPr>
        <w:tab/>
      </w:r>
      <w:r w:rsidRPr="00BF34FC">
        <w:rPr>
          <w:color w:val="auto"/>
          <w:lang w:val="ro-RO"/>
        </w:rPr>
        <w:tab/>
      </w:r>
      <w:r w:rsidRPr="00BF34FC">
        <w:rPr>
          <w:color w:val="auto"/>
          <w:lang w:val="ro-RO"/>
        </w:rPr>
        <w:tab/>
      </w:r>
      <w:r w:rsidRPr="00BF34FC">
        <w:rPr>
          <w:b/>
          <w:color w:val="auto"/>
          <w:sz w:val="24"/>
          <w:szCs w:val="24"/>
          <w:lang w:val="ro-RO"/>
        </w:rPr>
        <w:t>LA H.C.L. NR.______/</w:t>
      </w:r>
      <w:r w:rsidR="00320344" w:rsidRPr="00BF34FC">
        <w:rPr>
          <w:b/>
          <w:color w:val="auto"/>
          <w:sz w:val="24"/>
          <w:szCs w:val="24"/>
          <w:lang w:val="ro-RO"/>
        </w:rPr>
        <w:t>_____</w:t>
      </w:r>
      <w:r w:rsidRPr="00BF34FC">
        <w:rPr>
          <w:b/>
          <w:color w:val="auto"/>
          <w:sz w:val="24"/>
          <w:szCs w:val="24"/>
          <w:lang w:val="ro-RO"/>
        </w:rPr>
        <w:t>202</w:t>
      </w:r>
      <w:r w:rsidR="00320344" w:rsidRPr="00BF34FC">
        <w:rPr>
          <w:b/>
          <w:color w:val="auto"/>
          <w:sz w:val="24"/>
          <w:szCs w:val="24"/>
          <w:lang w:val="ro-RO"/>
        </w:rPr>
        <w:t>1</w:t>
      </w:r>
    </w:p>
    <w:p w:rsidR="0047524C" w:rsidRPr="00BF34FC" w:rsidRDefault="0047524C" w:rsidP="0047524C">
      <w:pPr>
        <w:jc w:val="right"/>
        <w:rPr>
          <w:b/>
          <w:color w:val="auto"/>
          <w:sz w:val="24"/>
          <w:szCs w:val="24"/>
          <w:lang w:val="ro-RO"/>
        </w:rPr>
      </w:pPr>
    </w:p>
    <w:p w:rsidR="0047524C" w:rsidRPr="00BF34FC" w:rsidRDefault="0047524C" w:rsidP="0047524C">
      <w:pPr>
        <w:pStyle w:val="ListParagraph"/>
        <w:rPr>
          <w:b/>
          <w:color w:val="auto"/>
          <w:sz w:val="24"/>
          <w:szCs w:val="24"/>
          <w:lang w:val="ro-RO"/>
        </w:rPr>
      </w:pPr>
    </w:p>
    <w:p w:rsidR="0047524C" w:rsidRPr="00BF34FC" w:rsidRDefault="0047524C" w:rsidP="0047524C">
      <w:pPr>
        <w:pStyle w:val="ListParagraph"/>
        <w:jc w:val="center"/>
        <w:rPr>
          <w:b/>
          <w:color w:val="auto"/>
          <w:sz w:val="24"/>
          <w:szCs w:val="24"/>
          <w:lang w:val="ro-RO"/>
        </w:rPr>
      </w:pPr>
      <w:r w:rsidRPr="00BF34FC">
        <w:rPr>
          <w:b/>
          <w:color w:val="auto"/>
          <w:sz w:val="24"/>
          <w:szCs w:val="24"/>
          <w:lang w:val="ro-RO"/>
        </w:rPr>
        <w:t>Nivelul taxei de salubrizare în oraşul Buhuşi pentru anul 20</w:t>
      </w:r>
      <w:r w:rsidR="00907BCA" w:rsidRPr="00BF34FC">
        <w:rPr>
          <w:b/>
          <w:color w:val="auto"/>
          <w:sz w:val="24"/>
          <w:szCs w:val="24"/>
          <w:lang w:val="ro-RO"/>
        </w:rPr>
        <w:t>22</w:t>
      </w:r>
    </w:p>
    <w:p w:rsidR="0047524C" w:rsidRPr="008D1995" w:rsidRDefault="0047524C" w:rsidP="0047524C">
      <w:pPr>
        <w:pStyle w:val="ListParagraph"/>
        <w:rPr>
          <w:b/>
          <w:color w:val="auto"/>
          <w:sz w:val="24"/>
          <w:szCs w:val="24"/>
          <w:lang w:val="ro-RO"/>
        </w:rPr>
      </w:pP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Taxa de salubrizare este plătită de locuitorii oraşului Buhuşi – persoane fizice- pentru producerea de deşeuri menajere şi nemenajere, în calitate de beneficiari ai serviciilor de salubrizare şi include toate elementele de cost ale sistemului integrat de gestionare a deşeurilor, respectiv colectare, transfer, tratare şi eliminare la depozitul conform. In cazul persoanelor fizice-imobil nelocuit-şi persoanele juridice, taxa se plăteşte pentru activităţi de salubrizare a zonelor publice: deratizare şi dezinsecţie, măturatul manual al căilor, trotuarelor, parcărilor şi aleilor publice, întreţinere parcuri şi spaţii verzi la nivelul oraşului, închirieri de utilaje, procurare de echipamente de protecţie, puieţi, flori precum şi pentru cheltuieli privind mediul: măsuri de neutralizare şi înlăturare a unor premise de afectare a mediului natural ambiant, prevenirea poluării aerului şi apelor, acţiuni de conştientizare a cetăţenilor  privind păstrarea curăţeniei, întreţinerea aspectului estetic al străzilor, trotuarelor şi pieţelor, al coşurilor de colectare, precum şi altor dotări publice, tăierea şi toaletarea arborilor situaţi pe domeniul public al oraşului, deszăpezire, înlăturarea gheţii.</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ab/>
        <w:t>Persoanele fizice care deţin locuinţe pe raza oraşului, persoanele fizice autorizate, întreprinderile familiale, întreprinderile individuale şi persoanele juridice care au sediul, punctul de lucru sau desfăşoară activităţi economice în oraşul Buhuşi sunt obligate la plata taxei de salubrizare stabilită prin prezenta hotărâre.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ab/>
        <w:t>Taxa se datorează de către toţi posesorii de locuinţă din oraşul Buhuşi precum şi de către persoanele fizice din alte judeţe sau din alte state care deţin proprietăţi sub forma unor locuinţe pe teritoriul oraşului Buhuşi.</w:t>
      </w:r>
    </w:p>
    <w:p w:rsidR="0047524C" w:rsidRPr="008D1995" w:rsidRDefault="0047524C" w:rsidP="0047524C">
      <w:pPr>
        <w:pStyle w:val="ListParagraph"/>
        <w:ind w:firstLine="720"/>
        <w:jc w:val="both"/>
        <w:rPr>
          <w:color w:val="auto"/>
          <w:sz w:val="24"/>
          <w:szCs w:val="24"/>
          <w:lang w:val="ro-RO"/>
        </w:rPr>
      </w:pPr>
      <w:r>
        <w:rPr>
          <w:color w:val="auto"/>
          <w:sz w:val="24"/>
          <w:szCs w:val="24"/>
          <w:lang w:val="ro-RO"/>
        </w:rPr>
        <w:t>Î</w:t>
      </w:r>
      <w:r w:rsidRPr="008D1995">
        <w:rPr>
          <w:color w:val="auto"/>
          <w:sz w:val="24"/>
          <w:szCs w:val="24"/>
          <w:lang w:val="ro-RO"/>
        </w:rPr>
        <w:t xml:space="preserve">ntreprinderile familiale au obligaţia de plată a taxei de salubrizare în funcţie de </w:t>
      </w:r>
      <w:r w:rsidRPr="008D1995">
        <w:rPr>
          <w:b/>
          <w:color w:val="auto"/>
          <w:sz w:val="24"/>
          <w:szCs w:val="24"/>
          <w:lang w:val="ro-RO"/>
        </w:rPr>
        <w:t>numărul de membri</w:t>
      </w:r>
      <w:r w:rsidRPr="008D1995">
        <w:rPr>
          <w:color w:val="auto"/>
          <w:sz w:val="24"/>
          <w:szCs w:val="24"/>
          <w:lang w:val="ro-RO"/>
        </w:rPr>
        <w:t>.</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 xml:space="preserve">Întreprinderile individuale şi persoanele juridice au obligaţia de plată a taxei de salubrizare în funcţie de </w:t>
      </w:r>
      <w:r w:rsidRPr="008D1995">
        <w:rPr>
          <w:b/>
          <w:color w:val="auto"/>
          <w:sz w:val="24"/>
          <w:szCs w:val="24"/>
          <w:lang w:val="ro-RO"/>
        </w:rPr>
        <w:t>numărul de persoane angajate</w:t>
      </w:r>
      <w:r w:rsidRPr="008D1995">
        <w:rPr>
          <w:color w:val="auto"/>
          <w:sz w:val="24"/>
          <w:szCs w:val="24"/>
          <w:lang w:val="ro-RO"/>
        </w:rPr>
        <w:t>.</w:t>
      </w:r>
    </w:p>
    <w:p w:rsidR="0047524C" w:rsidRDefault="0047524C" w:rsidP="0047524C">
      <w:pPr>
        <w:pStyle w:val="ListParagraph"/>
        <w:ind w:firstLine="720"/>
        <w:jc w:val="both"/>
        <w:rPr>
          <w:color w:val="auto"/>
          <w:sz w:val="24"/>
          <w:szCs w:val="24"/>
          <w:lang w:val="ro-RO"/>
        </w:rPr>
      </w:pPr>
      <w:r w:rsidRPr="008D1995">
        <w:rPr>
          <w:color w:val="auto"/>
          <w:sz w:val="24"/>
          <w:szCs w:val="24"/>
          <w:lang w:val="ro-RO"/>
        </w:rPr>
        <w:t>In cazul în care întreprinderea individuală sau persoana juridică nu are angajaţi, aceasta datorează taxa de salubrizare pentru reprezentanţii legali ai acesteia (administratori), pentru lunile în care desfăşoară activitate.</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 xml:space="preserve">Calculul taxei de salubrizare pentru persoanele fizice, persoanele fizice autorizate, întreprinderile individuale, întreprinderile familiale cât şi pentru persoanele juridice se face pe baza declaraţiei de impunere a acestora. </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La declaraţiile de impunere, se vor putea face modificări în timpul anului prin declaraţii rectificative.Termenul de depunere a declaraţiei rectificative este de 30 de zile de la data modificării apărute.În cazul nedepunerii declaraţiei, obligatia de plată se va stabili din oficiu de către organele de specialitate pe baza oricăror date şi informaţii deţinute de acestea (date şi informaţii obţinute în urma controalelor efectuate la alţi contribuabili care au legături de afaceri cu plătitorul în cauză, din dosarul fiscal al plătitorului, informaţii de la terţi, etc.).</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 xml:space="preserve">Nedepunerea declaraţiei sau a declaraţiei rectificative precum şi depunerea acesteia peste termen constituie contravenţie şi se sancţionează cu amendă contravenţională cuprinsă între </w:t>
      </w:r>
      <w:r w:rsidRPr="00980B2E">
        <w:rPr>
          <w:color w:val="auto"/>
          <w:sz w:val="24"/>
          <w:szCs w:val="24"/>
          <w:lang w:val="ro-RO"/>
        </w:rPr>
        <w:t>26 lei şi 2615 lei</w:t>
      </w:r>
      <w:r w:rsidRPr="008D1995">
        <w:rPr>
          <w:color w:val="auto"/>
          <w:sz w:val="24"/>
          <w:szCs w:val="24"/>
          <w:lang w:val="ro-RO"/>
        </w:rPr>
        <w:t>, în conformitate cu dispoziţiile O.G. nr. 2/200 privind regimul juridic al contravenţiilor.</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 xml:space="preserve">Declaraţia de impunere este cea prevăzută de </w:t>
      </w:r>
      <w:r w:rsidRPr="008D1995">
        <w:rPr>
          <w:b/>
          <w:color w:val="auto"/>
          <w:sz w:val="24"/>
          <w:szCs w:val="24"/>
          <w:lang w:val="ro-RO"/>
        </w:rPr>
        <w:t>Anexa 17.1</w:t>
      </w:r>
      <w:r w:rsidRPr="008D1995">
        <w:rPr>
          <w:color w:val="auto"/>
          <w:sz w:val="24"/>
          <w:szCs w:val="24"/>
          <w:lang w:val="ro-RO"/>
        </w:rPr>
        <w:t xml:space="preserve"> şi </w:t>
      </w:r>
      <w:r w:rsidRPr="008D1995">
        <w:rPr>
          <w:b/>
          <w:color w:val="auto"/>
          <w:sz w:val="24"/>
          <w:szCs w:val="24"/>
          <w:lang w:val="ro-RO"/>
        </w:rPr>
        <w:t>Anexa 17.2</w:t>
      </w:r>
      <w:r w:rsidRPr="008D1995">
        <w:rPr>
          <w:color w:val="auto"/>
          <w:sz w:val="24"/>
          <w:szCs w:val="24"/>
          <w:lang w:val="ro-RO"/>
        </w:rPr>
        <w:t>, anexe care fac parte integrantă din prezenta hotărâre, con</w:t>
      </w:r>
      <w:r>
        <w:rPr>
          <w:color w:val="auto"/>
          <w:sz w:val="24"/>
          <w:szCs w:val="24"/>
          <w:lang w:val="ro-RO"/>
        </w:rPr>
        <w:t>stituind în acelaşi timp înştiința</w:t>
      </w:r>
      <w:r w:rsidRPr="008D1995">
        <w:rPr>
          <w:color w:val="auto"/>
          <w:sz w:val="24"/>
          <w:szCs w:val="24"/>
          <w:lang w:val="ro-RO"/>
        </w:rPr>
        <w:t>re de plată.</w:t>
      </w:r>
    </w:p>
    <w:p w:rsidR="0047524C" w:rsidRDefault="0047524C" w:rsidP="0047524C">
      <w:pPr>
        <w:pStyle w:val="ListParagraph"/>
        <w:ind w:firstLine="720"/>
        <w:jc w:val="both"/>
        <w:rPr>
          <w:color w:val="auto"/>
          <w:sz w:val="24"/>
          <w:szCs w:val="24"/>
          <w:lang w:val="ro-RO"/>
        </w:rPr>
      </w:pPr>
    </w:p>
    <w:p w:rsidR="0047524C" w:rsidRDefault="0047524C" w:rsidP="0047524C">
      <w:pPr>
        <w:pStyle w:val="ListParagraph"/>
        <w:ind w:firstLine="720"/>
        <w:jc w:val="both"/>
        <w:rPr>
          <w:color w:val="auto"/>
          <w:sz w:val="24"/>
          <w:szCs w:val="24"/>
          <w:lang w:val="ro-RO"/>
        </w:rPr>
      </w:pPr>
    </w:p>
    <w:p w:rsidR="0047524C" w:rsidRDefault="0047524C" w:rsidP="0047524C">
      <w:pPr>
        <w:pStyle w:val="ListParagraph"/>
        <w:ind w:firstLine="720"/>
        <w:jc w:val="both"/>
        <w:rPr>
          <w:color w:val="auto"/>
          <w:sz w:val="24"/>
          <w:szCs w:val="24"/>
          <w:lang w:val="ro-RO"/>
        </w:rPr>
      </w:pP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lastRenderedPageBreak/>
        <w:t>Cuantumurile taxei de salubrizare sunt următoarele:</w:t>
      </w:r>
    </w:p>
    <w:p w:rsidR="0047524C" w:rsidRPr="008D1995" w:rsidRDefault="0047524C" w:rsidP="0047524C">
      <w:pPr>
        <w:pStyle w:val="ListParagraph"/>
        <w:jc w:val="both"/>
        <w:rPr>
          <w:color w:val="auto"/>
          <w:sz w:val="24"/>
          <w:szCs w:val="24"/>
          <w:lang w:val="ro-RO"/>
        </w:rPr>
      </w:pPr>
      <w:r w:rsidRPr="00456C32">
        <w:rPr>
          <w:b/>
          <w:color w:val="auto"/>
          <w:sz w:val="24"/>
          <w:szCs w:val="24"/>
          <w:lang w:val="ro-RO"/>
        </w:rPr>
        <w:t>a)pentru persoanele fizice cuantumul taxei este de 1</w:t>
      </w:r>
      <w:r w:rsidR="00BF34FC">
        <w:rPr>
          <w:b/>
          <w:color w:val="auto"/>
          <w:sz w:val="24"/>
          <w:szCs w:val="24"/>
          <w:lang w:val="ro-RO"/>
        </w:rPr>
        <w:t>4</w:t>
      </w:r>
      <w:r w:rsidRPr="00456C32">
        <w:rPr>
          <w:b/>
          <w:color w:val="auto"/>
          <w:sz w:val="24"/>
          <w:szCs w:val="24"/>
          <w:lang w:val="ro-RO"/>
        </w:rPr>
        <w:t>,00 lei/lună/persoană – pentru maxim 4 persoane/locuinţă şi 3 lei/lună/fiecare locuinţă rezidenţială, nerezidenţială sau mixtă nelocuită</w:t>
      </w:r>
      <w:r w:rsidRPr="008D1995">
        <w:rPr>
          <w:b/>
          <w:color w:val="auto"/>
          <w:sz w:val="24"/>
          <w:szCs w:val="24"/>
          <w:lang w:val="ro-RO"/>
        </w:rPr>
        <w:t>.</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Pentru luarea în evidenţă ca plătitori ai taxei de salubrizare, proprietarul imobilului depune o declaraţie iniţială, pe propria răspundere, sub sancţiunile aplicate faptei de fals în actele publice, conform Anexei nr. 17.1, în termen de 30 de zile de la aprobarea cuantumului taxei.</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In caz deces a titularului dreptului de proprietate asupra imobilului, obligaţia de depunere a declaraţiei de impunere şi de plată a taxei de salubrizare revine moştenitorului de drept al acestuia.</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In situaţia în care contribuabilul – persoană fizică deţine mai multe imobile, va depune o declaraţie pentru fiecare imobil.</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Pentru imobilele proprietatea persoanelor fizice care sunt închiriate altor persoane fizice, obligaţia de a declara şi achita taxa revine proprietarului.</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In situaţia în care contribuabilul – persoană fizică deţine mai multe imobile, va depune o declaraţie pentru fiecare imobil.</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In situ</w:t>
      </w:r>
      <w:r>
        <w:rPr>
          <w:color w:val="auto"/>
          <w:sz w:val="24"/>
          <w:szCs w:val="24"/>
          <w:lang w:val="ro-RO"/>
        </w:rPr>
        <w:t>a</w:t>
      </w:r>
      <w:r w:rsidRPr="008D1995">
        <w:rPr>
          <w:color w:val="auto"/>
          <w:sz w:val="24"/>
          <w:szCs w:val="24"/>
          <w:lang w:val="ro-RO"/>
        </w:rPr>
        <w:t>ţia imobilelor cu destinaţie de locuinţă aparţinând statului sau unităţii administrativ-teritoriale care sunt închiriate către persoane fizice, obligaţia de depunere a declaraţiei şi de plată a taxei revine chiriaşului.</w:t>
      </w:r>
    </w:p>
    <w:p w:rsidR="00C21B3E" w:rsidRDefault="0047524C" w:rsidP="0047524C">
      <w:pPr>
        <w:pStyle w:val="ListParagraph"/>
        <w:jc w:val="both"/>
        <w:rPr>
          <w:b/>
          <w:color w:val="auto"/>
          <w:sz w:val="24"/>
          <w:szCs w:val="24"/>
          <w:lang w:val="ro-RO"/>
        </w:rPr>
      </w:pPr>
      <w:r w:rsidRPr="00456C32">
        <w:rPr>
          <w:b/>
          <w:color w:val="auto"/>
          <w:sz w:val="24"/>
          <w:szCs w:val="24"/>
          <w:lang w:val="ro-RO"/>
        </w:rPr>
        <w:t>b)pentru persoanele fizice autorizate, întreprinderile familiale şi întreprinderile individuale: 1</w:t>
      </w:r>
      <w:r w:rsidR="00C21B3E">
        <w:rPr>
          <w:b/>
          <w:color w:val="auto"/>
          <w:sz w:val="24"/>
          <w:szCs w:val="24"/>
          <w:lang w:val="ro-RO"/>
        </w:rPr>
        <w:t>4</w:t>
      </w:r>
      <w:r w:rsidRPr="00456C32">
        <w:rPr>
          <w:b/>
          <w:color w:val="auto"/>
          <w:sz w:val="24"/>
          <w:szCs w:val="24"/>
          <w:lang w:val="ro-RO"/>
        </w:rPr>
        <w:t>lei/salariat/lună</w:t>
      </w:r>
      <w:r w:rsidR="00C21B3E">
        <w:rPr>
          <w:b/>
          <w:color w:val="auto"/>
          <w:sz w:val="24"/>
          <w:szCs w:val="24"/>
          <w:lang w:val="ro-RO"/>
        </w:rPr>
        <w:t>;</w:t>
      </w:r>
    </w:p>
    <w:p w:rsidR="0047524C" w:rsidRPr="008D1995" w:rsidRDefault="0047524C" w:rsidP="0047524C">
      <w:pPr>
        <w:pStyle w:val="ListParagraph"/>
        <w:jc w:val="both"/>
        <w:rPr>
          <w:color w:val="auto"/>
          <w:sz w:val="24"/>
          <w:szCs w:val="24"/>
          <w:lang w:val="ro-RO"/>
        </w:rPr>
      </w:pPr>
      <w:r w:rsidRPr="00456C32">
        <w:rPr>
          <w:b/>
          <w:color w:val="auto"/>
          <w:sz w:val="24"/>
          <w:szCs w:val="24"/>
          <w:lang w:val="ro-RO"/>
        </w:rPr>
        <w:t>c) pentru persoanele juridice: 1</w:t>
      </w:r>
      <w:r w:rsidR="00C21B3E">
        <w:rPr>
          <w:b/>
          <w:color w:val="auto"/>
          <w:sz w:val="24"/>
          <w:szCs w:val="24"/>
          <w:lang w:val="ro-RO"/>
        </w:rPr>
        <w:t>4</w:t>
      </w:r>
      <w:r w:rsidR="0099008B">
        <w:rPr>
          <w:b/>
          <w:color w:val="auto"/>
          <w:sz w:val="24"/>
          <w:szCs w:val="24"/>
          <w:lang w:val="ro-RO"/>
        </w:rPr>
        <w:t xml:space="preserve"> </w:t>
      </w:r>
      <w:r w:rsidRPr="00456C32">
        <w:rPr>
          <w:b/>
          <w:color w:val="auto"/>
          <w:sz w:val="24"/>
          <w:szCs w:val="24"/>
          <w:lang w:val="ro-RO"/>
        </w:rPr>
        <w:t>lei/salariat/lună</w:t>
      </w:r>
      <w:r>
        <w:rPr>
          <w:b/>
          <w:color w:val="auto"/>
          <w:sz w:val="24"/>
          <w:szCs w:val="24"/>
          <w:lang w:val="ro-RO"/>
        </w:rPr>
        <w:t>.</w:t>
      </w:r>
    </w:p>
    <w:p w:rsidR="0047524C" w:rsidRPr="008D1995" w:rsidRDefault="0047524C" w:rsidP="0047524C">
      <w:pPr>
        <w:pStyle w:val="ListParagraph"/>
        <w:ind w:firstLine="720"/>
        <w:jc w:val="both"/>
        <w:rPr>
          <w:color w:val="auto"/>
          <w:sz w:val="24"/>
          <w:szCs w:val="24"/>
          <w:lang w:val="ro-RO"/>
        </w:rPr>
      </w:pPr>
      <w:r w:rsidRPr="008D1995">
        <w:rPr>
          <w:color w:val="auto"/>
          <w:sz w:val="24"/>
          <w:szCs w:val="24"/>
          <w:lang w:val="ro-RO"/>
        </w:rPr>
        <w:t>Sunt scutite de la plata taxei de salubrizare următoarele persoane fizice şi juridice: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a) veteranii de război, văduvele de război şi văduvele nerecăsătorite ale veteranilor de război;</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b) persoanele fizice prevăzute la art. 1 din Decretul-lege nr. 118/1190, republicat, cu modificările şi completările ulterioare;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c) instituţiile sau unităţile care funcţionează sub coordonarea Ministerului Educaţiei şi Cercetării Ştiinţifice sau a Ministerului Tineretului şi Sportului, cu excepţia incintelor folosite pentru activităţi economice;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d) organizaţiile care au ca unică activitate acordarea gratuită de servicii sociale în unităţi specializate care asigură găzduire, îngrijire socială şi medicală, asistenţă, ocrotire, activităţi de recuperare, reabilitare şi reinserţie socială pentru copil, familie, persoane cu handicap, persoane vârstnice, precum şi pentru alte persoane aflate în dificultate, în condiţiile legii;</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e) persoanele cu handicap grav sau accentuat, persoanele încadrate în gradul I de invaliditate şi reprezentanţii legali ai minorilor cu handicap grav sau accentuat şi ai minorilor încadraţi în gradul I de invaliditate;</w:t>
      </w:r>
    </w:p>
    <w:p w:rsidR="0047524C" w:rsidRPr="008D1995" w:rsidRDefault="0047524C" w:rsidP="0047524C">
      <w:pPr>
        <w:pStyle w:val="ListParagraph"/>
        <w:jc w:val="both"/>
        <w:rPr>
          <w:color w:val="auto"/>
          <w:sz w:val="24"/>
          <w:szCs w:val="24"/>
          <w:lang w:val="ro-RO"/>
        </w:rPr>
      </w:pPr>
      <w:r w:rsidRPr="008D1995">
        <w:rPr>
          <w:color w:val="auto"/>
          <w:sz w:val="24"/>
          <w:szCs w:val="24"/>
          <w:lang w:val="ro-RO"/>
        </w:rPr>
        <w:t xml:space="preserve">f) cultele religioase recunoscute oficial în România; </w:t>
      </w:r>
    </w:p>
    <w:p w:rsidR="0047524C" w:rsidRDefault="0047524C" w:rsidP="0047524C">
      <w:pPr>
        <w:pStyle w:val="ListParagraph"/>
        <w:jc w:val="both"/>
        <w:rPr>
          <w:color w:val="auto"/>
          <w:sz w:val="24"/>
          <w:szCs w:val="24"/>
          <w:lang w:val="ro-RO"/>
        </w:rPr>
      </w:pPr>
      <w:r w:rsidRPr="008D1995">
        <w:rPr>
          <w:color w:val="auto"/>
          <w:sz w:val="24"/>
          <w:szCs w:val="24"/>
          <w:lang w:val="ro-RO"/>
        </w:rPr>
        <w:t>g)insti</w:t>
      </w:r>
      <w:r>
        <w:rPr>
          <w:color w:val="auto"/>
          <w:sz w:val="24"/>
          <w:szCs w:val="24"/>
          <w:lang w:val="ro-RO"/>
        </w:rPr>
        <w:t>t</w:t>
      </w:r>
      <w:r w:rsidRPr="008D1995">
        <w:rPr>
          <w:color w:val="auto"/>
          <w:sz w:val="24"/>
          <w:szCs w:val="24"/>
          <w:lang w:val="ro-RO"/>
        </w:rPr>
        <w:t>uţiile publice.</w:t>
      </w:r>
    </w:p>
    <w:p w:rsidR="0047524C" w:rsidRDefault="0047524C" w:rsidP="0047524C">
      <w:pPr>
        <w:pStyle w:val="ListParagraph"/>
        <w:jc w:val="both"/>
        <w:rPr>
          <w:i/>
          <w:color w:val="auto"/>
          <w:sz w:val="24"/>
          <w:szCs w:val="24"/>
          <w:lang w:val="ro-RO"/>
        </w:rPr>
      </w:pPr>
      <w:r w:rsidRPr="008D1995">
        <w:rPr>
          <w:color w:val="auto"/>
          <w:sz w:val="24"/>
          <w:szCs w:val="24"/>
          <w:lang w:val="ro-RO"/>
        </w:rPr>
        <w:t xml:space="preserve"> Scutirea de la plata taxei se aplică persoanelor prevăzute la lit. (a)-(f) î</w:t>
      </w:r>
      <w:r w:rsidRPr="008D1995">
        <w:rPr>
          <w:i/>
          <w:color w:val="auto"/>
          <w:sz w:val="24"/>
          <w:szCs w:val="24"/>
          <w:lang w:val="ro-RO"/>
        </w:rPr>
        <w:t>ncepând cu prima zi a lunii următoare celei în care persoana depune documentele justificative în vederea scutirii.</w:t>
      </w:r>
    </w:p>
    <w:p w:rsidR="0047524C" w:rsidRDefault="0047524C" w:rsidP="0047524C">
      <w:pPr>
        <w:pStyle w:val="ListParagraph"/>
        <w:jc w:val="both"/>
        <w:rPr>
          <w:i/>
          <w:color w:val="auto"/>
          <w:sz w:val="24"/>
          <w:szCs w:val="24"/>
          <w:lang w:val="ro-RO"/>
        </w:rPr>
      </w:pPr>
    </w:p>
    <w:p w:rsidR="00C21B3E" w:rsidRDefault="0047524C" w:rsidP="0047524C">
      <w:pPr>
        <w:pStyle w:val="ListParagraph"/>
        <w:ind w:firstLine="696"/>
        <w:jc w:val="both"/>
        <w:rPr>
          <w:b/>
          <w:color w:val="auto"/>
          <w:sz w:val="24"/>
          <w:szCs w:val="24"/>
          <w:lang w:val="ro-RO"/>
        </w:rPr>
      </w:pPr>
      <w:r w:rsidRPr="00456C32">
        <w:rPr>
          <w:b/>
          <w:color w:val="auto"/>
          <w:sz w:val="24"/>
          <w:szCs w:val="24"/>
          <w:lang w:val="ro-RO"/>
        </w:rPr>
        <w:t xml:space="preserve">Scăderea taxei de salubrizare pentru colectare reciclabile </w:t>
      </w:r>
      <w:r>
        <w:rPr>
          <w:b/>
          <w:color w:val="auto"/>
          <w:sz w:val="24"/>
          <w:szCs w:val="24"/>
          <w:lang w:val="ro-RO"/>
        </w:rPr>
        <w:t>(la case) – pers</w:t>
      </w:r>
      <w:r w:rsidRPr="00456C32">
        <w:rPr>
          <w:b/>
          <w:color w:val="auto"/>
          <w:sz w:val="24"/>
          <w:szCs w:val="24"/>
          <w:lang w:val="ro-RO"/>
        </w:rPr>
        <w:t>oane fizice</w:t>
      </w:r>
    </w:p>
    <w:p w:rsidR="0047524C" w:rsidRPr="00456C32" w:rsidRDefault="0047524C" w:rsidP="0047524C">
      <w:pPr>
        <w:pStyle w:val="ListParagraph"/>
        <w:ind w:firstLine="696"/>
        <w:jc w:val="both"/>
        <w:rPr>
          <w:color w:val="auto"/>
          <w:sz w:val="24"/>
          <w:szCs w:val="24"/>
          <w:lang w:val="ro-RO"/>
        </w:rPr>
      </w:pPr>
      <w:r w:rsidRPr="00456C32">
        <w:rPr>
          <w:color w:val="auto"/>
          <w:sz w:val="24"/>
          <w:szCs w:val="24"/>
          <w:lang w:val="ro-RO"/>
        </w:rPr>
        <w:t>Scăderea cu 2 lei/lună/persoană (la case) din taxa de salubritate ce va fi aprobată prin HCL pentru anul 202</w:t>
      </w:r>
      <w:r>
        <w:rPr>
          <w:color w:val="auto"/>
          <w:sz w:val="24"/>
          <w:szCs w:val="24"/>
          <w:lang w:val="ro-RO"/>
        </w:rPr>
        <w:t>1</w:t>
      </w:r>
      <w:r w:rsidRPr="00456C32">
        <w:rPr>
          <w:color w:val="auto"/>
          <w:sz w:val="24"/>
          <w:szCs w:val="24"/>
          <w:lang w:val="ro-RO"/>
        </w:rPr>
        <w:t xml:space="preserve"> în cazul persoanelor care realizează colectarea selectivă faţă de tariful aplicabil. Confirmarea colectării selective va fi validată de reprezentanţi UAT. Reciclabilele vor fi predate odată la 2 săptămâni și vor fi comprimate de către cetăţeni pentru a ocupa un volum cât mai mic.</w:t>
      </w:r>
    </w:p>
    <w:p w:rsidR="0047524C" w:rsidRDefault="0047524C" w:rsidP="0047524C">
      <w:pPr>
        <w:pStyle w:val="ListParagraph"/>
        <w:jc w:val="both"/>
        <w:rPr>
          <w:color w:val="FF0000"/>
          <w:sz w:val="24"/>
          <w:szCs w:val="24"/>
          <w:lang w:val="ro-RO"/>
        </w:rPr>
      </w:pPr>
    </w:p>
    <w:p w:rsidR="0047524C" w:rsidRDefault="0047524C" w:rsidP="0047524C">
      <w:pPr>
        <w:pStyle w:val="ListParagraph"/>
        <w:jc w:val="both"/>
        <w:rPr>
          <w:color w:val="FF0000"/>
          <w:sz w:val="24"/>
          <w:szCs w:val="24"/>
          <w:lang w:val="ro-RO"/>
        </w:rPr>
      </w:pPr>
    </w:p>
    <w:p w:rsidR="0047524C" w:rsidRPr="000938CE" w:rsidRDefault="0047524C" w:rsidP="0047524C">
      <w:pPr>
        <w:pStyle w:val="ListParagraph"/>
        <w:jc w:val="both"/>
        <w:rPr>
          <w:color w:val="FF0000"/>
          <w:sz w:val="24"/>
          <w:szCs w:val="24"/>
          <w:lang w:val="ro-RO"/>
        </w:rPr>
      </w:pPr>
    </w:p>
    <w:p w:rsidR="0047524C" w:rsidRDefault="0047524C" w:rsidP="0047524C">
      <w:pPr>
        <w:pStyle w:val="ListParagraph"/>
        <w:ind w:firstLine="696"/>
        <w:jc w:val="both"/>
        <w:rPr>
          <w:b/>
          <w:color w:val="auto"/>
          <w:sz w:val="24"/>
          <w:szCs w:val="24"/>
          <w:lang w:val="ro-RO"/>
        </w:rPr>
      </w:pPr>
    </w:p>
    <w:p w:rsidR="00C21B3E" w:rsidRDefault="0047524C" w:rsidP="0047524C">
      <w:pPr>
        <w:pStyle w:val="ListParagraph"/>
        <w:ind w:firstLine="696"/>
        <w:jc w:val="both"/>
        <w:rPr>
          <w:b/>
          <w:color w:val="auto"/>
          <w:sz w:val="24"/>
          <w:szCs w:val="24"/>
          <w:lang w:val="ro-RO"/>
        </w:rPr>
      </w:pPr>
      <w:r w:rsidRPr="00456C32">
        <w:rPr>
          <w:b/>
          <w:color w:val="auto"/>
          <w:sz w:val="24"/>
          <w:szCs w:val="24"/>
          <w:lang w:val="ro-RO"/>
        </w:rPr>
        <w:lastRenderedPageBreak/>
        <w:t>Scăderea taxei de salubrizare/ persoană pentru agenţii economici și instituţiile care colectează selectiv</w:t>
      </w:r>
    </w:p>
    <w:p w:rsidR="0047524C" w:rsidRPr="00456C32" w:rsidRDefault="0047524C" w:rsidP="0047524C">
      <w:pPr>
        <w:pStyle w:val="ListParagraph"/>
        <w:ind w:firstLine="696"/>
        <w:jc w:val="both"/>
        <w:rPr>
          <w:color w:val="auto"/>
          <w:sz w:val="24"/>
          <w:szCs w:val="24"/>
          <w:lang w:val="ro-RO"/>
        </w:rPr>
      </w:pPr>
      <w:r w:rsidRPr="00456C32">
        <w:rPr>
          <w:color w:val="auto"/>
          <w:sz w:val="24"/>
          <w:szCs w:val="24"/>
          <w:lang w:val="ro-RO"/>
        </w:rPr>
        <w:t>Scăderea cu 2 lei/lună/angajat din taxa de salubritate ce va fi ap</w:t>
      </w:r>
      <w:r>
        <w:rPr>
          <w:color w:val="auto"/>
          <w:sz w:val="24"/>
          <w:szCs w:val="24"/>
          <w:lang w:val="ro-RO"/>
        </w:rPr>
        <w:t>robată prin HCL pentru anul 202</w:t>
      </w:r>
      <w:r w:rsidR="00C21B3E">
        <w:rPr>
          <w:color w:val="auto"/>
          <w:sz w:val="24"/>
          <w:szCs w:val="24"/>
          <w:lang w:val="ro-RO"/>
        </w:rPr>
        <w:t>2</w:t>
      </w:r>
      <w:r w:rsidRPr="00456C32">
        <w:rPr>
          <w:color w:val="auto"/>
          <w:sz w:val="24"/>
          <w:szCs w:val="24"/>
          <w:lang w:val="ro-RO"/>
        </w:rPr>
        <w:t xml:space="preserve"> în cazul agenţilor economici care realizează colectarea selectivă faţă de tariful aplicabil. Confirmarea colectării selective va fi validată de reprezentanţii UAT. Cantităţile de reciclabile vor fi cântărite și comprimate pentru a o cupa un volum cât mai mic.</w:t>
      </w:r>
    </w:p>
    <w:p w:rsidR="0047524C" w:rsidRPr="000938CE" w:rsidRDefault="0047524C" w:rsidP="0047524C">
      <w:pPr>
        <w:pStyle w:val="ListParagraph"/>
        <w:jc w:val="both"/>
        <w:rPr>
          <w:color w:val="FF0000"/>
          <w:sz w:val="24"/>
          <w:szCs w:val="24"/>
          <w:lang w:val="ro-RO"/>
        </w:rPr>
      </w:pPr>
    </w:p>
    <w:p w:rsidR="0047524C" w:rsidRPr="008D1995" w:rsidRDefault="0047524C" w:rsidP="0047524C">
      <w:pPr>
        <w:pStyle w:val="ListParagraph"/>
        <w:jc w:val="both"/>
        <w:rPr>
          <w:b/>
          <w:i/>
          <w:color w:val="auto"/>
          <w:sz w:val="24"/>
          <w:szCs w:val="24"/>
          <w:lang w:val="ro-RO"/>
        </w:rPr>
      </w:pPr>
      <w:r w:rsidRPr="008D1995">
        <w:rPr>
          <w:b/>
          <w:color w:val="auto"/>
          <w:sz w:val="24"/>
          <w:szCs w:val="24"/>
          <w:lang w:val="ro-RO"/>
        </w:rPr>
        <w:t>Taxa de salubrizare pentru persoane fizice  are termen de plată lunar.</w:t>
      </w:r>
    </w:p>
    <w:p w:rsidR="0047524C" w:rsidRPr="008D1995" w:rsidRDefault="0047524C" w:rsidP="0047524C">
      <w:pPr>
        <w:pStyle w:val="ListParagraph"/>
        <w:ind w:firstLine="90"/>
        <w:jc w:val="both"/>
        <w:rPr>
          <w:b/>
          <w:color w:val="auto"/>
          <w:sz w:val="24"/>
          <w:szCs w:val="24"/>
          <w:lang w:val="ro-RO"/>
        </w:rPr>
      </w:pPr>
      <w:r w:rsidRPr="008D1995">
        <w:rPr>
          <w:b/>
          <w:color w:val="auto"/>
          <w:sz w:val="24"/>
          <w:szCs w:val="24"/>
          <w:lang w:val="ro-RO"/>
        </w:rPr>
        <w:t>Taxa de salubrizare pentru persoane juridice se datorează anual cu termen de plată în două rate egale, astfel:</w:t>
      </w:r>
    </w:p>
    <w:p w:rsidR="0047524C" w:rsidRPr="00937240" w:rsidRDefault="0047524C" w:rsidP="0047524C">
      <w:pPr>
        <w:pStyle w:val="ListParagraph"/>
        <w:numPr>
          <w:ilvl w:val="0"/>
          <w:numId w:val="11"/>
        </w:numPr>
        <w:jc w:val="both"/>
        <w:rPr>
          <w:color w:val="auto"/>
          <w:sz w:val="24"/>
          <w:szCs w:val="24"/>
          <w:lang w:val="ro-RO"/>
        </w:rPr>
      </w:pPr>
      <w:r w:rsidRPr="00937240">
        <w:rPr>
          <w:b/>
          <w:color w:val="auto"/>
          <w:sz w:val="24"/>
          <w:szCs w:val="24"/>
          <w:lang w:val="ro-RO"/>
        </w:rPr>
        <w:t>31 martie</w:t>
      </w:r>
      <w:r w:rsidRPr="00937240">
        <w:rPr>
          <w:color w:val="auto"/>
          <w:sz w:val="24"/>
          <w:szCs w:val="24"/>
          <w:lang w:val="ro-RO"/>
        </w:rPr>
        <w:t>, pentru lunile: ianuarie, februarie, martie, aprilie, mai şi iunie;</w:t>
      </w:r>
    </w:p>
    <w:p w:rsidR="0047524C" w:rsidRPr="00937240" w:rsidRDefault="0047524C" w:rsidP="0047524C">
      <w:pPr>
        <w:pStyle w:val="ListParagraph"/>
        <w:numPr>
          <w:ilvl w:val="0"/>
          <w:numId w:val="11"/>
        </w:numPr>
        <w:jc w:val="both"/>
        <w:rPr>
          <w:color w:val="auto"/>
          <w:sz w:val="24"/>
          <w:szCs w:val="24"/>
          <w:lang w:val="ro-RO"/>
        </w:rPr>
      </w:pPr>
      <w:r w:rsidRPr="00937240">
        <w:rPr>
          <w:b/>
          <w:color w:val="auto"/>
          <w:sz w:val="24"/>
          <w:szCs w:val="24"/>
          <w:lang w:val="ro-RO"/>
        </w:rPr>
        <w:t>30 septembrie</w:t>
      </w:r>
      <w:r w:rsidRPr="00937240">
        <w:rPr>
          <w:color w:val="auto"/>
          <w:sz w:val="24"/>
          <w:szCs w:val="24"/>
          <w:lang w:val="ro-RO"/>
        </w:rPr>
        <w:t xml:space="preserve"> inclusiv, pentru lunile: iulie, august, septembrie, octombrie, noiembrie şi decembrie.</w:t>
      </w:r>
    </w:p>
    <w:p w:rsidR="0047524C" w:rsidRPr="008D1995" w:rsidRDefault="0047524C" w:rsidP="0047524C">
      <w:pPr>
        <w:ind w:firstLine="720"/>
        <w:jc w:val="both"/>
        <w:rPr>
          <w:color w:val="auto"/>
          <w:sz w:val="24"/>
          <w:szCs w:val="24"/>
          <w:lang w:val="ro-RO"/>
        </w:rPr>
      </w:pPr>
      <w:r w:rsidRPr="008D1995">
        <w:rPr>
          <w:color w:val="auto"/>
          <w:sz w:val="24"/>
          <w:szCs w:val="24"/>
          <w:lang w:val="ro-RO"/>
        </w:rPr>
        <w:t>Neplata taxei la termenele stabilite atrage dupa sine calculul şi plata majorărilor de întârziere precum şi aplicarea măsurilor de urmărire şi executare silită prevăzute de Legea nr. 207/2015 privind Codul de procedură fiscală.</w:t>
      </w:r>
    </w:p>
    <w:p w:rsidR="0047524C" w:rsidRPr="008942C4" w:rsidRDefault="0047524C" w:rsidP="0047524C">
      <w:pPr>
        <w:ind w:firstLine="720"/>
        <w:jc w:val="both"/>
        <w:rPr>
          <w:color w:val="auto"/>
          <w:sz w:val="24"/>
          <w:szCs w:val="24"/>
          <w:lang w:val="ro-RO"/>
        </w:rPr>
      </w:pPr>
      <w:r w:rsidRPr="008D1995">
        <w:rPr>
          <w:color w:val="auto"/>
          <w:sz w:val="24"/>
          <w:szCs w:val="24"/>
          <w:lang w:val="ro-RO"/>
        </w:rPr>
        <w:t>Pentru persoanele juridice se va recalcula taxa datorată, în situaţiile în care vor proba cu documente justificative (concedii de orice tip, ordine de deplasare, state de plată distincte pentru punctele de lucru, sucursale, agenţii) că au angajaţi care nu desfăşoară activităţi pe raza oraşului Buhuşi.</w:t>
      </w: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8"/>
        <w:gridCol w:w="4905"/>
        <w:gridCol w:w="4903"/>
      </w:tblGrid>
      <w:tr w:rsidR="0047524C" w:rsidRPr="00A551E7" w:rsidTr="00D17D45">
        <w:trPr>
          <w:jc w:val="center"/>
        </w:trPr>
        <w:tc>
          <w:tcPr>
            <w:tcW w:w="4974" w:type="dxa"/>
          </w:tcPr>
          <w:p w:rsidR="0047524C" w:rsidRPr="00A551E7" w:rsidRDefault="0047524C" w:rsidP="00D17D45">
            <w:pPr>
              <w:jc w:val="center"/>
              <w:rPr>
                <w:b/>
                <w:color w:val="000000" w:themeColor="text1"/>
                <w:sz w:val="28"/>
                <w:szCs w:val="28"/>
                <w:lang w:val="fr-FR"/>
              </w:rPr>
            </w:pPr>
            <w:r w:rsidRPr="00A551E7">
              <w:rPr>
                <w:b/>
                <w:color w:val="000000" w:themeColor="text1"/>
                <w:sz w:val="28"/>
                <w:szCs w:val="28"/>
                <w:lang w:val="fr-FR"/>
              </w:rPr>
              <w:t>PRIMAR,</w:t>
            </w:r>
          </w:p>
          <w:p w:rsidR="0047524C" w:rsidRPr="00A551E7" w:rsidRDefault="0047524C" w:rsidP="00D17D45">
            <w:pPr>
              <w:jc w:val="center"/>
              <w:rPr>
                <w:b/>
                <w:color w:val="000000" w:themeColor="text1"/>
                <w:sz w:val="28"/>
                <w:szCs w:val="28"/>
                <w:lang w:val="fr-FR"/>
              </w:rPr>
            </w:pPr>
            <w:r w:rsidRPr="00A551E7">
              <w:rPr>
                <w:b/>
                <w:color w:val="000000" w:themeColor="text1"/>
                <w:sz w:val="28"/>
                <w:szCs w:val="28"/>
                <w:lang w:val="fr-FR"/>
              </w:rPr>
              <w:t>Vasile Zaharia</w:t>
            </w:r>
          </w:p>
        </w:tc>
        <w:tc>
          <w:tcPr>
            <w:tcW w:w="4974" w:type="dxa"/>
          </w:tcPr>
          <w:p w:rsidR="0047524C" w:rsidRPr="00A551E7" w:rsidRDefault="0047524C" w:rsidP="00D17D45">
            <w:pPr>
              <w:jc w:val="center"/>
              <w:rPr>
                <w:b/>
                <w:color w:val="000000" w:themeColor="text1"/>
                <w:sz w:val="28"/>
                <w:szCs w:val="28"/>
                <w:lang w:val="fr-FR"/>
              </w:rPr>
            </w:pPr>
            <w:r w:rsidRPr="00A551E7">
              <w:rPr>
                <w:b/>
                <w:color w:val="000000" w:themeColor="text1"/>
                <w:sz w:val="28"/>
                <w:szCs w:val="28"/>
                <w:lang w:val="fr-FR"/>
              </w:rPr>
              <w:t>DIRECTOR EXECUTIV,</w:t>
            </w:r>
          </w:p>
          <w:p w:rsidR="0047524C" w:rsidRPr="00A551E7" w:rsidRDefault="0047524C" w:rsidP="00D17D45">
            <w:pPr>
              <w:jc w:val="center"/>
              <w:rPr>
                <w:b/>
                <w:color w:val="000000" w:themeColor="text1"/>
                <w:sz w:val="28"/>
                <w:szCs w:val="28"/>
                <w:lang w:val="fr-FR"/>
              </w:rPr>
            </w:pPr>
            <w:r w:rsidRPr="00A551E7">
              <w:rPr>
                <w:b/>
                <w:color w:val="000000" w:themeColor="text1"/>
                <w:sz w:val="28"/>
                <w:szCs w:val="28"/>
                <w:lang w:val="fr-FR"/>
              </w:rPr>
              <w:t>Gabriela Carmen Pahoncea</w:t>
            </w:r>
          </w:p>
        </w:tc>
        <w:tc>
          <w:tcPr>
            <w:tcW w:w="4974" w:type="dxa"/>
          </w:tcPr>
          <w:p w:rsidR="0047524C" w:rsidRPr="00B853FB" w:rsidRDefault="0047524C" w:rsidP="00D17D45">
            <w:pPr>
              <w:jc w:val="center"/>
              <w:rPr>
                <w:b/>
                <w:color w:val="000000" w:themeColor="text1"/>
                <w:sz w:val="28"/>
                <w:szCs w:val="28"/>
                <w:lang w:val="fr-FR"/>
              </w:rPr>
            </w:pPr>
            <w:r w:rsidRPr="00B853FB">
              <w:rPr>
                <w:b/>
                <w:color w:val="000000" w:themeColor="text1"/>
                <w:sz w:val="28"/>
                <w:szCs w:val="28"/>
                <w:lang w:val="fr-FR"/>
              </w:rPr>
              <w:t>ȘEF SERV. IMPOZITE ȘI TAXE,</w:t>
            </w:r>
          </w:p>
          <w:p w:rsidR="0047524C" w:rsidRPr="00B853FB" w:rsidRDefault="00062EFE" w:rsidP="00D17D45">
            <w:pPr>
              <w:jc w:val="center"/>
              <w:rPr>
                <w:b/>
                <w:color w:val="000000" w:themeColor="text1"/>
                <w:sz w:val="28"/>
                <w:szCs w:val="28"/>
                <w:lang w:val="fr-FR"/>
              </w:rPr>
            </w:pPr>
            <w:r w:rsidRPr="00B853FB">
              <w:rPr>
                <w:b/>
                <w:color w:val="000000" w:themeColor="text1"/>
                <w:sz w:val="28"/>
                <w:szCs w:val="28"/>
                <w:lang w:val="fr-FR"/>
              </w:rPr>
              <w:t>Cristina Maxim</w:t>
            </w:r>
          </w:p>
        </w:tc>
      </w:tr>
    </w:tbl>
    <w:p w:rsidR="0047524C" w:rsidRDefault="0047524C" w:rsidP="0047524C">
      <w:pPr>
        <w:pStyle w:val="ListParagraph"/>
        <w:jc w:val="both"/>
        <w:rPr>
          <w:color w:val="auto"/>
          <w:sz w:val="24"/>
          <w:szCs w:val="24"/>
          <w:lang w:val="ro-RO"/>
        </w:rPr>
        <w:sectPr w:rsidR="0047524C" w:rsidSect="005E7B44">
          <w:pgSz w:w="15840" w:h="12240" w:orient="landscape"/>
          <w:pgMar w:top="760" w:right="425" w:bottom="851" w:left="709" w:header="709" w:footer="709" w:gutter="0"/>
          <w:cols w:space="708"/>
          <w:docGrid w:linePitch="360"/>
        </w:sectPr>
      </w:pPr>
    </w:p>
    <w:p w:rsidR="0047524C" w:rsidRPr="00184627" w:rsidRDefault="0047524C" w:rsidP="0047524C">
      <w:pPr>
        <w:ind w:left="5040" w:firstLine="720"/>
        <w:jc w:val="right"/>
        <w:rPr>
          <w:b/>
          <w:sz w:val="24"/>
          <w:szCs w:val="24"/>
          <w:lang w:val="fr-FR"/>
        </w:rPr>
      </w:pPr>
      <w:r>
        <w:rPr>
          <w:b/>
          <w:sz w:val="24"/>
          <w:szCs w:val="24"/>
          <w:lang w:val="fr-FR"/>
        </w:rPr>
        <w:lastRenderedPageBreak/>
        <w:t>A</w:t>
      </w:r>
      <w:r w:rsidRPr="00184627">
        <w:rPr>
          <w:b/>
          <w:sz w:val="24"/>
          <w:szCs w:val="24"/>
          <w:lang w:val="fr-FR"/>
        </w:rPr>
        <w:t xml:space="preserve">nexa nr. </w:t>
      </w:r>
      <w:r>
        <w:rPr>
          <w:b/>
          <w:sz w:val="24"/>
          <w:szCs w:val="24"/>
          <w:lang w:val="fr-FR"/>
        </w:rPr>
        <w:t>17.1</w:t>
      </w:r>
    </w:p>
    <w:p w:rsidR="0047524C" w:rsidRPr="00AF0B6A" w:rsidRDefault="0047524C" w:rsidP="0047524C">
      <w:pPr>
        <w:jc w:val="right"/>
        <w:rPr>
          <w:b/>
          <w:color w:val="auto"/>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sidRPr="00AF0B6A">
        <w:rPr>
          <w:b/>
          <w:color w:val="auto"/>
          <w:sz w:val="24"/>
          <w:szCs w:val="24"/>
          <w:lang w:val="ro-RO"/>
        </w:rPr>
        <w:t>LA H.C.L. NR.</w:t>
      </w:r>
      <w:r w:rsidR="00907BCA">
        <w:rPr>
          <w:b/>
          <w:color w:val="auto"/>
          <w:sz w:val="24"/>
          <w:szCs w:val="24"/>
          <w:lang w:val="ro-RO"/>
        </w:rPr>
        <w:t xml:space="preserve"> _____</w:t>
      </w:r>
      <w:r>
        <w:rPr>
          <w:b/>
          <w:color w:val="auto"/>
          <w:sz w:val="24"/>
          <w:szCs w:val="24"/>
          <w:lang w:val="ro-RO"/>
        </w:rPr>
        <w:t xml:space="preserve"> /</w:t>
      </w:r>
      <w:r w:rsidR="00907BCA">
        <w:rPr>
          <w:b/>
          <w:color w:val="auto"/>
          <w:sz w:val="24"/>
          <w:szCs w:val="24"/>
          <w:lang w:val="ro-RO"/>
        </w:rPr>
        <w:t>_______2021</w:t>
      </w:r>
    </w:p>
    <w:p w:rsidR="0047524C" w:rsidRPr="00992266" w:rsidRDefault="0047524C" w:rsidP="0047524C">
      <w:pPr>
        <w:jc w:val="right"/>
        <w:rPr>
          <w:b/>
          <w:sz w:val="24"/>
          <w:szCs w:val="24"/>
          <w:lang w:val="ro-RO"/>
        </w:rPr>
      </w:pPr>
    </w:p>
    <w:p w:rsidR="0047524C" w:rsidRPr="00DD5378" w:rsidRDefault="007103DC" w:rsidP="0047524C">
      <w:pPr>
        <w:rPr>
          <w:b/>
          <w:sz w:val="24"/>
          <w:szCs w:val="24"/>
          <w:lang w:val="ro-RO"/>
        </w:rPr>
      </w:pPr>
      <w:r>
        <w:rPr>
          <w:b/>
          <w:noProof/>
          <w:sz w:val="24"/>
          <w:szCs w:val="24"/>
        </w:rPr>
        <mc:AlternateContent>
          <mc:Choice Requires="wps">
            <w:drawing>
              <wp:anchor distT="0" distB="0" distL="114300" distR="114300" simplePos="0" relativeHeight="251653120" behindDoc="0" locked="0" layoutInCell="1" allowOverlap="1">
                <wp:simplePos x="0" y="0"/>
                <wp:positionH relativeFrom="column">
                  <wp:posOffset>3955415</wp:posOffset>
                </wp:positionH>
                <wp:positionV relativeFrom="paragraph">
                  <wp:posOffset>210820</wp:posOffset>
                </wp:positionV>
                <wp:extent cx="2430145" cy="1638300"/>
                <wp:effectExtent l="0" t="0" r="8255" b="0"/>
                <wp:wrapNone/>
                <wp:docPr id="10"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F4375C" w:rsidRDefault="00F4375C" w:rsidP="0047524C">
                            <w:pPr>
                              <w:rPr>
                                <w:lang w:val="ro-RO"/>
                              </w:rPr>
                            </w:pPr>
                            <w:r>
                              <w:rPr>
                                <w:lang w:val="ro-RO"/>
                              </w:rPr>
                              <w:t>Verificat de:</w:t>
                            </w:r>
                          </w:p>
                          <w:p w:rsidR="00F4375C" w:rsidRDefault="00F4375C" w:rsidP="0047524C">
                            <w:pPr>
                              <w:rPr>
                                <w:lang w:val="ro-RO"/>
                              </w:rPr>
                            </w:pPr>
                          </w:p>
                          <w:p w:rsidR="00F4375C" w:rsidRDefault="00F4375C" w:rsidP="0047524C">
                            <w:pPr>
                              <w:rPr>
                                <w:lang w:val="ro-RO"/>
                              </w:rPr>
                            </w:pPr>
                          </w:p>
                          <w:p w:rsidR="00F4375C" w:rsidRDefault="00F4375C" w:rsidP="0047524C">
                            <w:pPr>
                              <w:rPr>
                                <w:lang w:val="ro-RO"/>
                              </w:rPr>
                            </w:pPr>
                            <w:r>
                              <w:rPr>
                                <w:lang w:val="ro-RO"/>
                              </w:rPr>
                              <w:t xml:space="preserve">                           Semnătura</w:t>
                            </w:r>
                          </w:p>
                          <w:p w:rsidR="00F4375C" w:rsidRDefault="00F4375C" w:rsidP="0047524C">
                            <w:pPr>
                              <w:rPr>
                                <w:lang w:val="ro-RO"/>
                              </w:rPr>
                            </w:pPr>
                          </w:p>
                          <w:p w:rsidR="00F4375C" w:rsidRDefault="00F4375C" w:rsidP="0047524C">
                            <w:pPr>
                              <w:rPr>
                                <w:lang w:val="ro-RO"/>
                              </w:rPr>
                            </w:pPr>
                          </w:p>
                          <w:p w:rsidR="00F4375C" w:rsidRPr="00AE77C5" w:rsidRDefault="00F4375C"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26" style="position:absolute;margin-left:311.45pt;margin-top:16.6pt;width:191.35pt;height:12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">
                <v:textbox>
                  <w:txbxContent>
                    <w:p w:rsidR="00F4375C" w:rsidRDefault="00F4375C" w:rsidP="0047524C">
                      <w:pPr>
                        <w:rPr>
                          <w:lang w:val="ro-RO"/>
                        </w:rPr>
                      </w:pPr>
                      <w:r>
                        <w:rPr>
                          <w:lang w:val="ro-RO"/>
                        </w:rPr>
                        <w:t>Verificat de:</w:t>
                      </w:r>
                    </w:p>
                    <w:p w:rsidR="00F4375C" w:rsidRDefault="00F4375C" w:rsidP="0047524C">
                      <w:pPr>
                        <w:rPr>
                          <w:lang w:val="ro-RO"/>
                        </w:rPr>
                      </w:pPr>
                    </w:p>
                    <w:p w:rsidR="00F4375C" w:rsidRDefault="00F4375C" w:rsidP="0047524C">
                      <w:pPr>
                        <w:rPr>
                          <w:lang w:val="ro-RO"/>
                        </w:rPr>
                      </w:pPr>
                    </w:p>
                    <w:p w:rsidR="00F4375C" w:rsidRDefault="00F4375C" w:rsidP="0047524C">
                      <w:pPr>
                        <w:rPr>
                          <w:lang w:val="ro-RO"/>
                        </w:rPr>
                      </w:pPr>
                      <w:r>
                        <w:rPr>
                          <w:lang w:val="ro-RO"/>
                        </w:rPr>
                        <w:t xml:space="preserve">                           Semnătura</w:t>
                      </w:r>
                    </w:p>
                    <w:p w:rsidR="00F4375C" w:rsidRDefault="00F4375C" w:rsidP="0047524C">
                      <w:pPr>
                        <w:rPr>
                          <w:lang w:val="ro-RO"/>
                        </w:rPr>
                      </w:pPr>
                    </w:p>
                    <w:p w:rsidR="00F4375C" w:rsidRDefault="00F4375C" w:rsidP="0047524C">
                      <w:pPr>
                        <w:rPr>
                          <w:lang w:val="ro-RO"/>
                        </w:rPr>
                      </w:pPr>
                    </w:p>
                    <w:p w:rsidR="00F4375C" w:rsidRPr="00AE77C5" w:rsidRDefault="00F4375C" w:rsidP="0047524C">
                      <w:pPr>
                        <w:rPr>
                          <w:lang w:val="ro-RO"/>
                        </w:rPr>
                      </w:pPr>
                      <w:r>
                        <w:rPr>
                          <w:lang w:val="ro-RO"/>
                        </w:rPr>
                        <w:t xml:space="preserve">                            Ştampila</w:t>
                      </w:r>
                    </w:p>
                  </w:txbxContent>
                </v:textbox>
              </v:rect>
            </w:pict>
          </mc:Fallback>
        </mc:AlternateContent>
      </w:r>
    </w:p>
    <w:p w:rsidR="0047524C" w:rsidRDefault="0047524C" w:rsidP="0047524C">
      <w:pPr>
        <w:pStyle w:val="ListParagraph"/>
        <w:jc w:val="both"/>
        <w:rPr>
          <w:color w:val="auto"/>
          <w:sz w:val="24"/>
          <w:szCs w:val="24"/>
          <w:lang w:val="ro-RO"/>
        </w:rPr>
      </w:pPr>
      <w:r>
        <w:rPr>
          <w:color w:val="auto"/>
          <w:sz w:val="24"/>
          <w:szCs w:val="24"/>
          <w:lang w:val="ro-RO"/>
        </w:rPr>
        <w:t>ROMANIA, JUD. BACĂU</w:t>
      </w:r>
    </w:p>
    <w:p w:rsidR="0047524C" w:rsidRDefault="0047524C" w:rsidP="0047524C">
      <w:pPr>
        <w:pStyle w:val="ListParagraph"/>
        <w:jc w:val="both"/>
        <w:rPr>
          <w:color w:val="auto"/>
          <w:sz w:val="24"/>
          <w:szCs w:val="24"/>
          <w:lang w:val="ro-RO"/>
        </w:rPr>
      </w:pPr>
      <w:r>
        <w:rPr>
          <w:color w:val="auto"/>
          <w:sz w:val="24"/>
          <w:szCs w:val="24"/>
          <w:lang w:val="ro-RO"/>
        </w:rPr>
        <w:t>ORAŞ BUHUŞI</w:t>
      </w:r>
    </w:p>
    <w:p w:rsidR="0047524C" w:rsidRDefault="0047524C" w:rsidP="0047524C">
      <w:pPr>
        <w:pStyle w:val="ListParagraph"/>
        <w:jc w:val="both"/>
        <w:rPr>
          <w:color w:val="auto"/>
          <w:sz w:val="24"/>
          <w:szCs w:val="24"/>
          <w:lang w:val="ro-RO"/>
        </w:rPr>
      </w:pPr>
      <w:r>
        <w:rPr>
          <w:color w:val="auto"/>
          <w:sz w:val="24"/>
          <w:szCs w:val="24"/>
          <w:lang w:val="ro-RO"/>
        </w:rPr>
        <w:t>Nr............................ din ..........................</w:t>
      </w:r>
    </w:p>
    <w:p w:rsidR="0047524C" w:rsidRDefault="0047524C" w:rsidP="0047524C">
      <w:pPr>
        <w:pStyle w:val="ListParagraph"/>
        <w:jc w:val="both"/>
        <w:rPr>
          <w:color w:val="auto"/>
          <w:sz w:val="24"/>
          <w:szCs w:val="24"/>
          <w:lang w:val="ro-RO"/>
        </w:rPr>
      </w:pPr>
    </w:p>
    <w:p w:rsidR="0047524C" w:rsidRPr="00AE77C5" w:rsidRDefault="007103DC" w:rsidP="0047524C">
      <w:pPr>
        <w:jc w:val="both"/>
        <w:rPr>
          <w:color w:val="auto"/>
          <w:sz w:val="24"/>
          <w:szCs w:val="24"/>
          <w:lang w:val="ro-RO"/>
        </w:rPr>
      </w:pPr>
      <w:r>
        <w:rPr>
          <w:noProof/>
          <w:color w:val="auto"/>
          <w:sz w:val="24"/>
          <w:szCs w:val="24"/>
        </w:rPr>
        <mc:AlternateContent>
          <mc:Choice Requires="wps">
            <w:drawing>
              <wp:anchor distT="0" distB="0" distL="114300" distR="114300" simplePos="0" relativeHeight="251654144" behindDoc="0" locked="0" layoutInCell="1" allowOverlap="1">
                <wp:simplePos x="0" y="0"/>
                <wp:positionH relativeFrom="column">
                  <wp:posOffset>973455</wp:posOffset>
                </wp:positionH>
                <wp:positionV relativeFrom="paragraph">
                  <wp:posOffset>130810</wp:posOffset>
                </wp:positionV>
                <wp:extent cx="586105" cy="375285"/>
                <wp:effectExtent l="0" t="0" r="4445" b="5715"/>
                <wp:wrapNone/>
                <wp:docPr id="8"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7BE5E9" id="Rectangle 2" o:spid="_x0000_s1026" style="position:absolute;margin-left:76.65pt;margin-top:10.3pt;width:46.15pt;height:29.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39B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"/>
            </w:pict>
          </mc:Fallback>
        </mc:AlternateContent>
      </w:r>
      <w:r>
        <w:rPr>
          <w:noProof/>
          <w:color w:val="auto"/>
          <w:sz w:val="24"/>
          <w:szCs w:val="24"/>
        </w:rPr>
        <mc:AlternateContent>
          <mc:Choice Requires="wps">
            <w:drawing>
              <wp:anchor distT="0" distB="0" distL="114300" distR="114300" simplePos="0" relativeHeight="251655168" behindDoc="0" locked="0" layoutInCell="1" allowOverlap="1">
                <wp:simplePos x="0" y="0"/>
                <wp:positionH relativeFrom="column">
                  <wp:posOffset>2998470</wp:posOffset>
                </wp:positionH>
                <wp:positionV relativeFrom="paragraph">
                  <wp:posOffset>67310</wp:posOffset>
                </wp:positionV>
                <wp:extent cx="586105" cy="375285"/>
                <wp:effectExtent l="0" t="0" r="4445" b="5715"/>
                <wp:wrapNone/>
                <wp:docPr id="9"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C6E9B1" id="Rectangle 14" o:spid="_x0000_s1026" style="position:absolute;margin-left:236.1pt;margin-top:5.3pt;width:46.15pt;height:29.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"/>
            </w:pict>
          </mc:Fallback>
        </mc:AlternateContent>
      </w:r>
    </w:p>
    <w:p w:rsidR="0047524C" w:rsidRDefault="007103DC" w:rsidP="0047524C">
      <w:pPr>
        <w:pStyle w:val="ListParagraph"/>
        <w:jc w:val="both"/>
        <w:rPr>
          <w:color w:val="auto"/>
          <w:sz w:val="24"/>
          <w:szCs w:val="24"/>
          <w:lang w:val="ro-RO"/>
        </w:rPr>
      </w:pPr>
      <w:r>
        <w:rPr>
          <w:noProof/>
          <w:color w:val="auto"/>
          <w:sz w:val="24"/>
          <w:szCs w:val="24"/>
        </w:rPr>
        <mc:AlternateContent>
          <mc:Choice Requires="wps">
            <w:drawing>
              <wp:anchor distT="0" distB="0" distL="114300" distR="114300" simplePos="0" relativeHeight="251656192" behindDoc="0" locked="0" layoutInCell="1" allowOverlap="1">
                <wp:simplePos x="0" y="0"/>
                <wp:positionH relativeFrom="column">
                  <wp:posOffset>4895215</wp:posOffset>
                </wp:positionH>
                <wp:positionV relativeFrom="paragraph">
                  <wp:posOffset>19050</wp:posOffset>
                </wp:positionV>
                <wp:extent cx="586105" cy="375285"/>
                <wp:effectExtent l="0" t="0" r="4445" b="5715"/>
                <wp:wrapNone/>
                <wp:docPr id="7"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D53807" id="Rectangle 3" o:spid="_x0000_s1026" style="position:absolute;margin-left:385.45pt;margin-top:1.5pt;width:46.15pt;height:29.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"/>
            </w:pict>
          </mc:Fallback>
        </mc:AlternateContent>
      </w:r>
      <w:r w:rsidR="0047524C">
        <w:rPr>
          <w:color w:val="auto"/>
          <w:sz w:val="24"/>
          <w:szCs w:val="24"/>
          <w:lang w:val="ro-RO"/>
        </w:rPr>
        <w:t>INIŢILĂ                  RECTIFICATIVĂ</w:t>
      </w:r>
    </w:p>
    <w:p w:rsidR="0047524C" w:rsidRPr="00F9582E" w:rsidRDefault="0047524C" w:rsidP="0047524C">
      <w:pPr>
        <w:pStyle w:val="ListParagraph"/>
        <w:jc w:val="both"/>
        <w:rPr>
          <w:color w:val="auto"/>
          <w:sz w:val="24"/>
          <w:szCs w:val="24"/>
          <w:lang w:val="ro-RO"/>
        </w:rPr>
      </w:pPr>
    </w:p>
    <w:p w:rsidR="0047524C" w:rsidRPr="00F9582E" w:rsidRDefault="0047524C" w:rsidP="0047524C">
      <w:pPr>
        <w:pStyle w:val="ListParagraph"/>
        <w:jc w:val="both"/>
        <w:rPr>
          <w:color w:val="auto"/>
          <w:sz w:val="24"/>
          <w:szCs w:val="24"/>
          <w:lang w:val="ro-RO"/>
        </w:rPr>
      </w:pPr>
    </w:p>
    <w:p w:rsidR="0047524C" w:rsidRDefault="0047524C" w:rsidP="0047524C">
      <w:pPr>
        <w:pStyle w:val="ListParagraph"/>
        <w:rPr>
          <w:b/>
          <w:color w:val="FF0000"/>
          <w:sz w:val="24"/>
          <w:szCs w:val="24"/>
          <w:lang w:val="ro-RO"/>
        </w:rPr>
      </w:pPr>
    </w:p>
    <w:p w:rsidR="0047524C" w:rsidRDefault="0047524C" w:rsidP="0047524C">
      <w:pPr>
        <w:pStyle w:val="NoSpacing"/>
        <w:jc w:val="center"/>
        <w:rPr>
          <w:rFonts w:eastAsia="Times New Roman" w:cs="Times New Roman"/>
          <w:b/>
          <w:sz w:val="24"/>
          <w:szCs w:val="24"/>
          <w:lang w:val="ro-RO"/>
        </w:rPr>
      </w:pPr>
    </w:p>
    <w:p w:rsidR="0047524C" w:rsidRDefault="0047524C" w:rsidP="0047524C">
      <w:pPr>
        <w:pStyle w:val="NoSpacing"/>
        <w:jc w:val="center"/>
        <w:rPr>
          <w:rFonts w:eastAsia="Times New Roman" w:cs="Times New Roman"/>
          <w:b/>
          <w:sz w:val="24"/>
          <w:szCs w:val="24"/>
          <w:lang w:val="ro-RO"/>
        </w:rPr>
      </w:pPr>
    </w:p>
    <w:p w:rsidR="0047524C" w:rsidRPr="008F7113" w:rsidRDefault="0047524C" w:rsidP="0047524C">
      <w:pPr>
        <w:pStyle w:val="NoSpacing"/>
        <w:jc w:val="center"/>
        <w:rPr>
          <w:rFonts w:eastAsia="Times New Roman" w:cs="Times New Roman"/>
          <w:b/>
          <w:sz w:val="24"/>
          <w:szCs w:val="24"/>
          <w:lang w:val="ro-RO"/>
        </w:rPr>
      </w:pPr>
      <w:r w:rsidRPr="008F7113">
        <w:rPr>
          <w:rFonts w:eastAsia="Times New Roman" w:cs="Times New Roman"/>
          <w:b/>
          <w:sz w:val="24"/>
          <w:szCs w:val="24"/>
          <w:lang w:val="ro-RO"/>
        </w:rPr>
        <w:t>DECLARAŢIE DE IMPUNERE</w:t>
      </w:r>
    </w:p>
    <w:p w:rsidR="0047524C" w:rsidRPr="00DF3036" w:rsidRDefault="0047524C" w:rsidP="0047524C">
      <w:pPr>
        <w:pStyle w:val="NoSpacing"/>
        <w:jc w:val="center"/>
        <w:rPr>
          <w:rFonts w:eastAsia="Times New Roman" w:cs="Times New Roman"/>
          <w:sz w:val="24"/>
          <w:szCs w:val="24"/>
          <w:lang w:val="ro-RO"/>
        </w:rPr>
      </w:pPr>
      <w:r w:rsidRPr="00DF3036">
        <w:rPr>
          <w:rFonts w:eastAsia="Times New Roman" w:cs="Times New Roman"/>
          <w:sz w:val="24"/>
          <w:szCs w:val="24"/>
          <w:lang w:val="ro-RO"/>
        </w:rPr>
        <w:t>în vederea stabilirii cuantumului taxei speciale de salubrizare</w:t>
      </w:r>
    </w:p>
    <w:p w:rsidR="0047524C" w:rsidRPr="00DF3036" w:rsidRDefault="0047524C" w:rsidP="0047524C">
      <w:pPr>
        <w:pStyle w:val="NoSpacing"/>
        <w:jc w:val="center"/>
        <w:rPr>
          <w:rFonts w:eastAsia="Times New Roman" w:cs="Times New Roman"/>
          <w:sz w:val="24"/>
          <w:szCs w:val="24"/>
          <w:lang w:val="ro-RO"/>
        </w:rPr>
      </w:pPr>
      <w:r w:rsidRPr="00DF3036">
        <w:rPr>
          <w:rFonts w:eastAsia="Times New Roman" w:cs="Times New Roman"/>
          <w:sz w:val="24"/>
          <w:szCs w:val="24"/>
          <w:lang w:val="ro-RO"/>
        </w:rPr>
        <w:t>pentru utilizatorii casnici în conformitate cu H.C.L. nr. ......................./........................</w:t>
      </w:r>
    </w:p>
    <w:p w:rsidR="0047524C" w:rsidRPr="00DF3036" w:rsidRDefault="0047524C" w:rsidP="0047524C">
      <w:pPr>
        <w:pStyle w:val="NoSpacing"/>
        <w:rPr>
          <w:sz w:val="24"/>
          <w:szCs w:val="24"/>
          <w:lang w:val="ro-RO"/>
        </w:rPr>
      </w:pPr>
    </w:p>
    <w:p w:rsidR="0047524C" w:rsidRPr="00DF3036" w:rsidRDefault="0047524C" w:rsidP="0047524C">
      <w:pPr>
        <w:pStyle w:val="NoSpacing"/>
        <w:rPr>
          <w:sz w:val="24"/>
          <w:szCs w:val="24"/>
          <w:lang w:val="ro-RO"/>
        </w:rPr>
      </w:pPr>
      <w:r w:rsidRPr="00DF3036">
        <w:rPr>
          <w:sz w:val="24"/>
          <w:szCs w:val="24"/>
          <w:lang w:val="ro-RO"/>
        </w:rPr>
        <w:tab/>
        <w:t>Subsemnatul(a) ...................................................., având calitatea de proprietar al locuinţei situată în localitatea Buhuşi, str. ...................................................., nr. ....................., bl. ....................., sc. ..............., ap. ............................., domiciliat(ă) în localitatea ......................................... , str............................................. nr. ....................., bl. ....................., sc. ..............., ap. .............................,, tel. / fax ..........................................., e-mail ......................................, născut(ă) la data de ........................., posesor al BI / CI/ CIP seria .............., nr. .................................., CNP ......................................................,, declar pe proprie răspundere în solidar cu persoanele care domiciliază la această adresă, cunoscând prevederile Codului Penal privind falsul în declaraţii, că unitatea locativă are în componenţă următorii me</w:t>
      </w:r>
      <w:r>
        <w:rPr>
          <w:sz w:val="24"/>
          <w:szCs w:val="24"/>
          <w:lang w:val="ro-RO"/>
        </w:rPr>
        <w:t>m</w:t>
      </w:r>
      <w:r w:rsidRPr="00DF3036">
        <w:rPr>
          <w:sz w:val="24"/>
          <w:szCs w:val="24"/>
          <w:lang w:val="ro-RO"/>
        </w:rPr>
        <w:t xml:space="preserve">bri (locatari </w:t>
      </w:r>
      <w:r>
        <w:rPr>
          <w:sz w:val="24"/>
          <w:szCs w:val="24"/>
          <w:lang w:val="ro-RO"/>
        </w:rPr>
        <w:t>s</w:t>
      </w:r>
      <w:r w:rsidRPr="00DF3036">
        <w:rPr>
          <w:sz w:val="24"/>
          <w:szCs w:val="24"/>
          <w:lang w:val="ro-RO"/>
        </w:rPr>
        <w:t>tabili, chiriaşi, flotanţi):</w:t>
      </w:r>
    </w:p>
    <w:tbl>
      <w:tblPr>
        <w:tblStyle w:val="TableGrid"/>
        <w:tblW w:w="0" w:type="auto"/>
        <w:tblLook w:val="04A0" w:firstRow="1" w:lastRow="0" w:firstColumn="1" w:lastColumn="0" w:noHBand="0" w:noVBand="1"/>
      </w:tblPr>
      <w:tblGrid>
        <w:gridCol w:w="3544"/>
        <w:gridCol w:w="3540"/>
        <w:gridCol w:w="3535"/>
      </w:tblGrid>
      <w:tr w:rsidR="0047524C" w:rsidRPr="00DF3036" w:rsidTr="00D17D45">
        <w:tc>
          <w:tcPr>
            <w:tcW w:w="3615" w:type="dxa"/>
          </w:tcPr>
          <w:p w:rsidR="0047524C" w:rsidRPr="00DF3036" w:rsidRDefault="0047524C" w:rsidP="00D17D45">
            <w:pPr>
              <w:pStyle w:val="NoSpacing"/>
              <w:jc w:val="center"/>
              <w:rPr>
                <w:b/>
                <w:sz w:val="24"/>
                <w:szCs w:val="24"/>
                <w:lang w:val="ro-RO"/>
              </w:rPr>
            </w:pPr>
            <w:r w:rsidRPr="00DF3036">
              <w:rPr>
                <w:b/>
                <w:sz w:val="24"/>
                <w:szCs w:val="24"/>
                <w:lang w:val="ro-RO"/>
              </w:rPr>
              <w:t>*)Numele şi prenumele</w:t>
            </w:r>
          </w:p>
        </w:tc>
        <w:tc>
          <w:tcPr>
            <w:tcW w:w="3616" w:type="dxa"/>
          </w:tcPr>
          <w:p w:rsidR="0047524C" w:rsidRPr="00DF3036" w:rsidRDefault="0047524C" w:rsidP="00D17D45">
            <w:pPr>
              <w:pStyle w:val="NoSpacing"/>
              <w:jc w:val="center"/>
              <w:rPr>
                <w:b/>
                <w:sz w:val="24"/>
                <w:szCs w:val="24"/>
                <w:lang w:val="ro-RO"/>
              </w:rPr>
            </w:pPr>
            <w:r w:rsidRPr="00DF3036">
              <w:rPr>
                <w:b/>
                <w:sz w:val="24"/>
                <w:szCs w:val="24"/>
                <w:lang w:val="ro-RO"/>
              </w:rPr>
              <w:t>Calitatea (soţ, soţie, fiu, fiica, chiriaş, etc)</w:t>
            </w:r>
          </w:p>
        </w:tc>
        <w:tc>
          <w:tcPr>
            <w:tcW w:w="3616" w:type="dxa"/>
          </w:tcPr>
          <w:p w:rsidR="0047524C" w:rsidRPr="00DF3036" w:rsidRDefault="0047524C" w:rsidP="00D17D45">
            <w:pPr>
              <w:pStyle w:val="NoSpacing"/>
              <w:jc w:val="center"/>
              <w:rPr>
                <w:b/>
                <w:sz w:val="24"/>
                <w:szCs w:val="24"/>
                <w:lang w:val="ro-RO"/>
              </w:rPr>
            </w:pPr>
            <w:r w:rsidRPr="00DF3036">
              <w:rPr>
                <w:b/>
                <w:sz w:val="24"/>
                <w:szCs w:val="24"/>
                <w:lang w:val="ro-RO"/>
              </w:rPr>
              <w:t>CNP sau data naşterii</w:t>
            </w:r>
          </w:p>
        </w:tc>
      </w:tr>
      <w:tr w:rsidR="0047524C" w:rsidRPr="00DF3036" w:rsidTr="00D17D45">
        <w:tc>
          <w:tcPr>
            <w:tcW w:w="3615"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r>
      <w:tr w:rsidR="0047524C" w:rsidRPr="00DF3036" w:rsidTr="00D17D45">
        <w:tc>
          <w:tcPr>
            <w:tcW w:w="3615"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r>
      <w:tr w:rsidR="0047524C" w:rsidRPr="00DF3036" w:rsidTr="00D17D45">
        <w:tc>
          <w:tcPr>
            <w:tcW w:w="3615"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r>
      <w:tr w:rsidR="0047524C" w:rsidRPr="00DF3036" w:rsidTr="00D17D45">
        <w:tc>
          <w:tcPr>
            <w:tcW w:w="3615"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r>
      <w:tr w:rsidR="0047524C" w:rsidRPr="00DF3036" w:rsidTr="00D17D45">
        <w:tc>
          <w:tcPr>
            <w:tcW w:w="3615"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c>
          <w:tcPr>
            <w:tcW w:w="3616" w:type="dxa"/>
          </w:tcPr>
          <w:p w:rsidR="0047524C" w:rsidRPr="00DF3036" w:rsidRDefault="0047524C" w:rsidP="00D17D45">
            <w:pPr>
              <w:pStyle w:val="NoSpacing"/>
              <w:rPr>
                <w:sz w:val="24"/>
                <w:szCs w:val="24"/>
                <w:lang w:val="ro-RO"/>
              </w:rPr>
            </w:pPr>
          </w:p>
        </w:tc>
      </w:tr>
    </w:tbl>
    <w:p w:rsidR="0047524C" w:rsidRPr="00DF3036" w:rsidRDefault="0047524C" w:rsidP="0047524C">
      <w:pPr>
        <w:pStyle w:val="NoSpacing"/>
        <w:rPr>
          <w:sz w:val="24"/>
          <w:szCs w:val="24"/>
          <w:lang w:val="ro-RO"/>
        </w:rPr>
      </w:pPr>
      <w:r w:rsidRPr="00DF3036">
        <w:rPr>
          <w:sz w:val="24"/>
          <w:szCs w:val="24"/>
          <w:lang w:val="ro-RO"/>
        </w:rPr>
        <w:t>*) se vor trece datele membrilor de familie/locatarilor, inclusiv cele ale persoanei care completează declaraţia de impunere (dacă domiciliază la adresa menţionată).</w:t>
      </w:r>
    </w:p>
    <w:p w:rsidR="0047524C" w:rsidRDefault="0047524C" w:rsidP="0047524C">
      <w:pPr>
        <w:pStyle w:val="NoSpacing"/>
        <w:rPr>
          <w:sz w:val="24"/>
          <w:szCs w:val="24"/>
          <w:lang w:val="ro-RO"/>
        </w:rPr>
      </w:pPr>
    </w:p>
    <w:p w:rsidR="0047524C" w:rsidRDefault="0047524C" w:rsidP="0047524C">
      <w:pPr>
        <w:pStyle w:val="NoSpacing"/>
        <w:rPr>
          <w:sz w:val="24"/>
          <w:szCs w:val="24"/>
          <w:lang w:val="ro-RO"/>
        </w:rPr>
      </w:pPr>
      <w:r w:rsidRPr="00DF3036">
        <w:rPr>
          <w:sz w:val="24"/>
          <w:szCs w:val="24"/>
          <w:lang w:val="ro-RO"/>
        </w:rPr>
        <w:t>Din care în categoriile de scutire se încadrează*):</w:t>
      </w:r>
    </w:p>
    <w:p w:rsidR="0047524C" w:rsidRPr="00DF3036" w:rsidRDefault="007103DC" w:rsidP="0047524C">
      <w:pPr>
        <w:pStyle w:val="NoSpacing"/>
        <w:rPr>
          <w:sz w:val="24"/>
          <w:szCs w:val="24"/>
          <w:lang w:val="ro-RO"/>
        </w:rPr>
      </w:pPr>
      <w:r>
        <w:rPr>
          <w:noProof/>
          <w:sz w:val="24"/>
          <w:szCs w:val="24"/>
        </w:rPr>
        <mc:AlternateContent>
          <mc:Choice Requires="wps">
            <w:drawing>
              <wp:anchor distT="0" distB="0" distL="114300" distR="114300" simplePos="0" relativeHeight="251657216" behindDoc="0" locked="0" layoutInCell="1" allowOverlap="1">
                <wp:simplePos x="0" y="0"/>
                <wp:positionH relativeFrom="column">
                  <wp:posOffset>2795270</wp:posOffset>
                </wp:positionH>
                <wp:positionV relativeFrom="paragraph">
                  <wp:posOffset>168275</wp:posOffset>
                </wp:positionV>
                <wp:extent cx="508000" cy="304800"/>
                <wp:effectExtent l="0" t="0" r="6350" b="0"/>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14BC6" id="Rectangle 4" o:spid="_x0000_s1026" style="position:absolute;margin-left:220.1pt;margin-top:13.25pt;width:40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BVk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p+xZkFQy36&#10;SqKB3WjJpk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"/>
            </w:pict>
          </mc:Fallback>
        </mc:AlternateContent>
      </w:r>
    </w:p>
    <w:p w:rsidR="0047524C" w:rsidRPr="00DF3036" w:rsidRDefault="0047524C" w:rsidP="0047524C">
      <w:pPr>
        <w:pStyle w:val="NoSpacing"/>
        <w:rPr>
          <w:sz w:val="24"/>
          <w:szCs w:val="24"/>
          <w:lang w:val="ro-RO"/>
        </w:rPr>
      </w:pPr>
      <w:r w:rsidRPr="00DF3036">
        <w:rPr>
          <w:sz w:val="24"/>
          <w:szCs w:val="24"/>
          <w:lang w:val="ro-RO"/>
        </w:rPr>
        <w:t xml:space="preserve">-veteran de război (art. 485, al. 1, lit. </w:t>
      </w:r>
      <w:r>
        <w:rPr>
          <w:sz w:val="24"/>
          <w:szCs w:val="24"/>
          <w:lang w:val="ro-RO"/>
        </w:rPr>
        <w:t>a</w:t>
      </w:r>
      <w:r w:rsidRPr="00DF3036">
        <w:rPr>
          <w:sz w:val="24"/>
          <w:szCs w:val="24"/>
          <w:lang w:val="ro-RO"/>
        </w:rPr>
        <w:t xml:space="preserve"> CF)</w:t>
      </w:r>
    </w:p>
    <w:p w:rsidR="0047524C" w:rsidRPr="00DF3036" w:rsidRDefault="0047524C" w:rsidP="0047524C">
      <w:pPr>
        <w:pStyle w:val="NoSpacing"/>
        <w:rPr>
          <w:sz w:val="24"/>
          <w:szCs w:val="24"/>
          <w:lang w:val="ro-RO"/>
        </w:rPr>
      </w:pPr>
    </w:p>
    <w:p w:rsidR="0047524C" w:rsidRDefault="0047524C" w:rsidP="0047524C">
      <w:pPr>
        <w:pStyle w:val="NoSpacing"/>
        <w:rPr>
          <w:sz w:val="24"/>
          <w:szCs w:val="24"/>
          <w:lang w:val="ro-RO"/>
        </w:rPr>
      </w:pPr>
    </w:p>
    <w:p w:rsidR="0047524C" w:rsidRPr="00DF3036" w:rsidRDefault="007103DC" w:rsidP="0047524C">
      <w:pPr>
        <w:pStyle w:val="NoSpacing"/>
        <w:rPr>
          <w:sz w:val="24"/>
          <w:szCs w:val="24"/>
          <w:lang w:val="ro-RO"/>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2795270</wp:posOffset>
                </wp:positionH>
                <wp:positionV relativeFrom="paragraph">
                  <wp:posOffset>-1905</wp:posOffset>
                </wp:positionV>
                <wp:extent cx="508000" cy="304800"/>
                <wp:effectExtent l="0" t="0" r="635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38A4F6" id="Rectangle 5" o:spid="_x0000_s1026" style="position:absolute;margin-left:220.1pt;margin-top:-.15pt;width:40pt;height:2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"/>
            </w:pict>
          </mc:Fallback>
        </mc:AlternateContent>
      </w:r>
      <w:r w:rsidR="0047524C" w:rsidRPr="00DF3036">
        <w:rPr>
          <w:sz w:val="24"/>
          <w:szCs w:val="24"/>
          <w:lang w:val="ro-RO"/>
        </w:rPr>
        <w:t xml:space="preserve">-handicap (art. 485, al. 1, lit. </w:t>
      </w:r>
      <w:r w:rsidR="0047524C">
        <w:rPr>
          <w:sz w:val="24"/>
          <w:szCs w:val="24"/>
          <w:lang w:val="ro-RO"/>
        </w:rPr>
        <w:t>f</w:t>
      </w:r>
      <w:r w:rsidR="0047524C" w:rsidRPr="00DF3036">
        <w:rPr>
          <w:sz w:val="24"/>
          <w:szCs w:val="24"/>
          <w:lang w:val="ro-RO"/>
        </w:rPr>
        <w:t xml:space="preserve"> CF)</w:t>
      </w:r>
    </w:p>
    <w:p w:rsidR="0047524C" w:rsidRPr="00DF3036" w:rsidRDefault="0047524C" w:rsidP="0047524C">
      <w:pPr>
        <w:pStyle w:val="NoSpacing"/>
        <w:rPr>
          <w:sz w:val="24"/>
          <w:szCs w:val="24"/>
          <w:lang w:val="ro-RO"/>
        </w:rPr>
      </w:pPr>
    </w:p>
    <w:p w:rsidR="0047524C" w:rsidRDefault="007103DC" w:rsidP="0047524C">
      <w:pPr>
        <w:pStyle w:val="NoSpacing"/>
        <w:rPr>
          <w:sz w:val="24"/>
          <w:szCs w:val="24"/>
          <w:lang w:val="ro-RO"/>
        </w:rPr>
      </w:pPr>
      <w:r>
        <w:rPr>
          <w:noProof/>
          <w:sz w:val="24"/>
          <w:szCs w:val="24"/>
        </w:rPr>
        <mc:AlternateContent>
          <mc:Choice Requires="wps">
            <w:drawing>
              <wp:anchor distT="0" distB="0" distL="114300" distR="114300" simplePos="0" relativeHeight="251659264" behindDoc="0" locked="0" layoutInCell="1" allowOverlap="1">
                <wp:simplePos x="0" y="0"/>
                <wp:positionH relativeFrom="column">
                  <wp:posOffset>2795270</wp:posOffset>
                </wp:positionH>
                <wp:positionV relativeFrom="paragraph">
                  <wp:posOffset>107315</wp:posOffset>
                </wp:positionV>
                <wp:extent cx="508000" cy="304800"/>
                <wp:effectExtent l="0" t="0" r="6350"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8000" cy="3048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CFE167" id="Rectangle 6" o:spid="_x0000_s1026" style="position:absolute;margin-left:220.1pt;margin-top:8.45pt;width:40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"/>
            </w:pict>
          </mc:Fallback>
        </mc:AlternateContent>
      </w:r>
    </w:p>
    <w:p w:rsidR="0047524C" w:rsidRPr="00DF3036" w:rsidRDefault="0047524C" w:rsidP="0047524C">
      <w:pPr>
        <w:pStyle w:val="NoSpacing"/>
        <w:rPr>
          <w:sz w:val="24"/>
          <w:szCs w:val="24"/>
          <w:lang w:val="ro-RO"/>
        </w:rPr>
      </w:pPr>
      <w:r w:rsidRPr="00DF3036">
        <w:rPr>
          <w:sz w:val="24"/>
          <w:szCs w:val="24"/>
          <w:lang w:val="ro-RO"/>
        </w:rPr>
        <w:t xml:space="preserve">-Decret nr. 118/1990 (art. 485, al. 1, lit. </w:t>
      </w:r>
      <w:r>
        <w:rPr>
          <w:sz w:val="24"/>
          <w:szCs w:val="24"/>
          <w:lang w:val="ro-RO"/>
        </w:rPr>
        <w:t>b</w:t>
      </w:r>
      <w:r w:rsidRPr="00DF3036">
        <w:rPr>
          <w:sz w:val="24"/>
          <w:szCs w:val="24"/>
          <w:lang w:val="ro-RO"/>
        </w:rPr>
        <w:t xml:space="preserve"> CF)</w:t>
      </w:r>
    </w:p>
    <w:p w:rsidR="0047524C" w:rsidRDefault="0047524C" w:rsidP="0047524C">
      <w:pPr>
        <w:pStyle w:val="NoSpacing"/>
        <w:rPr>
          <w:sz w:val="24"/>
          <w:szCs w:val="24"/>
          <w:lang w:val="ro-RO"/>
        </w:rPr>
      </w:pPr>
    </w:p>
    <w:p w:rsidR="0047524C" w:rsidRPr="00DF3036" w:rsidRDefault="0047524C" w:rsidP="0047524C">
      <w:pPr>
        <w:pStyle w:val="NoSpacing"/>
        <w:rPr>
          <w:sz w:val="24"/>
          <w:szCs w:val="24"/>
          <w:lang w:val="ro-RO"/>
        </w:rPr>
      </w:pPr>
      <w:r w:rsidRPr="00DF3036">
        <w:rPr>
          <w:sz w:val="24"/>
          <w:szCs w:val="24"/>
          <w:lang w:val="ro-RO"/>
        </w:rPr>
        <w:t>(Se trece numărul de persoane aflate în cazul respectiv)</w:t>
      </w:r>
    </w:p>
    <w:p w:rsidR="0047524C" w:rsidRDefault="0047524C" w:rsidP="0047524C">
      <w:pPr>
        <w:pStyle w:val="NoSpacing"/>
        <w:rPr>
          <w:sz w:val="24"/>
          <w:szCs w:val="24"/>
          <w:lang w:val="ro-RO"/>
        </w:rPr>
      </w:pPr>
      <w:r w:rsidRPr="00DF3036">
        <w:rPr>
          <w:sz w:val="24"/>
          <w:szCs w:val="24"/>
          <w:lang w:val="ro-RO"/>
        </w:rPr>
        <w:t>*) In vederea susţinerii dreptului de scutire anexez în copie prezentei actele doveditoare.</w:t>
      </w:r>
    </w:p>
    <w:p w:rsidR="0047524C" w:rsidRPr="00DF3036" w:rsidRDefault="0047524C" w:rsidP="0047524C">
      <w:pPr>
        <w:pStyle w:val="NoSpacing"/>
        <w:rPr>
          <w:sz w:val="24"/>
          <w:szCs w:val="24"/>
          <w:lang w:val="ro-RO"/>
        </w:rPr>
      </w:pPr>
    </w:p>
    <w:p w:rsidR="0047524C" w:rsidRDefault="0047524C" w:rsidP="0047524C">
      <w:pPr>
        <w:pStyle w:val="NoSpacing"/>
        <w:rPr>
          <w:b/>
          <w:sz w:val="24"/>
          <w:szCs w:val="24"/>
          <w:lang w:val="ro-RO"/>
        </w:rPr>
      </w:pPr>
      <w:r>
        <w:rPr>
          <w:b/>
          <w:sz w:val="24"/>
          <w:szCs w:val="24"/>
          <w:lang w:val="ro-RO"/>
        </w:rPr>
        <w:t>Data...............................                                         Semnătura ...................................................</w:t>
      </w:r>
    </w:p>
    <w:p w:rsidR="0047524C" w:rsidRDefault="0047524C" w:rsidP="0047524C">
      <w:pPr>
        <w:pStyle w:val="NoSpacing"/>
        <w:rPr>
          <w:b/>
          <w:sz w:val="24"/>
          <w:szCs w:val="24"/>
          <w:lang w:val="ro-RO"/>
        </w:rPr>
      </w:pPr>
    </w:p>
    <w:p w:rsidR="0047524C" w:rsidRDefault="0047524C" w:rsidP="0047524C">
      <w:pPr>
        <w:pStyle w:val="NoSpacing"/>
        <w:rPr>
          <w:b/>
          <w:sz w:val="24"/>
          <w:szCs w:val="24"/>
          <w:lang w:val="ro-RO"/>
        </w:rPr>
      </w:pPr>
    </w:p>
    <w:p w:rsidR="0047524C" w:rsidRPr="00184627" w:rsidRDefault="0047524C" w:rsidP="0047524C">
      <w:pPr>
        <w:ind w:left="5040" w:firstLine="720"/>
        <w:jc w:val="right"/>
        <w:rPr>
          <w:b/>
          <w:sz w:val="24"/>
          <w:szCs w:val="24"/>
          <w:lang w:val="fr-FR"/>
        </w:rPr>
      </w:pPr>
      <w:r>
        <w:rPr>
          <w:b/>
          <w:sz w:val="24"/>
          <w:szCs w:val="24"/>
          <w:lang w:val="fr-FR"/>
        </w:rPr>
        <w:lastRenderedPageBreak/>
        <w:t>A</w:t>
      </w:r>
      <w:r w:rsidRPr="00184627">
        <w:rPr>
          <w:b/>
          <w:sz w:val="24"/>
          <w:szCs w:val="24"/>
          <w:lang w:val="fr-FR"/>
        </w:rPr>
        <w:t xml:space="preserve">nexa nr. </w:t>
      </w:r>
      <w:r>
        <w:rPr>
          <w:b/>
          <w:sz w:val="24"/>
          <w:szCs w:val="24"/>
          <w:lang w:val="fr-FR"/>
        </w:rPr>
        <w:t>17.2</w:t>
      </w:r>
    </w:p>
    <w:p w:rsidR="0047524C" w:rsidRPr="00AF0B6A" w:rsidRDefault="0047524C" w:rsidP="0047524C">
      <w:pPr>
        <w:jc w:val="right"/>
        <w:rPr>
          <w:b/>
          <w:color w:val="auto"/>
          <w:sz w:val="24"/>
          <w:szCs w:val="24"/>
          <w:lang w:val="ro-RO"/>
        </w:rPr>
      </w:pPr>
      <w:r>
        <w:rPr>
          <w:lang w:val="ro-RO"/>
        </w:rPr>
        <w:tab/>
      </w:r>
      <w:r>
        <w:rPr>
          <w:lang w:val="ro-RO"/>
        </w:rPr>
        <w:tab/>
      </w:r>
      <w:r>
        <w:rPr>
          <w:lang w:val="ro-RO"/>
        </w:rPr>
        <w:tab/>
      </w:r>
      <w:r>
        <w:rPr>
          <w:lang w:val="ro-RO"/>
        </w:rPr>
        <w:tab/>
      </w:r>
      <w:r>
        <w:rPr>
          <w:lang w:val="ro-RO"/>
        </w:rPr>
        <w:tab/>
      </w:r>
      <w:r>
        <w:rPr>
          <w:lang w:val="ro-RO"/>
        </w:rPr>
        <w:tab/>
      </w:r>
      <w:r>
        <w:rPr>
          <w:lang w:val="ro-RO"/>
        </w:rPr>
        <w:tab/>
      </w:r>
      <w:r>
        <w:rPr>
          <w:lang w:val="ro-RO"/>
        </w:rPr>
        <w:tab/>
      </w:r>
      <w:r w:rsidRPr="00AF0B6A">
        <w:rPr>
          <w:b/>
          <w:color w:val="auto"/>
          <w:sz w:val="24"/>
          <w:szCs w:val="24"/>
          <w:lang w:val="ro-RO"/>
        </w:rPr>
        <w:t>LA H.C.L. NR.</w:t>
      </w:r>
      <w:r w:rsidR="00907BCA">
        <w:rPr>
          <w:b/>
          <w:color w:val="auto"/>
          <w:sz w:val="24"/>
          <w:szCs w:val="24"/>
          <w:lang w:val="ro-RO"/>
        </w:rPr>
        <w:t>______</w:t>
      </w:r>
      <w:r>
        <w:rPr>
          <w:b/>
          <w:color w:val="auto"/>
          <w:sz w:val="24"/>
          <w:szCs w:val="24"/>
          <w:lang w:val="ro-RO"/>
        </w:rPr>
        <w:t xml:space="preserve"> /</w:t>
      </w:r>
      <w:r w:rsidR="00907BCA">
        <w:rPr>
          <w:b/>
          <w:color w:val="auto"/>
          <w:sz w:val="24"/>
          <w:szCs w:val="24"/>
          <w:lang w:val="ro-RO"/>
        </w:rPr>
        <w:t>_______2021</w:t>
      </w:r>
    </w:p>
    <w:p w:rsidR="0047524C" w:rsidRDefault="0047524C" w:rsidP="0047524C">
      <w:pPr>
        <w:jc w:val="right"/>
        <w:rPr>
          <w:b/>
          <w:sz w:val="24"/>
          <w:szCs w:val="24"/>
          <w:lang w:val="ro-RO"/>
        </w:rPr>
      </w:pPr>
    </w:p>
    <w:p w:rsidR="0047524C" w:rsidRDefault="007103DC" w:rsidP="0047524C">
      <w:pPr>
        <w:rPr>
          <w:b/>
          <w:sz w:val="24"/>
          <w:szCs w:val="24"/>
          <w:lang w:val="ro-RO"/>
        </w:rPr>
      </w:pPr>
      <w:r>
        <w:rPr>
          <w:b/>
          <w:noProof/>
          <w:sz w:val="24"/>
          <w:szCs w:val="24"/>
        </w:rPr>
        <mc:AlternateContent>
          <mc:Choice Requires="wps">
            <w:drawing>
              <wp:anchor distT="0" distB="0" distL="114300" distR="114300" simplePos="0" relativeHeight="251660288" behindDoc="0" locked="0" layoutInCell="1" allowOverlap="1">
                <wp:simplePos x="0" y="0"/>
                <wp:positionH relativeFrom="column">
                  <wp:posOffset>3955415</wp:posOffset>
                </wp:positionH>
                <wp:positionV relativeFrom="paragraph">
                  <wp:posOffset>35560</wp:posOffset>
                </wp:positionV>
                <wp:extent cx="2430145" cy="1638300"/>
                <wp:effectExtent l="0" t="0" r="8255" b="0"/>
                <wp:wrapNone/>
                <wp:docPr id="3"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145" cy="1638300"/>
                        </a:xfrm>
                        <a:prstGeom prst="rect">
                          <a:avLst/>
                        </a:prstGeom>
                        <a:solidFill>
                          <a:srgbClr val="FFFFFF"/>
                        </a:solidFill>
                        <a:ln w="9525">
                          <a:solidFill>
                            <a:srgbClr val="000000"/>
                          </a:solidFill>
                          <a:miter lim="800000"/>
                          <a:headEnd/>
                          <a:tailEnd/>
                        </a:ln>
                      </wps:spPr>
                      <wps:txbx>
                        <w:txbxContent>
                          <w:p w:rsidR="00F4375C" w:rsidRDefault="00F4375C" w:rsidP="0047524C">
                            <w:pPr>
                              <w:rPr>
                                <w:lang w:val="ro-RO"/>
                              </w:rPr>
                            </w:pPr>
                            <w:r>
                              <w:rPr>
                                <w:lang w:val="ro-RO"/>
                              </w:rPr>
                              <w:t>Verificat de:</w:t>
                            </w:r>
                          </w:p>
                          <w:p w:rsidR="00F4375C" w:rsidRDefault="00F4375C" w:rsidP="0047524C">
                            <w:pPr>
                              <w:rPr>
                                <w:lang w:val="ro-RO"/>
                              </w:rPr>
                            </w:pPr>
                          </w:p>
                          <w:p w:rsidR="00F4375C" w:rsidRDefault="00F4375C" w:rsidP="0047524C">
                            <w:pPr>
                              <w:rPr>
                                <w:lang w:val="ro-RO"/>
                              </w:rPr>
                            </w:pPr>
                          </w:p>
                          <w:p w:rsidR="00F4375C" w:rsidRDefault="00F4375C" w:rsidP="0047524C">
                            <w:pPr>
                              <w:rPr>
                                <w:lang w:val="ro-RO"/>
                              </w:rPr>
                            </w:pPr>
                            <w:r>
                              <w:rPr>
                                <w:lang w:val="ro-RO"/>
                              </w:rPr>
                              <w:t xml:space="preserve">                           Semnătura</w:t>
                            </w:r>
                          </w:p>
                          <w:p w:rsidR="00F4375C" w:rsidRDefault="00F4375C" w:rsidP="0047524C">
                            <w:pPr>
                              <w:rPr>
                                <w:lang w:val="ro-RO"/>
                              </w:rPr>
                            </w:pPr>
                          </w:p>
                          <w:p w:rsidR="00F4375C" w:rsidRDefault="00F4375C" w:rsidP="0047524C">
                            <w:pPr>
                              <w:rPr>
                                <w:lang w:val="ro-RO"/>
                              </w:rPr>
                            </w:pPr>
                          </w:p>
                          <w:p w:rsidR="00F4375C" w:rsidRPr="00AE77C5" w:rsidRDefault="00F4375C" w:rsidP="0047524C">
                            <w:pPr>
                              <w:rPr>
                                <w:lang w:val="ro-RO"/>
                              </w:rPr>
                            </w:pPr>
                            <w:r>
                              <w:rPr>
                                <w:lang w:val="ro-RO"/>
                              </w:rPr>
                              <w:t xml:space="preserve">                            Ştampila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7" style="position:absolute;margin-left:311.45pt;margin-top:2.8pt;width:191.35pt;height:1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">
                <v:textbox>
                  <w:txbxContent>
                    <w:p w:rsidR="00F4375C" w:rsidRDefault="00F4375C" w:rsidP="0047524C">
                      <w:pPr>
                        <w:rPr>
                          <w:lang w:val="ro-RO"/>
                        </w:rPr>
                      </w:pPr>
                      <w:r>
                        <w:rPr>
                          <w:lang w:val="ro-RO"/>
                        </w:rPr>
                        <w:t>Verificat de:</w:t>
                      </w:r>
                    </w:p>
                    <w:p w:rsidR="00F4375C" w:rsidRDefault="00F4375C" w:rsidP="0047524C">
                      <w:pPr>
                        <w:rPr>
                          <w:lang w:val="ro-RO"/>
                        </w:rPr>
                      </w:pPr>
                    </w:p>
                    <w:p w:rsidR="00F4375C" w:rsidRDefault="00F4375C" w:rsidP="0047524C">
                      <w:pPr>
                        <w:rPr>
                          <w:lang w:val="ro-RO"/>
                        </w:rPr>
                      </w:pPr>
                    </w:p>
                    <w:p w:rsidR="00F4375C" w:rsidRDefault="00F4375C" w:rsidP="0047524C">
                      <w:pPr>
                        <w:rPr>
                          <w:lang w:val="ro-RO"/>
                        </w:rPr>
                      </w:pPr>
                      <w:r>
                        <w:rPr>
                          <w:lang w:val="ro-RO"/>
                        </w:rPr>
                        <w:t xml:space="preserve">                           Semnătura</w:t>
                      </w:r>
                    </w:p>
                    <w:p w:rsidR="00F4375C" w:rsidRDefault="00F4375C" w:rsidP="0047524C">
                      <w:pPr>
                        <w:rPr>
                          <w:lang w:val="ro-RO"/>
                        </w:rPr>
                      </w:pPr>
                    </w:p>
                    <w:p w:rsidR="00F4375C" w:rsidRDefault="00F4375C" w:rsidP="0047524C">
                      <w:pPr>
                        <w:rPr>
                          <w:lang w:val="ro-RO"/>
                        </w:rPr>
                      </w:pPr>
                    </w:p>
                    <w:p w:rsidR="00F4375C" w:rsidRPr="00AE77C5" w:rsidRDefault="00F4375C" w:rsidP="0047524C">
                      <w:pPr>
                        <w:rPr>
                          <w:lang w:val="ro-RO"/>
                        </w:rPr>
                      </w:pPr>
                      <w:r>
                        <w:rPr>
                          <w:lang w:val="ro-RO"/>
                        </w:rPr>
                        <w:t xml:space="preserve">                            Ştampila</w:t>
                      </w:r>
                    </w:p>
                  </w:txbxContent>
                </v:textbox>
              </v:rect>
            </w:pict>
          </mc:Fallback>
        </mc:AlternateContent>
      </w:r>
    </w:p>
    <w:p w:rsidR="0047524C" w:rsidRDefault="0047524C" w:rsidP="0047524C">
      <w:pPr>
        <w:rPr>
          <w:b/>
          <w:sz w:val="24"/>
          <w:szCs w:val="24"/>
          <w:lang w:val="ro-RO"/>
        </w:rPr>
      </w:pPr>
      <w:r>
        <w:rPr>
          <w:b/>
          <w:sz w:val="24"/>
          <w:szCs w:val="24"/>
          <w:lang w:val="ro-RO"/>
        </w:rPr>
        <w:t xml:space="preserve">                                                                                                               dfdg             VeridVe</w:t>
      </w:r>
    </w:p>
    <w:p w:rsidR="0047524C" w:rsidRDefault="0047524C" w:rsidP="0047524C">
      <w:pPr>
        <w:rPr>
          <w:b/>
          <w:sz w:val="24"/>
          <w:szCs w:val="24"/>
          <w:lang w:val="ro-RO"/>
        </w:rPr>
      </w:pPr>
    </w:p>
    <w:p w:rsidR="0047524C" w:rsidRDefault="0047524C" w:rsidP="0047524C">
      <w:pPr>
        <w:rPr>
          <w:b/>
          <w:sz w:val="24"/>
          <w:szCs w:val="24"/>
          <w:lang w:val="ro-RO"/>
        </w:rPr>
      </w:pPr>
    </w:p>
    <w:p w:rsidR="0047524C" w:rsidRPr="00DD5378" w:rsidRDefault="0047524C" w:rsidP="0047524C">
      <w:pPr>
        <w:rPr>
          <w:b/>
          <w:sz w:val="24"/>
          <w:szCs w:val="24"/>
          <w:lang w:val="ro-RO"/>
        </w:rPr>
      </w:pP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p>
    <w:p w:rsidR="0047524C" w:rsidRDefault="0047524C" w:rsidP="0047524C">
      <w:pPr>
        <w:pStyle w:val="ListParagraph"/>
        <w:jc w:val="both"/>
        <w:rPr>
          <w:color w:val="auto"/>
          <w:sz w:val="24"/>
          <w:szCs w:val="24"/>
          <w:lang w:val="ro-RO"/>
        </w:rPr>
      </w:pPr>
      <w:r>
        <w:rPr>
          <w:color w:val="auto"/>
          <w:sz w:val="24"/>
          <w:szCs w:val="24"/>
          <w:lang w:val="ro-RO"/>
        </w:rPr>
        <w:t>ROMANIA, JUD. BACĂU</w:t>
      </w:r>
    </w:p>
    <w:p w:rsidR="0047524C" w:rsidRDefault="0047524C" w:rsidP="0047524C">
      <w:pPr>
        <w:pStyle w:val="ListParagraph"/>
        <w:jc w:val="both"/>
        <w:rPr>
          <w:color w:val="auto"/>
          <w:sz w:val="24"/>
          <w:szCs w:val="24"/>
          <w:lang w:val="ro-RO"/>
        </w:rPr>
      </w:pPr>
      <w:r>
        <w:rPr>
          <w:color w:val="auto"/>
          <w:sz w:val="24"/>
          <w:szCs w:val="24"/>
          <w:lang w:val="ro-RO"/>
        </w:rPr>
        <w:t>ORAŞ BUHUŞI</w:t>
      </w:r>
    </w:p>
    <w:p w:rsidR="0047524C" w:rsidRDefault="0047524C" w:rsidP="0047524C">
      <w:pPr>
        <w:pStyle w:val="ListParagraph"/>
        <w:jc w:val="both"/>
        <w:rPr>
          <w:color w:val="auto"/>
          <w:sz w:val="24"/>
          <w:szCs w:val="24"/>
          <w:lang w:val="ro-RO"/>
        </w:rPr>
      </w:pPr>
      <w:r>
        <w:rPr>
          <w:color w:val="auto"/>
          <w:sz w:val="24"/>
          <w:szCs w:val="24"/>
          <w:lang w:val="ro-RO"/>
        </w:rPr>
        <w:t>Nr............................ din ..........................</w:t>
      </w:r>
    </w:p>
    <w:p w:rsidR="0047524C" w:rsidRDefault="007103DC" w:rsidP="0047524C">
      <w:pPr>
        <w:pStyle w:val="ListParagraph"/>
        <w:jc w:val="both"/>
        <w:rPr>
          <w:color w:val="auto"/>
          <w:sz w:val="24"/>
          <w:szCs w:val="24"/>
          <w:lang w:val="ro-RO"/>
        </w:rPr>
      </w:pPr>
      <w:r>
        <w:rPr>
          <w:noProof/>
          <w:color w:val="auto"/>
          <w:sz w:val="24"/>
          <w:szCs w:val="24"/>
        </w:rPr>
        <mc:AlternateContent>
          <mc:Choice Requires="wps">
            <w:drawing>
              <wp:anchor distT="0" distB="0" distL="114300" distR="114300" simplePos="0" relativeHeight="251661312" behindDoc="0" locked="0" layoutInCell="1" allowOverlap="1">
                <wp:simplePos x="0" y="0"/>
                <wp:positionH relativeFrom="column">
                  <wp:posOffset>3422015</wp:posOffset>
                </wp:positionH>
                <wp:positionV relativeFrom="paragraph">
                  <wp:posOffset>19050</wp:posOffset>
                </wp:positionV>
                <wp:extent cx="586105" cy="375285"/>
                <wp:effectExtent l="0" t="0" r="4445" b="5715"/>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5E12C6" id="Rectangle 8" o:spid="_x0000_s1026" style="position:absolute;margin-left:269.45pt;margin-top:1.5pt;width:46.15pt;height:29.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"/>
            </w:pict>
          </mc:Fallback>
        </mc:AlternateContent>
      </w:r>
      <w:r>
        <w:rPr>
          <w:noProof/>
          <w:color w:val="auto"/>
          <w:sz w:val="24"/>
          <w:szCs w:val="24"/>
        </w:rPr>
        <mc:AlternateContent>
          <mc:Choice Requires="wps">
            <w:drawing>
              <wp:anchor distT="0" distB="0" distL="114300" distR="114300" simplePos="0" relativeHeight="251662336" behindDoc="0" locked="0" layoutInCell="1" allowOverlap="1">
                <wp:simplePos x="0" y="0"/>
                <wp:positionH relativeFrom="column">
                  <wp:posOffset>1241425</wp:posOffset>
                </wp:positionH>
                <wp:positionV relativeFrom="paragraph">
                  <wp:posOffset>19050</wp:posOffset>
                </wp:positionV>
                <wp:extent cx="586105" cy="375285"/>
                <wp:effectExtent l="0" t="0" r="4445" b="571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6105" cy="37528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306972" id="Rectangle 7" o:spid="_x0000_s1026" style="position:absolute;margin-left:97.75pt;margin-top:1.5pt;width:46.15pt;height:29.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"/>
            </w:pict>
          </mc:Fallback>
        </mc:AlternateContent>
      </w:r>
      <w:r w:rsidR="0047524C">
        <w:rPr>
          <w:color w:val="auto"/>
          <w:sz w:val="24"/>
          <w:szCs w:val="24"/>
          <w:lang w:val="ro-RO"/>
        </w:rPr>
        <w:t>INIŢILĂ                            RECTIFICATIVĂ</w:t>
      </w:r>
    </w:p>
    <w:p w:rsidR="0047524C" w:rsidRPr="00F9582E" w:rsidRDefault="0047524C" w:rsidP="0047524C">
      <w:pPr>
        <w:pStyle w:val="ListParagraph"/>
        <w:jc w:val="both"/>
        <w:rPr>
          <w:color w:val="auto"/>
          <w:sz w:val="24"/>
          <w:szCs w:val="24"/>
          <w:lang w:val="ro-RO"/>
        </w:rPr>
      </w:pPr>
    </w:p>
    <w:p w:rsidR="0047524C" w:rsidRPr="00F9582E" w:rsidRDefault="0047524C" w:rsidP="0047524C">
      <w:pPr>
        <w:pStyle w:val="ListParagraph"/>
        <w:jc w:val="both"/>
        <w:rPr>
          <w:color w:val="auto"/>
          <w:sz w:val="24"/>
          <w:szCs w:val="24"/>
          <w:lang w:val="ro-RO"/>
        </w:rPr>
      </w:pPr>
    </w:p>
    <w:p w:rsidR="0047524C" w:rsidRDefault="0047524C" w:rsidP="0047524C">
      <w:pPr>
        <w:pStyle w:val="ListParagraph"/>
        <w:rPr>
          <w:b/>
          <w:color w:val="FF0000"/>
          <w:sz w:val="24"/>
          <w:szCs w:val="24"/>
          <w:lang w:val="ro-RO"/>
        </w:rPr>
      </w:pPr>
    </w:p>
    <w:p w:rsidR="0047524C" w:rsidRPr="008F7113" w:rsidRDefault="0047524C" w:rsidP="0047524C">
      <w:pPr>
        <w:pStyle w:val="NoSpacing"/>
        <w:jc w:val="center"/>
        <w:rPr>
          <w:rFonts w:eastAsia="Times New Roman" w:cs="Times New Roman"/>
          <w:b/>
          <w:sz w:val="24"/>
          <w:szCs w:val="24"/>
          <w:lang w:val="ro-RO"/>
        </w:rPr>
      </w:pPr>
      <w:r w:rsidRPr="008F7113">
        <w:rPr>
          <w:rFonts w:eastAsia="Times New Roman" w:cs="Times New Roman"/>
          <w:b/>
          <w:sz w:val="24"/>
          <w:szCs w:val="24"/>
          <w:lang w:val="ro-RO"/>
        </w:rPr>
        <w:t>DECLARAŢIE DE IMPUNERE</w:t>
      </w:r>
    </w:p>
    <w:p w:rsidR="0047524C" w:rsidRPr="00DF3036" w:rsidRDefault="0047524C" w:rsidP="0047524C">
      <w:pPr>
        <w:pStyle w:val="NoSpacing"/>
        <w:jc w:val="center"/>
        <w:rPr>
          <w:rFonts w:eastAsia="Times New Roman" w:cs="Times New Roman"/>
          <w:sz w:val="24"/>
          <w:szCs w:val="24"/>
          <w:lang w:val="ro-RO"/>
        </w:rPr>
      </w:pPr>
      <w:r w:rsidRPr="00DF3036">
        <w:rPr>
          <w:rFonts w:eastAsia="Times New Roman" w:cs="Times New Roman"/>
          <w:sz w:val="24"/>
          <w:szCs w:val="24"/>
          <w:lang w:val="ro-RO"/>
        </w:rPr>
        <w:t>în vederea stabilirii cuantumului taxei speciale de salubrizare</w:t>
      </w:r>
    </w:p>
    <w:p w:rsidR="0047524C" w:rsidRPr="00DF3036" w:rsidRDefault="0047524C" w:rsidP="0047524C">
      <w:pPr>
        <w:pStyle w:val="NoSpacing"/>
        <w:jc w:val="center"/>
        <w:rPr>
          <w:rFonts w:eastAsia="Times New Roman" w:cs="Times New Roman"/>
          <w:sz w:val="24"/>
          <w:szCs w:val="24"/>
          <w:lang w:val="ro-RO"/>
        </w:rPr>
      </w:pPr>
      <w:r w:rsidRPr="00DF3036">
        <w:rPr>
          <w:rFonts w:eastAsia="Times New Roman" w:cs="Times New Roman"/>
          <w:sz w:val="24"/>
          <w:szCs w:val="24"/>
          <w:lang w:val="ro-RO"/>
        </w:rPr>
        <w:t xml:space="preserve">pentru </w:t>
      </w:r>
      <w:r>
        <w:rPr>
          <w:rFonts w:eastAsia="Times New Roman" w:cs="Times New Roman"/>
          <w:sz w:val="24"/>
          <w:szCs w:val="24"/>
          <w:lang w:val="ro-RO"/>
        </w:rPr>
        <w:t>utilizatori non-casnici</w:t>
      </w:r>
      <w:r w:rsidRPr="00DF3036">
        <w:rPr>
          <w:rFonts w:eastAsia="Times New Roman" w:cs="Times New Roman"/>
          <w:sz w:val="24"/>
          <w:szCs w:val="24"/>
          <w:lang w:val="ro-RO"/>
        </w:rPr>
        <w:t xml:space="preserve"> în conformitate cu H.C.L. nr. ......................./........................</w:t>
      </w:r>
    </w:p>
    <w:p w:rsidR="0047524C" w:rsidRDefault="0047524C" w:rsidP="0047524C">
      <w:pPr>
        <w:pStyle w:val="NoSpacing"/>
        <w:rPr>
          <w:sz w:val="24"/>
          <w:szCs w:val="24"/>
          <w:lang w:val="ro-RO"/>
        </w:rPr>
      </w:pPr>
    </w:p>
    <w:p w:rsidR="0047524C" w:rsidRPr="00DF3036" w:rsidRDefault="0047524C" w:rsidP="0047524C">
      <w:pPr>
        <w:pStyle w:val="NoSpacing"/>
        <w:rPr>
          <w:sz w:val="24"/>
          <w:szCs w:val="24"/>
          <w:lang w:val="ro-RO"/>
        </w:rPr>
      </w:pPr>
    </w:p>
    <w:p w:rsidR="0047524C" w:rsidRDefault="0047524C" w:rsidP="0047524C">
      <w:pPr>
        <w:pStyle w:val="NoSpacing"/>
        <w:rPr>
          <w:sz w:val="24"/>
          <w:szCs w:val="24"/>
          <w:lang w:val="ro-RO"/>
        </w:rPr>
      </w:pPr>
      <w:r w:rsidRPr="00DF3036">
        <w:rPr>
          <w:sz w:val="24"/>
          <w:szCs w:val="24"/>
          <w:lang w:val="ro-RO"/>
        </w:rPr>
        <w:tab/>
        <w:t>Subsemnatul(a) ...................................................., domiciliat(ă) în localitatea ............</w:t>
      </w:r>
      <w:r>
        <w:rPr>
          <w:sz w:val="24"/>
          <w:szCs w:val="24"/>
          <w:lang w:val="ro-RO"/>
        </w:rPr>
        <w:t xml:space="preserve">............................, </w:t>
      </w:r>
      <w:r w:rsidRPr="00DF3036">
        <w:rPr>
          <w:sz w:val="24"/>
          <w:szCs w:val="24"/>
          <w:lang w:val="ro-RO"/>
        </w:rPr>
        <w:t>str............................................. nr. ....................., bl. ....................., sc. ..............., ap. .............................,, tel. / fax ..........................................., e-mail ......................................, posesor al BI / CI/ CIP seria .............., nr. .................................., CNP ........................</w:t>
      </w:r>
      <w:r>
        <w:rPr>
          <w:sz w:val="24"/>
          <w:szCs w:val="24"/>
          <w:lang w:val="ro-RO"/>
        </w:rPr>
        <w:t>..............................,in calitate de administrator al ............................, cu sediul în .............................................................., CUI........................................, înregistrată la Registrul Comerţului sub nr. .............................................,  declar</w:t>
      </w:r>
      <w:r w:rsidRPr="00DF3036">
        <w:rPr>
          <w:sz w:val="24"/>
          <w:szCs w:val="24"/>
          <w:lang w:val="ro-RO"/>
        </w:rPr>
        <w:t xml:space="preserve"> că</w:t>
      </w:r>
      <w:r>
        <w:rPr>
          <w:sz w:val="24"/>
          <w:szCs w:val="24"/>
          <w:lang w:val="ro-RO"/>
        </w:rPr>
        <w:t>mă oblig la plata taxei de salubrizare pentru un număr de ............. salariaţi.</w:t>
      </w:r>
    </w:p>
    <w:p w:rsidR="0047524C" w:rsidRPr="00DF3036" w:rsidRDefault="0047524C" w:rsidP="0047524C">
      <w:pPr>
        <w:pStyle w:val="NoSpacing"/>
        <w:rPr>
          <w:sz w:val="24"/>
          <w:szCs w:val="24"/>
          <w:lang w:val="ro-RO"/>
        </w:rPr>
      </w:pPr>
    </w:p>
    <w:tbl>
      <w:tblPr>
        <w:tblStyle w:val="TableGrid"/>
        <w:tblW w:w="0" w:type="auto"/>
        <w:tblLook w:val="04A0" w:firstRow="1" w:lastRow="0" w:firstColumn="1" w:lastColumn="0" w:noHBand="0" w:noVBand="1"/>
      </w:tblPr>
      <w:tblGrid>
        <w:gridCol w:w="662"/>
        <w:gridCol w:w="2761"/>
        <w:gridCol w:w="2413"/>
        <w:gridCol w:w="2604"/>
        <w:gridCol w:w="2179"/>
      </w:tblGrid>
      <w:tr w:rsidR="0047524C" w:rsidRPr="00DF3036" w:rsidTr="00D17D45">
        <w:tc>
          <w:tcPr>
            <w:tcW w:w="666" w:type="dxa"/>
          </w:tcPr>
          <w:p w:rsidR="0047524C" w:rsidRPr="00DF3036" w:rsidRDefault="0047524C" w:rsidP="00D17D45">
            <w:pPr>
              <w:pStyle w:val="NoSpacing"/>
              <w:jc w:val="center"/>
              <w:rPr>
                <w:b/>
                <w:sz w:val="24"/>
                <w:szCs w:val="24"/>
                <w:lang w:val="ro-RO"/>
              </w:rPr>
            </w:pPr>
            <w:r>
              <w:rPr>
                <w:b/>
                <w:sz w:val="24"/>
                <w:szCs w:val="24"/>
                <w:lang w:val="ro-RO"/>
              </w:rPr>
              <w:t>Nr. crt.</w:t>
            </w:r>
          </w:p>
        </w:tc>
        <w:tc>
          <w:tcPr>
            <w:tcW w:w="2844" w:type="dxa"/>
          </w:tcPr>
          <w:p w:rsidR="0047524C" w:rsidRPr="00DF3036" w:rsidRDefault="0047524C" w:rsidP="00D17D45">
            <w:pPr>
              <w:pStyle w:val="NoSpacing"/>
              <w:jc w:val="center"/>
              <w:rPr>
                <w:b/>
                <w:sz w:val="24"/>
                <w:szCs w:val="24"/>
                <w:lang w:val="ro-RO"/>
              </w:rPr>
            </w:pPr>
            <w:r>
              <w:rPr>
                <w:b/>
                <w:sz w:val="24"/>
                <w:szCs w:val="24"/>
                <w:lang w:val="ro-RO"/>
              </w:rPr>
              <w:t>Perioada (luna) pentru care se declară nr. de salariaţi</w:t>
            </w:r>
          </w:p>
        </w:tc>
        <w:tc>
          <w:tcPr>
            <w:tcW w:w="2467" w:type="dxa"/>
          </w:tcPr>
          <w:p w:rsidR="0047524C" w:rsidRPr="00DF3036" w:rsidRDefault="0047524C" w:rsidP="00D17D45">
            <w:pPr>
              <w:pStyle w:val="NoSpacing"/>
              <w:jc w:val="center"/>
              <w:rPr>
                <w:b/>
                <w:sz w:val="24"/>
                <w:szCs w:val="24"/>
                <w:lang w:val="ro-RO"/>
              </w:rPr>
            </w:pPr>
            <w:r>
              <w:rPr>
                <w:b/>
                <w:sz w:val="24"/>
                <w:szCs w:val="24"/>
                <w:lang w:val="ro-RO"/>
              </w:rPr>
              <w:t>Nr. salariaţilor</w:t>
            </w:r>
          </w:p>
        </w:tc>
        <w:tc>
          <w:tcPr>
            <w:tcW w:w="2636" w:type="dxa"/>
          </w:tcPr>
          <w:p w:rsidR="0047524C" w:rsidRPr="00DF3036" w:rsidRDefault="0047524C" w:rsidP="00D17D45">
            <w:pPr>
              <w:pStyle w:val="NoSpacing"/>
              <w:jc w:val="center"/>
              <w:rPr>
                <w:b/>
                <w:sz w:val="24"/>
                <w:szCs w:val="24"/>
                <w:lang w:val="ro-RO"/>
              </w:rPr>
            </w:pPr>
            <w:r>
              <w:rPr>
                <w:b/>
                <w:sz w:val="24"/>
                <w:szCs w:val="24"/>
                <w:lang w:val="ro-RO"/>
              </w:rPr>
              <w:t>Cuantum (lei/lună/salariat)</w:t>
            </w:r>
          </w:p>
        </w:tc>
        <w:tc>
          <w:tcPr>
            <w:tcW w:w="2234" w:type="dxa"/>
          </w:tcPr>
          <w:p w:rsidR="0047524C" w:rsidRPr="00DF3036" w:rsidRDefault="0047524C" w:rsidP="00D17D45">
            <w:pPr>
              <w:pStyle w:val="NoSpacing"/>
              <w:jc w:val="center"/>
              <w:rPr>
                <w:b/>
                <w:sz w:val="24"/>
                <w:szCs w:val="24"/>
                <w:lang w:val="ro-RO"/>
              </w:rPr>
            </w:pPr>
            <w:r>
              <w:rPr>
                <w:b/>
                <w:sz w:val="24"/>
                <w:szCs w:val="24"/>
                <w:lang w:val="ro-RO"/>
              </w:rPr>
              <w:t>Suma datorată</w:t>
            </w:r>
          </w:p>
        </w:tc>
      </w:tr>
      <w:tr w:rsidR="0047524C" w:rsidRPr="00DF3036" w:rsidTr="00D17D45">
        <w:tc>
          <w:tcPr>
            <w:tcW w:w="666" w:type="dxa"/>
          </w:tcPr>
          <w:p w:rsidR="0047524C" w:rsidRPr="00DF3036" w:rsidRDefault="0047524C" w:rsidP="00D17D45">
            <w:pPr>
              <w:pStyle w:val="NoSpacing"/>
              <w:rPr>
                <w:sz w:val="24"/>
                <w:szCs w:val="24"/>
                <w:lang w:val="ro-RO"/>
              </w:rPr>
            </w:pPr>
          </w:p>
        </w:tc>
        <w:tc>
          <w:tcPr>
            <w:tcW w:w="2844" w:type="dxa"/>
          </w:tcPr>
          <w:p w:rsidR="0047524C" w:rsidRPr="00DF3036" w:rsidRDefault="0047524C" w:rsidP="00D17D45">
            <w:pPr>
              <w:pStyle w:val="NoSpacing"/>
              <w:rPr>
                <w:sz w:val="24"/>
                <w:szCs w:val="24"/>
                <w:lang w:val="ro-RO"/>
              </w:rPr>
            </w:pPr>
          </w:p>
        </w:tc>
        <w:tc>
          <w:tcPr>
            <w:tcW w:w="2467" w:type="dxa"/>
          </w:tcPr>
          <w:p w:rsidR="0047524C" w:rsidRPr="00DF3036" w:rsidRDefault="0047524C" w:rsidP="00D17D45">
            <w:pPr>
              <w:pStyle w:val="NoSpacing"/>
              <w:rPr>
                <w:sz w:val="24"/>
                <w:szCs w:val="24"/>
                <w:lang w:val="ro-RO"/>
              </w:rPr>
            </w:pPr>
          </w:p>
        </w:tc>
        <w:tc>
          <w:tcPr>
            <w:tcW w:w="2636" w:type="dxa"/>
          </w:tcPr>
          <w:p w:rsidR="0047524C" w:rsidRPr="00DF3036" w:rsidRDefault="0047524C" w:rsidP="00D17D45">
            <w:pPr>
              <w:pStyle w:val="NoSpacing"/>
              <w:rPr>
                <w:sz w:val="24"/>
                <w:szCs w:val="24"/>
                <w:lang w:val="ro-RO"/>
              </w:rPr>
            </w:pPr>
          </w:p>
        </w:tc>
        <w:tc>
          <w:tcPr>
            <w:tcW w:w="2234" w:type="dxa"/>
          </w:tcPr>
          <w:p w:rsidR="0047524C" w:rsidRPr="00DF3036" w:rsidRDefault="0047524C" w:rsidP="00D17D45">
            <w:pPr>
              <w:pStyle w:val="NoSpacing"/>
              <w:rPr>
                <w:sz w:val="24"/>
                <w:szCs w:val="24"/>
                <w:lang w:val="ro-RO"/>
              </w:rPr>
            </w:pPr>
          </w:p>
        </w:tc>
      </w:tr>
      <w:tr w:rsidR="0047524C" w:rsidRPr="00DF3036" w:rsidTr="00D17D45">
        <w:tc>
          <w:tcPr>
            <w:tcW w:w="666" w:type="dxa"/>
          </w:tcPr>
          <w:p w:rsidR="0047524C" w:rsidRPr="00DF3036" w:rsidRDefault="0047524C" w:rsidP="00D17D45">
            <w:pPr>
              <w:pStyle w:val="NoSpacing"/>
              <w:rPr>
                <w:sz w:val="24"/>
                <w:szCs w:val="24"/>
                <w:lang w:val="ro-RO"/>
              </w:rPr>
            </w:pPr>
          </w:p>
        </w:tc>
        <w:tc>
          <w:tcPr>
            <w:tcW w:w="2844" w:type="dxa"/>
          </w:tcPr>
          <w:p w:rsidR="0047524C" w:rsidRPr="00DF3036" w:rsidRDefault="0047524C" w:rsidP="00D17D45">
            <w:pPr>
              <w:pStyle w:val="NoSpacing"/>
              <w:rPr>
                <w:sz w:val="24"/>
                <w:szCs w:val="24"/>
                <w:lang w:val="ro-RO"/>
              </w:rPr>
            </w:pPr>
          </w:p>
        </w:tc>
        <w:tc>
          <w:tcPr>
            <w:tcW w:w="2467" w:type="dxa"/>
          </w:tcPr>
          <w:p w:rsidR="0047524C" w:rsidRPr="00DF3036" w:rsidRDefault="0047524C" w:rsidP="00D17D45">
            <w:pPr>
              <w:pStyle w:val="NoSpacing"/>
              <w:rPr>
                <w:sz w:val="24"/>
                <w:szCs w:val="24"/>
                <w:lang w:val="ro-RO"/>
              </w:rPr>
            </w:pPr>
          </w:p>
        </w:tc>
        <w:tc>
          <w:tcPr>
            <w:tcW w:w="2636" w:type="dxa"/>
          </w:tcPr>
          <w:p w:rsidR="0047524C" w:rsidRPr="00DF3036" w:rsidRDefault="0047524C" w:rsidP="00D17D45">
            <w:pPr>
              <w:pStyle w:val="NoSpacing"/>
              <w:rPr>
                <w:sz w:val="24"/>
                <w:szCs w:val="24"/>
                <w:lang w:val="ro-RO"/>
              </w:rPr>
            </w:pPr>
          </w:p>
        </w:tc>
        <w:tc>
          <w:tcPr>
            <w:tcW w:w="2234" w:type="dxa"/>
          </w:tcPr>
          <w:p w:rsidR="0047524C" w:rsidRPr="00DF3036" w:rsidRDefault="0047524C" w:rsidP="00D17D45">
            <w:pPr>
              <w:pStyle w:val="NoSpacing"/>
              <w:rPr>
                <w:sz w:val="24"/>
                <w:szCs w:val="24"/>
                <w:lang w:val="ro-RO"/>
              </w:rPr>
            </w:pPr>
          </w:p>
        </w:tc>
      </w:tr>
      <w:tr w:rsidR="0047524C" w:rsidRPr="00DF3036" w:rsidTr="00D17D45">
        <w:tc>
          <w:tcPr>
            <w:tcW w:w="666" w:type="dxa"/>
          </w:tcPr>
          <w:p w:rsidR="0047524C" w:rsidRPr="00DF3036" w:rsidRDefault="0047524C" w:rsidP="00D17D45">
            <w:pPr>
              <w:pStyle w:val="NoSpacing"/>
              <w:rPr>
                <w:sz w:val="24"/>
                <w:szCs w:val="24"/>
                <w:lang w:val="ro-RO"/>
              </w:rPr>
            </w:pPr>
          </w:p>
        </w:tc>
        <w:tc>
          <w:tcPr>
            <w:tcW w:w="2844" w:type="dxa"/>
          </w:tcPr>
          <w:p w:rsidR="0047524C" w:rsidRPr="00DF3036" w:rsidRDefault="0047524C" w:rsidP="00D17D45">
            <w:pPr>
              <w:pStyle w:val="NoSpacing"/>
              <w:rPr>
                <w:sz w:val="24"/>
                <w:szCs w:val="24"/>
                <w:lang w:val="ro-RO"/>
              </w:rPr>
            </w:pPr>
          </w:p>
        </w:tc>
        <w:tc>
          <w:tcPr>
            <w:tcW w:w="2467" w:type="dxa"/>
          </w:tcPr>
          <w:p w:rsidR="0047524C" w:rsidRPr="00DF3036" w:rsidRDefault="0047524C" w:rsidP="00D17D45">
            <w:pPr>
              <w:pStyle w:val="NoSpacing"/>
              <w:rPr>
                <w:sz w:val="24"/>
                <w:szCs w:val="24"/>
                <w:lang w:val="ro-RO"/>
              </w:rPr>
            </w:pPr>
          </w:p>
        </w:tc>
        <w:tc>
          <w:tcPr>
            <w:tcW w:w="2636" w:type="dxa"/>
          </w:tcPr>
          <w:p w:rsidR="0047524C" w:rsidRPr="00DF3036" w:rsidRDefault="0047524C" w:rsidP="00D17D45">
            <w:pPr>
              <w:pStyle w:val="NoSpacing"/>
              <w:rPr>
                <w:sz w:val="24"/>
                <w:szCs w:val="24"/>
                <w:lang w:val="ro-RO"/>
              </w:rPr>
            </w:pPr>
          </w:p>
        </w:tc>
        <w:tc>
          <w:tcPr>
            <w:tcW w:w="2234" w:type="dxa"/>
          </w:tcPr>
          <w:p w:rsidR="0047524C" w:rsidRPr="00DF3036" w:rsidRDefault="0047524C" w:rsidP="00D17D45">
            <w:pPr>
              <w:pStyle w:val="NoSpacing"/>
              <w:rPr>
                <w:sz w:val="24"/>
                <w:szCs w:val="24"/>
                <w:lang w:val="ro-RO"/>
              </w:rPr>
            </w:pPr>
          </w:p>
        </w:tc>
      </w:tr>
      <w:tr w:rsidR="0047524C" w:rsidRPr="00DF3036" w:rsidTr="00D17D45">
        <w:tc>
          <w:tcPr>
            <w:tcW w:w="666" w:type="dxa"/>
          </w:tcPr>
          <w:p w:rsidR="0047524C" w:rsidRPr="00DF3036" w:rsidRDefault="0047524C" w:rsidP="00D17D45">
            <w:pPr>
              <w:pStyle w:val="NoSpacing"/>
              <w:rPr>
                <w:sz w:val="24"/>
                <w:szCs w:val="24"/>
                <w:lang w:val="ro-RO"/>
              </w:rPr>
            </w:pPr>
          </w:p>
        </w:tc>
        <w:tc>
          <w:tcPr>
            <w:tcW w:w="2844" w:type="dxa"/>
          </w:tcPr>
          <w:p w:rsidR="0047524C" w:rsidRPr="00DF3036" w:rsidRDefault="0047524C" w:rsidP="00D17D45">
            <w:pPr>
              <w:pStyle w:val="NoSpacing"/>
              <w:rPr>
                <w:sz w:val="24"/>
                <w:szCs w:val="24"/>
                <w:lang w:val="ro-RO"/>
              </w:rPr>
            </w:pPr>
          </w:p>
        </w:tc>
        <w:tc>
          <w:tcPr>
            <w:tcW w:w="2467" w:type="dxa"/>
          </w:tcPr>
          <w:p w:rsidR="0047524C" w:rsidRPr="00DF3036" w:rsidRDefault="0047524C" w:rsidP="00D17D45">
            <w:pPr>
              <w:pStyle w:val="NoSpacing"/>
              <w:rPr>
                <w:sz w:val="24"/>
                <w:szCs w:val="24"/>
                <w:lang w:val="ro-RO"/>
              </w:rPr>
            </w:pPr>
          </w:p>
        </w:tc>
        <w:tc>
          <w:tcPr>
            <w:tcW w:w="2636" w:type="dxa"/>
          </w:tcPr>
          <w:p w:rsidR="0047524C" w:rsidRPr="00DF3036" w:rsidRDefault="0047524C" w:rsidP="00D17D45">
            <w:pPr>
              <w:pStyle w:val="NoSpacing"/>
              <w:rPr>
                <w:sz w:val="24"/>
                <w:szCs w:val="24"/>
                <w:lang w:val="ro-RO"/>
              </w:rPr>
            </w:pPr>
          </w:p>
        </w:tc>
        <w:tc>
          <w:tcPr>
            <w:tcW w:w="2234" w:type="dxa"/>
          </w:tcPr>
          <w:p w:rsidR="0047524C" w:rsidRPr="00DF3036" w:rsidRDefault="0047524C" w:rsidP="00D17D45">
            <w:pPr>
              <w:pStyle w:val="NoSpacing"/>
              <w:rPr>
                <w:sz w:val="24"/>
                <w:szCs w:val="24"/>
                <w:lang w:val="ro-RO"/>
              </w:rPr>
            </w:pPr>
          </w:p>
        </w:tc>
      </w:tr>
      <w:tr w:rsidR="0047524C" w:rsidRPr="00DF3036" w:rsidTr="00D17D45">
        <w:tc>
          <w:tcPr>
            <w:tcW w:w="666" w:type="dxa"/>
          </w:tcPr>
          <w:p w:rsidR="0047524C" w:rsidRPr="00DF3036" w:rsidRDefault="0047524C" w:rsidP="00D17D45">
            <w:pPr>
              <w:pStyle w:val="NoSpacing"/>
              <w:rPr>
                <w:sz w:val="24"/>
                <w:szCs w:val="24"/>
                <w:lang w:val="ro-RO"/>
              </w:rPr>
            </w:pPr>
          </w:p>
        </w:tc>
        <w:tc>
          <w:tcPr>
            <w:tcW w:w="2844" w:type="dxa"/>
          </w:tcPr>
          <w:p w:rsidR="0047524C" w:rsidRPr="00DF3036" w:rsidRDefault="0047524C" w:rsidP="00D17D45">
            <w:pPr>
              <w:pStyle w:val="NoSpacing"/>
              <w:rPr>
                <w:sz w:val="24"/>
                <w:szCs w:val="24"/>
                <w:lang w:val="ro-RO"/>
              </w:rPr>
            </w:pPr>
          </w:p>
        </w:tc>
        <w:tc>
          <w:tcPr>
            <w:tcW w:w="2467" w:type="dxa"/>
          </w:tcPr>
          <w:p w:rsidR="0047524C" w:rsidRPr="00DF3036" w:rsidRDefault="0047524C" w:rsidP="00D17D45">
            <w:pPr>
              <w:pStyle w:val="NoSpacing"/>
              <w:rPr>
                <w:sz w:val="24"/>
                <w:szCs w:val="24"/>
                <w:lang w:val="ro-RO"/>
              </w:rPr>
            </w:pPr>
          </w:p>
        </w:tc>
        <w:tc>
          <w:tcPr>
            <w:tcW w:w="2636" w:type="dxa"/>
          </w:tcPr>
          <w:p w:rsidR="0047524C" w:rsidRPr="00DF3036" w:rsidRDefault="0047524C" w:rsidP="00D17D45">
            <w:pPr>
              <w:pStyle w:val="NoSpacing"/>
              <w:rPr>
                <w:sz w:val="24"/>
                <w:szCs w:val="24"/>
                <w:lang w:val="ro-RO"/>
              </w:rPr>
            </w:pPr>
          </w:p>
        </w:tc>
        <w:tc>
          <w:tcPr>
            <w:tcW w:w="2234" w:type="dxa"/>
          </w:tcPr>
          <w:p w:rsidR="0047524C" w:rsidRPr="00DF3036" w:rsidRDefault="0047524C" w:rsidP="00D17D45">
            <w:pPr>
              <w:pStyle w:val="NoSpacing"/>
              <w:rPr>
                <w:sz w:val="24"/>
                <w:szCs w:val="24"/>
                <w:lang w:val="ro-RO"/>
              </w:rPr>
            </w:pPr>
          </w:p>
        </w:tc>
      </w:tr>
    </w:tbl>
    <w:p w:rsidR="0047524C" w:rsidRDefault="0047524C" w:rsidP="0047524C">
      <w:pPr>
        <w:pStyle w:val="NoSpacing"/>
        <w:rPr>
          <w:sz w:val="24"/>
          <w:szCs w:val="24"/>
          <w:lang w:val="ro-RO"/>
        </w:rPr>
      </w:pPr>
    </w:p>
    <w:p w:rsidR="0047524C" w:rsidRPr="00DF3036" w:rsidRDefault="0047524C" w:rsidP="0047524C">
      <w:pPr>
        <w:pStyle w:val="NoSpacing"/>
        <w:rPr>
          <w:sz w:val="24"/>
          <w:szCs w:val="24"/>
          <w:lang w:val="ro-RO"/>
        </w:rPr>
      </w:pPr>
    </w:p>
    <w:p w:rsidR="0047524C" w:rsidRPr="0047524C" w:rsidRDefault="0047524C" w:rsidP="0047524C">
      <w:pPr>
        <w:pStyle w:val="NoSpacing"/>
        <w:rPr>
          <w:b/>
          <w:sz w:val="24"/>
          <w:szCs w:val="24"/>
          <w:lang w:val="ro-RO"/>
        </w:rPr>
      </w:pPr>
      <w:r>
        <w:rPr>
          <w:b/>
          <w:sz w:val="24"/>
          <w:szCs w:val="24"/>
          <w:lang w:val="ro-RO"/>
        </w:rPr>
        <w:t>Data...............................                                         Semnătura ................................................</w:t>
      </w:r>
    </w:p>
    <w:p w:rsidR="0047524C" w:rsidRDefault="0047524C" w:rsidP="0047524C">
      <w:pPr>
        <w:pStyle w:val="NoSpacing"/>
        <w:rPr>
          <w:rFonts w:cs="Times New Roman"/>
          <w:sz w:val="24"/>
          <w:szCs w:val="24"/>
          <w:lang w:val="ro-RO"/>
        </w:rPr>
      </w:pPr>
    </w:p>
    <w:p w:rsidR="0047524C" w:rsidRDefault="0047524C" w:rsidP="0047524C">
      <w:pPr>
        <w:pStyle w:val="NoSpacing"/>
        <w:rPr>
          <w:rFonts w:cs="Times New Roman"/>
          <w:sz w:val="24"/>
          <w:szCs w:val="24"/>
          <w:lang w:val="ro-RO"/>
        </w:rPr>
      </w:pPr>
    </w:p>
    <w:tbl>
      <w:tblPr>
        <w:tblStyle w:val="TableGrid"/>
        <w:tblW w:w="10845" w:type="dxa"/>
        <w:tblLook w:val="04A0" w:firstRow="1" w:lastRow="0" w:firstColumn="1" w:lastColumn="0" w:noHBand="0" w:noVBand="1"/>
      </w:tblPr>
      <w:tblGrid>
        <w:gridCol w:w="3227"/>
        <w:gridCol w:w="3685"/>
        <w:gridCol w:w="3933"/>
      </w:tblGrid>
      <w:tr w:rsidR="0047524C" w:rsidRPr="00A551E7" w:rsidTr="00D17D45">
        <w:tc>
          <w:tcPr>
            <w:tcW w:w="3227" w:type="dxa"/>
            <w:tcBorders>
              <w:top w:val="nil"/>
              <w:left w:val="nil"/>
              <w:bottom w:val="nil"/>
              <w:right w:val="nil"/>
            </w:tcBorders>
          </w:tcPr>
          <w:p w:rsidR="0047524C" w:rsidRPr="00A551E7" w:rsidRDefault="0047524C" w:rsidP="00D17D45">
            <w:pPr>
              <w:pStyle w:val="NoSpacing"/>
              <w:jc w:val="center"/>
              <w:rPr>
                <w:b/>
                <w:sz w:val="28"/>
                <w:szCs w:val="28"/>
                <w:lang w:val="ro-RO"/>
              </w:rPr>
            </w:pPr>
            <w:r w:rsidRPr="00A551E7">
              <w:rPr>
                <w:b/>
                <w:sz w:val="28"/>
                <w:szCs w:val="28"/>
                <w:lang w:val="ro-RO"/>
              </w:rPr>
              <w:t>P R I M A R,</w:t>
            </w:r>
          </w:p>
        </w:tc>
        <w:tc>
          <w:tcPr>
            <w:tcW w:w="3685" w:type="dxa"/>
            <w:tcBorders>
              <w:top w:val="nil"/>
              <w:left w:val="nil"/>
              <w:bottom w:val="nil"/>
              <w:right w:val="nil"/>
            </w:tcBorders>
          </w:tcPr>
          <w:p w:rsidR="0047524C" w:rsidRPr="00A551E7" w:rsidRDefault="0047524C" w:rsidP="00D17D45">
            <w:pPr>
              <w:pStyle w:val="NoSpacing"/>
              <w:jc w:val="center"/>
              <w:rPr>
                <w:b/>
                <w:sz w:val="28"/>
                <w:szCs w:val="28"/>
                <w:lang w:val="ro-RO"/>
              </w:rPr>
            </w:pPr>
            <w:r w:rsidRPr="00A551E7">
              <w:rPr>
                <w:b/>
                <w:sz w:val="28"/>
                <w:szCs w:val="28"/>
                <w:lang w:val="ro-RO"/>
              </w:rPr>
              <w:t>DIRECTOR EXECUTIV,</w:t>
            </w:r>
          </w:p>
        </w:tc>
        <w:tc>
          <w:tcPr>
            <w:tcW w:w="3933" w:type="dxa"/>
            <w:tcBorders>
              <w:top w:val="nil"/>
              <w:left w:val="nil"/>
              <w:bottom w:val="nil"/>
              <w:right w:val="nil"/>
            </w:tcBorders>
          </w:tcPr>
          <w:p w:rsidR="0047524C" w:rsidRPr="00D71698" w:rsidRDefault="0047524C" w:rsidP="00D17D45">
            <w:pPr>
              <w:pStyle w:val="NoSpacing"/>
              <w:jc w:val="center"/>
              <w:rPr>
                <w:b/>
                <w:sz w:val="28"/>
                <w:szCs w:val="28"/>
                <w:lang w:val="ro-RO"/>
              </w:rPr>
            </w:pPr>
            <w:r w:rsidRPr="00D71698">
              <w:rPr>
                <w:b/>
                <w:sz w:val="28"/>
                <w:szCs w:val="28"/>
                <w:lang w:val="ro-RO"/>
              </w:rPr>
              <w:t>ȘEF SERV.IMPOZITE SI TAXE,</w:t>
            </w:r>
          </w:p>
        </w:tc>
      </w:tr>
      <w:tr w:rsidR="0047524C" w:rsidRPr="00545801" w:rsidTr="00D17D45">
        <w:tc>
          <w:tcPr>
            <w:tcW w:w="3227" w:type="dxa"/>
            <w:tcBorders>
              <w:top w:val="nil"/>
              <w:left w:val="nil"/>
              <w:bottom w:val="nil"/>
              <w:right w:val="nil"/>
            </w:tcBorders>
          </w:tcPr>
          <w:p w:rsidR="0047524C" w:rsidRPr="00545801" w:rsidRDefault="0047524C" w:rsidP="00D17D45">
            <w:pPr>
              <w:pStyle w:val="NoSpacing"/>
              <w:jc w:val="center"/>
              <w:rPr>
                <w:b/>
                <w:sz w:val="28"/>
                <w:szCs w:val="28"/>
                <w:lang w:val="ro-RO"/>
              </w:rPr>
            </w:pPr>
            <w:r w:rsidRPr="00545801">
              <w:rPr>
                <w:b/>
                <w:sz w:val="28"/>
                <w:szCs w:val="28"/>
                <w:lang w:val="ro-RO"/>
              </w:rPr>
              <w:t>Vasile Zaharia</w:t>
            </w:r>
          </w:p>
        </w:tc>
        <w:tc>
          <w:tcPr>
            <w:tcW w:w="3685" w:type="dxa"/>
            <w:tcBorders>
              <w:top w:val="nil"/>
              <w:left w:val="nil"/>
              <w:bottom w:val="nil"/>
              <w:right w:val="nil"/>
            </w:tcBorders>
          </w:tcPr>
          <w:p w:rsidR="0047524C" w:rsidRPr="00545801" w:rsidRDefault="0047524C" w:rsidP="00D17D45">
            <w:pPr>
              <w:pStyle w:val="NoSpacing"/>
              <w:jc w:val="center"/>
              <w:rPr>
                <w:b/>
                <w:sz w:val="28"/>
                <w:szCs w:val="28"/>
                <w:lang w:val="ro-RO"/>
              </w:rPr>
            </w:pPr>
            <w:r w:rsidRPr="00545801">
              <w:rPr>
                <w:b/>
                <w:sz w:val="28"/>
                <w:szCs w:val="28"/>
                <w:lang w:val="ro-RO"/>
              </w:rPr>
              <w:t>Gabriela Carmen Pahoncea</w:t>
            </w:r>
          </w:p>
        </w:tc>
        <w:tc>
          <w:tcPr>
            <w:tcW w:w="3933" w:type="dxa"/>
            <w:tcBorders>
              <w:top w:val="nil"/>
              <w:left w:val="nil"/>
              <w:bottom w:val="nil"/>
              <w:right w:val="nil"/>
            </w:tcBorders>
          </w:tcPr>
          <w:p w:rsidR="0047524C" w:rsidRPr="00D71698" w:rsidRDefault="00B853FB" w:rsidP="00D17D45">
            <w:pPr>
              <w:pStyle w:val="NoSpacing"/>
              <w:jc w:val="center"/>
              <w:rPr>
                <w:b/>
                <w:sz w:val="28"/>
                <w:szCs w:val="28"/>
                <w:lang w:val="ro-RO"/>
              </w:rPr>
            </w:pPr>
            <w:r w:rsidRPr="00D71698">
              <w:rPr>
                <w:b/>
                <w:sz w:val="28"/>
                <w:szCs w:val="28"/>
                <w:lang w:val="ro-RO"/>
              </w:rPr>
              <w:t>Cristina Maxim</w:t>
            </w:r>
          </w:p>
        </w:tc>
      </w:tr>
    </w:tbl>
    <w:p w:rsidR="0047524C" w:rsidRDefault="0047524C" w:rsidP="003341EC">
      <w:pPr>
        <w:jc w:val="both"/>
        <w:rPr>
          <w:color w:val="auto"/>
          <w:sz w:val="24"/>
          <w:szCs w:val="24"/>
          <w:lang w:val="ro-RO"/>
        </w:rPr>
        <w:sectPr w:rsidR="0047524C" w:rsidSect="0047524C">
          <w:pgSz w:w="12240" w:h="15840"/>
          <w:pgMar w:top="709" w:right="760" w:bottom="425" w:left="851" w:header="709" w:footer="709" w:gutter="0"/>
          <w:cols w:space="708"/>
          <w:docGrid w:linePitch="360"/>
        </w:sectPr>
      </w:pPr>
    </w:p>
    <w:p w:rsidR="004F0EA4" w:rsidRDefault="004F0EA4" w:rsidP="004B0AF6">
      <w:pPr>
        <w:autoSpaceDE w:val="0"/>
        <w:autoSpaceDN w:val="0"/>
        <w:adjustRightInd w:val="0"/>
        <w:rPr>
          <w:bCs/>
          <w:sz w:val="24"/>
          <w:szCs w:val="24"/>
          <w:lang w:val="fr-FR"/>
        </w:rPr>
      </w:pPr>
    </w:p>
    <w:p w:rsidR="004B0AF6" w:rsidRPr="004F0EA4" w:rsidRDefault="004B0AF6" w:rsidP="004B0AF6">
      <w:pPr>
        <w:autoSpaceDE w:val="0"/>
        <w:autoSpaceDN w:val="0"/>
        <w:adjustRightInd w:val="0"/>
        <w:rPr>
          <w:b/>
          <w:bCs/>
          <w:sz w:val="24"/>
          <w:szCs w:val="24"/>
        </w:rPr>
      </w:pPr>
      <w:r w:rsidRPr="004F0EA4">
        <w:rPr>
          <w:b/>
          <w:bCs/>
          <w:sz w:val="24"/>
          <w:szCs w:val="24"/>
          <w:lang w:val="fr-FR"/>
        </w:rPr>
        <w:t>PRIM</w:t>
      </w:r>
      <w:r w:rsidR="004324B9" w:rsidRPr="004F0EA4">
        <w:rPr>
          <w:b/>
          <w:bCs/>
          <w:sz w:val="24"/>
          <w:szCs w:val="24"/>
        </w:rPr>
        <w:t>ĂRIA ORAŞULUI BUHU</w:t>
      </w:r>
      <w:r w:rsidRPr="004F0EA4">
        <w:rPr>
          <w:b/>
          <w:bCs/>
          <w:sz w:val="24"/>
          <w:szCs w:val="24"/>
        </w:rPr>
        <w:t>ŞI                                                                                  APROBAT,</w:t>
      </w:r>
    </w:p>
    <w:p w:rsidR="004B0AF6" w:rsidRPr="004F0EA4" w:rsidRDefault="004B0AF6" w:rsidP="004B0AF6">
      <w:pPr>
        <w:autoSpaceDE w:val="0"/>
        <w:autoSpaceDN w:val="0"/>
        <w:adjustRightInd w:val="0"/>
        <w:rPr>
          <w:b/>
          <w:bCs/>
          <w:sz w:val="24"/>
          <w:szCs w:val="24"/>
        </w:rPr>
      </w:pPr>
      <w:r w:rsidRPr="004F0EA4">
        <w:rPr>
          <w:b/>
          <w:bCs/>
          <w:sz w:val="24"/>
          <w:szCs w:val="24"/>
        </w:rPr>
        <w:t xml:space="preserve">SERVICIUL IMPOZITE ŞI TAXE                                      </w:t>
      </w:r>
      <w:r w:rsidRPr="004F0EA4">
        <w:rPr>
          <w:b/>
          <w:bCs/>
          <w:sz w:val="24"/>
          <w:szCs w:val="24"/>
        </w:rPr>
        <w:tab/>
      </w:r>
      <w:r w:rsidRPr="004F0EA4">
        <w:rPr>
          <w:b/>
          <w:bCs/>
          <w:sz w:val="24"/>
          <w:szCs w:val="24"/>
        </w:rPr>
        <w:tab/>
      </w:r>
      <w:r w:rsidRPr="004F0EA4">
        <w:rPr>
          <w:b/>
          <w:bCs/>
          <w:sz w:val="24"/>
          <w:szCs w:val="24"/>
        </w:rPr>
        <w:tab/>
      </w:r>
      <w:r w:rsidR="007E1A6F">
        <w:rPr>
          <w:b/>
          <w:bCs/>
          <w:sz w:val="24"/>
          <w:szCs w:val="24"/>
        </w:rPr>
        <w:t xml:space="preserve">          </w:t>
      </w:r>
      <w:r w:rsidRPr="004F0EA4">
        <w:rPr>
          <w:b/>
          <w:color w:val="000000" w:themeColor="text1"/>
          <w:sz w:val="24"/>
          <w:szCs w:val="24"/>
        </w:rPr>
        <w:t>PRIMAR,</w:t>
      </w:r>
    </w:p>
    <w:p w:rsidR="004B0AF6" w:rsidRPr="004F0EA4" w:rsidRDefault="004B0AF6" w:rsidP="004B0AF6">
      <w:pPr>
        <w:autoSpaceDE w:val="0"/>
        <w:autoSpaceDN w:val="0"/>
        <w:adjustRightInd w:val="0"/>
        <w:rPr>
          <w:b/>
          <w:color w:val="auto"/>
          <w:sz w:val="24"/>
          <w:szCs w:val="24"/>
        </w:rPr>
      </w:pPr>
      <w:r w:rsidRPr="00E7159F">
        <w:rPr>
          <w:b/>
          <w:bCs/>
          <w:color w:val="auto"/>
          <w:sz w:val="24"/>
          <w:szCs w:val="24"/>
        </w:rPr>
        <w:t xml:space="preserve">Nr. </w:t>
      </w:r>
      <w:r w:rsidR="00E7159F" w:rsidRPr="00E7159F">
        <w:rPr>
          <w:b/>
          <w:bCs/>
          <w:color w:val="auto"/>
          <w:sz w:val="24"/>
          <w:szCs w:val="24"/>
        </w:rPr>
        <w:t>30710</w:t>
      </w:r>
      <w:r w:rsidR="006A5C5E" w:rsidRPr="00E7159F">
        <w:rPr>
          <w:b/>
          <w:bCs/>
          <w:color w:val="auto"/>
          <w:sz w:val="24"/>
          <w:szCs w:val="24"/>
        </w:rPr>
        <w:t>/</w:t>
      </w:r>
      <w:r w:rsidR="007E1A6F" w:rsidRPr="00E7159F">
        <w:rPr>
          <w:b/>
          <w:bCs/>
          <w:color w:val="auto"/>
          <w:sz w:val="24"/>
          <w:szCs w:val="24"/>
        </w:rPr>
        <w:t>30.09.2021</w:t>
      </w:r>
      <w:r w:rsidRPr="004F0EA4">
        <w:rPr>
          <w:b/>
          <w:bCs/>
          <w:color w:val="auto"/>
          <w:sz w:val="24"/>
          <w:szCs w:val="24"/>
        </w:rPr>
        <w:t xml:space="preserve">      </w:t>
      </w:r>
      <w:r w:rsidRPr="004F0EA4">
        <w:rPr>
          <w:b/>
          <w:color w:val="auto"/>
          <w:sz w:val="24"/>
          <w:szCs w:val="24"/>
        </w:rPr>
        <w:tab/>
      </w:r>
      <w:r w:rsidRPr="004F0EA4">
        <w:rPr>
          <w:b/>
          <w:color w:val="auto"/>
          <w:sz w:val="24"/>
          <w:szCs w:val="24"/>
        </w:rPr>
        <w:tab/>
      </w:r>
      <w:r w:rsidRPr="004F0EA4">
        <w:rPr>
          <w:b/>
          <w:color w:val="auto"/>
          <w:sz w:val="24"/>
          <w:szCs w:val="24"/>
        </w:rPr>
        <w:tab/>
      </w:r>
      <w:r w:rsidRPr="004F0EA4">
        <w:rPr>
          <w:b/>
          <w:color w:val="auto"/>
          <w:sz w:val="24"/>
          <w:szCs w:val="24"/>
        </w:rPr>
        <w:tab/>
      </w:r>
      <w:r w:rsidRPr="004F0EA4">
        <w:rPr>
          <w:b/>
          <w:color w:val="auto"/>
          <w:sz w:val="24"/>
          <w:szCs w:val="24"/>
        </w:rPr>
        <w:tab/>
      </w:r>
      <w:r w:rsidR="007E1A6F">
        <w:rPr>
          <w:b/>
          <w:color w:val="auto"/>
          <w:sz w:val="24"/>
          <w:szCs w:val="24"/>
        </w:rPr>
        <w:t xml:space="preserve">                                  </w:t>
      </w:r>
      <w:r w:rsidRPr="004F0EA4">
        <w:rPr>
          <w:b/>
          <w:color w:val="auto"/>
          <w:sz w:val="24"/>
          <w:szCs w:val="24"/>
        </w:rPr>
        <w:t xml:space="preserve"> </w:t>
      </w:r>
      <w:r w:rsidR="007E1A6F">
        <w:rPr>
          <w:b/>
          <w:color w:val="auto"/>
          <w:sz w:val="24"/>
          <w:szCs w:val="24"/>
        </w:rPr>
        <w:t xml:space="preserve">  </w:t>
      </w:r>
      <w:r w:rsidRPr="004F0EA4">
        <w:rPr>
          <w:b/>
          <w:color w:val="auto"/>
          <w:sz w:val="24"/>
          <w:szCs w:val="24"/>
        </w:rPr>
        <w:t>VASILE ZAHARIA</w:t>
      </w:r>
    </w:p>
    <w:p w:rsidR="004B0AF6" w:rsidRPr="001F5B08" w:rsidRDefault="004B0AF6" w:rsidP="004B0AF6">
      <w:pPr>
        <w:autoSpaceDE w:val="0"/>
        <w:autoSpaceDN w:val="0"/>
        <w:adjustRightInd w:val="0"/>
        <w:rPr>
          <w:color w:val="000000" w:themeColor="text1"/>
          <w:sz w:val="24"/>
          <w:szCs w:val="24"/>
        </w:rPr>
      </w:pP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r w:rsidRPr="001F5B08">
        <w:rPr>
          <w:color w:val="000000" w:themeColor="text1"/>
          <w:sz w:val="24"/>
          <w:szCs w:val="24"/>
        </w:rPr>
        <w:tab/>
      </w:r>
    </w:p>
    <w:p w:rsidR="004B0AF6" w:rsidRDefault="004B0AF6" w:rsidP="004B0AF6">
      <w:pPr>
        <w:autoSpaceDE w:val="0"/>
        <w:autoSpaceDN w:val="0"/>
        <w:adjustRightInd w:val="0"/>
        <w:rPr>
          <w:sz w:val="26"/>
          <w:szCs w:val="26"/>
        </w:rPr>
      </w:pPr>
    </w:p>
    <w:p w:rsidR="004B0AF6" w:rsidRDefault="004B0AF6" w:rsidP="004B0AF6">
      <w:pPr>
        <w:autoSpaceDE w:val="0"/>
        <w:autoSpaceDN w:val="0"/>
        <w:adjustRightInd w:val="0"/>
        <w:jc w:val="center"/>
        <w:rPr>
          <w:b/>
        </w:rPr>
      </w:pPr>
    </w:p>
    <w:p w:rsidR="004B0AF6" w:rsidRPr="00B81D3B" w:rsidRDefault="004B0AF6" w:rsidP="004B0AF6">
      <w:pPr>
        <w:autoSpaceDE w:val="0"/>
        <w:autoSpaceDN w:val="0"/>
        <w:adjustRightInd w:val="0"/>
        <w:jc w:val="center"/>
        <w:rPr>
          <w:b/>
          <w:sz w:val="24"/>
          <w:szCs w:val="24"/>
        </w:rPr>
      </w:pPr>
      <w:r w:rsidRPr="00B81D3B">
        <w:rPr>
          <w:b/>
          <w:sz w:val="24"/>
          <w:szCs w:val="24"/>
        </w:rPr>
        <w:t xml:space="preserve">R A P O R T </w:t>
      </w:r>
    </w:p>
    <w:p w:rsidR="00565D32" w:rsidRDefault="00565D32" w:rsidP="00565D32">
      <w:pPr>
        <w:jc w:val="center"/>
      </w:pPr>
      <w:r w:rsidRPr="00F56AC5">
        <w:rPr>
          <w:b/>
          <w:sz w:val="24"/>
          <w:szCs w:val="24"/>
          <w:lang w:val="ro-RO"/>
        </w:rPr>
        <w:t>privind aprobarea  impozitelor, taxelor locale</w:t>
      </w:r>
      <w:r>
        <w:rPr>
          <w:b/>
          <w:sz w:val="24"/>
          <w:szCs w:val="24"/>
          <w:lang w:val="ro-RO"/>
        </w:rPr>
        <w:t>,</w:t>
      </w:r>
      <w:r w:rsidRPr="00F56AC5">
        <w:rPr>
          <w:b/>
          <w:sz w:val="24"/>
          <w:szCs w:val="24"/>
          <w:lang w:val="ro-RO"/>
        </w:rPr>
        <w:t xml:space="preserve"> a amenzilor şi a altor taxe locale care constituie surse de venit ale bugetului local pentru anul </w:t>
      </w:r>
      <w:r>
        <w:rPr>
          <w:b/>
          <w:sz w:val="24"/>
          <w:szCs w:val="24"/>
          <w:lang w:val="ro-RO"/>
        </w:rPr>
        <w:t>202</w:t>
      </w:r>
      <w:r w:rsidR="007E1A6F">
        <w:rPr>
          <w:b/>
          <w:sz w:val="24"/>
          <w:szCs w:val="24"/>
          <w:lang w:val="ro-RO"/>
        </w:rPr>
        <w:t>2</w:t>
      </w:r>
    </w:p>
    <w:p w:rsidR="004B0AF6" w:rsidRDefault="004B0AF6" w:rsidP="004B0AF6">
      <w:pPr>
        <w:pStyle w:val="NoSpacing"/>
        <w:jc w:val="center"/>
        <w:rPr>
          <w:rFonts w:cs="Times New Roman"/>
          <w:b/>
        </w:rPr>
      </w:pPr>
    </w:p>
    <w:p w:rsidR="00565D32" w:rsidRDefault="00565D32" w:rsidP="00565D32">
      <w:pPr>
        <w:pStyle w:val="NoSpacing"/>
        <w:jc w:val="both"/>
        <w:rPr>
          <w:sz w:val="24"/>
          <w:szCs w:val="24"/>
          <w:lang w:val="ro-RO"/>
        </w:rPr>
      </w:pPr>
      <w:r w:rsidRPr="00795420">
        <w:rPr>
          <w:sz w:val="24"/>
          <w:szCs w:val="24"/>
          <w:lang w:val="ro-RO"/>
        </w:rPr>
        <w:t>Având în vedere:</w:t>
      </w:r>
    </w:p>
    <w:p w:rsidR="00860117" w:rsidRDefault="00860117" w:rsidP="00860117">
      <w:pPr>
        <w:pStyle w:val="NoSpacing"/>
        <w:jc w:val="both"/>
        <w:rPr>
          <w:color w:val="000000" w:themeColor="text1"/>
          <w:sz w:val="24"/>
          <w:lang w:val="ro-RO"/>
        </w:rPr>
      </w:pPr>
      <w:r>
        <w:rPr>
          <w:color w:val="000000" w:themeColor="text1"/>
          <w:sz w:val="24"/>
          <w:lang w:val="ro-RO"/>
        </w:rPr>
        <w:t xml:space="preserve">- Referatul nr. 29598/20.09.2021privind modificarea taxei de eliberare copii, documente conform Legii nr. 544/2001 </w:t>
      </w:r>
      <w:r w:rsidRPr="00CC5618">
        <w:rPr>
          <w:color w:val="000000" w:themeColor="text1"/>
          <w:sz w:val="24"/>
          <w:lang w:val="ro-RO"/>
        </w:rPr>
        <w:t>privind liberul acces la informaţiile de interes public</w:t>
      </w:r>
      <w:r>
        <w:rPr>
          <w:color w:val="000000" w:themeColor="text1"/>
          <w:sz w:val="24"/>
          <w:lang w:val="ro-RO"/>
        </w:rPr>
        <w:t>;</w:t>
      </w:r>
    </w:p>
    <w:p w:rsidR="00860117" w:rsidRDefault="00860117" w:rsidP="00860117">
      <w:pPr>
        <w:pStyle w:val="NoSpacing"/>
        <w:jc w:val="both"/>
        <w:rPr>
          <w:color w:val="000000" w:themeColor="text1"/>
          <w:sz w:val="24"/>
          <w:lang w:val="ro-RO"/>
        </w:rPr>
      </w:pPr>
      <w:r>
        <w:rPr>
          <w:color w:val="000000" w:themeColor="text1"/>
          <w:sz w:val="24"/>
          <w:lang w:val="ro-RO"/>
        </w:rPr>
        <w:t>- Adresa nr. 30110/23.09.2021 – Administrația Piețe și Târguri;</w:t>
      </w:r>
    </w:p>
    <w:p w:rsidR="00E7159F" w:rsidRPr="00435793" w:rsidRDefault="00E7159F" w:rsidP="00E7159F">
      <w:pPr>
        <w:pStyle w:val="NoSpacing"/>
        <w:jc w:val="both"/>
        <w:rPr>
          <w:sz w:val="24"/>
          <w:lang w:val="ro-RO"/>
        </w:rPr>
      </w:pPr>
      <w:r w:rsidRPr="00435793">
        <w:rPr>
          <w:sz w:val="24"/>
          <w:lang w:val="ro-RO"/>
        </w:rPr>
        <w:t>- Referat</w:t>
      </w:r>
      <w:r>
        <w:rPr>
          <w:sz w:val="24"/>
          <w:lang w:val="ro-RO"/>
        </w:rPr>
        <w:t>ul</w:t>
      </w:r>
      <w:r w:rsidRPr="00435793">
        <w:rPr>
          <w:sz w:val="24"/>
          <w:lang w:val="ro-RO"/>
        </w:rPr>
        <w:t xml:space="preserve"> nr. 30604/28.09.2021 – Casa de cultură ”Elisabeta Bostan” Buhuși;</w:t>
      </w:r>
    </w:p>
    <w:p w:rsidR="00860117" w:rsidRDefault="00860117" w:rsidP="00860117">
      <w:pPr>
        <w:pStyle w:val="NoSpacing"/>
        <w:jc w:val="both"/>
        <w:rPr>
          <w:color w:val="000000" w:themeColor="text1"/>
          <w:sz w:val="24"/>
          <w:lang w:val="ro-RO"/>
        </w:rPr>
      </w:pPr>
      <w:r>
        <w:rPr>
          <w:color w:val="000000" w:themeColor="text1"/>
          <w:sz w:val="24"/>
          <w:lang w:val="ro-RO"/>
        </w:rPr>
        <w:t xml:space="preserve">- HCL nr. 11/31.01.2019 </w:t>
      </w:r>
      <w:r w:rsidRPr="006438BF">
        <w:rPr>
          <w:color w:val="000000" w:themeColor="text1"/>
          <w:sz w:val="24"/>
          <w:lang w:val="ro-RO"/>
        </w:rPr>
        <w:t>privind aprobarea Planului anual de evoluție al taxei speciale de salubrizare actualizat pentru Proiectul ”Sistem integrat de management al deșeurilor solide în județul Bacău” și a cuantumului taxei speciale de salubrizare pentru anul 2019</w:t>
      </w:r>
      <w:r>
        <w:rPr>
          <w:color w:val="000000" w:themeColor="text1"/>
          <w:sz w:val="24"/>
          <w:lang w:val="ro-RO"/>
        </w:rPr>
        <w:t>;</w:t>
      </w:r>
    </w:p>
    <w:p w:rsidR="00860117" w:rsidRDefault="00860117" w:rsidP="00860117">
      <w:pPr>
        <w:pStyle w:val="NoSpacing"/>
        <w:jc w:val="both"/>
        <w:rPr>
          <w:color w:val="000000" w:themeColor="text1"/>
          <w:sz w:val="24"/>
          <w:lang w:val="ro-RO"/>
        </w:rPr>
      </w:pPr>
      <w:r>
        <w:rPr>
          <w:color w:val="000000" w:themeColor="text1"/>
          <w:sz w:val="24"/>
          <w:lang w:val="ro-RO"/>
        </w:rPr>
        <w:t xml:space="preserve">-Cominicatul de presă al Institutului de Statistică nr. 16/14.01.2021- rata inflației pentru anul 2020 este de 2,6% publicat pe site-urile oficiale ale Ministerului Finanțelor Publice și Ministerul Dezvoltării Regionale și Administrației Publice;   </w:t>
      </w:r>
    </w:p>
    <w:p w:rsidR="00860117" w:rsidRDefault="00860117" w:rsidP="00860117">
      <w:pPr>
        <w:pStyle w:val="NoSpacing"/>
        <w:jc w:val="both"/>
        <w:rPr>
          <w:sz w:val="24"/>
          <w:lang w:val="ro-RO"/>
        </w:rPr>
      </w:pPr>
      <w:r w:rsidRPr="002579B9">
        <w:rPr>
          <w:color w:val="000000" w:themeColor="text1"/>
          <w:sz w:val="24"/>
          <w:lang w:val="ro-RO"/>
        </w:rPr>
        <w:t xml:space="preserve">- </w:t>
      </w:r>
      <w:r w:rsidRPr="005D560A">
        <w:rPr>
          <w:sz w:val="24"/>
          <w:lang w:val="ro-RO"/>
        </w:rPr>
        <w:t>Legea nr. 227/08.09.2015 privind Codul fiscal</w:t>
      </w:r>
      <w:r>
        <w:rPr>
          <w:sz w:val="24"/>
          <w:lang w:val="ro-RO"/>
        </w:rPr>
        <w:t xml:space="preserve">, cu </w:t>
      </w:r>
      <w:r w:rsidRPr="005D560A">
        <w:rPr>
          <w:color w:val="000000" w:themeColor="text1"/>
          <w:sz w:val="24"/>
          <w:lang w:val="ro-RO"/>
        </w:rPr>
        <w:t>modifi</w:t>
      </w:r>
      <w:r>
        <w:rPr>
          <w:color w:val="000000" w:themeColor="text1"/>
          <w:sz w:val="24"/>
          <w:lang w:val="ro-RO"/>
        </w:rPr>
        <w:t>cările și completările ulterioare</w:t>
      </w:r>
      <w:r w:rsidRPr="005D560A">
        <w:rPr>
          <w:sz w:val="24"/>
          <w:lang w:val="ro-RO"/>
        </w:rPr>
        <w:t>;</w:t>
      </w:r>
    </w:p>
    <w:p w:rsidR="00860117" w:rsidRPr="00132144" w:rsidRDefault="00860117" w:rsidP="00860117">
      <w:pPr>
        <w:jc w:val="both"/>
        <w:rPr>
          <w:i/>
          <w:color w:val="auto"/>
          <w:sz w:val="24"/>
          <w:lang w:val="ro-RO"/>
        </w:rPr>
      </w:pPr>
      <w:r w:rsidRPr="00132144">
        <w:rPr>
          <w:i/>
          <w:color w:val="auto"/>
          <w:sz w:val="24"/>
          <w:lang w:val="ro-RO"/>
        </w:rPr>
        <w:t>- Legea  nr. 296/18.12.2020 pentru modificarea şi completarea Legii nr. 227/2015 privind Codul fiscal;</w:t>
      </w:r>
    </w:p>
    <w:p w:rsidR="00860117" w:rsidRPr="00132144" w:rsidRDefault="00860117" w:rsidP="00860117">
      <w:pPr>
        <w:jc w:val="both"/>
        <w:rPr>
          <w:i/>
          <w:color w:val="auto"/>
          <w:sz w:val="24"/>
          <w:szCs w:val="24"/>
          <w:lang w:val="ro-RO"/>
        </w:rPr>
      </w:pPr>
      <w:r w:rsidRPr="00132144">
        <w:rPr>
          <w:i/>
          <w:color w:val="auto"/>
          <w:sz w:val="24"/>
          <w:szCs w:val="24"/>
          <w:lang w:val="ro-RO"/>
        </w:rPr>
        <w:t>-</w:t>
      </w:r>
      <w:r>
        <w:rPr>
          <w:i/>
          <w:color w:val="auto"/>
          <w:sz w:val="24"/>
          <w:szCs w:val="24"/>
          <w:lang w:val="ro-RO"/>
        </w:rPr>
        <w:t xml:space="preserve"> </w:t>
      </w:r>
      <w:r w:rsidRPr="00132144">
        <w:rPr>
          <w:i/>
          <w:color w:val="auto"/>
          <w:sz w:val="24"/>
          <w:szCs w:val="24"/>
          <w:lang w:val="ro-RO"/>
        </w:rPr>
        <w:t>OG nr. 8/2021 din 30 august 2021 pentru modificarea şi completarea Legii nr. 227/2015 privind Codul fiscal;</w:t>
      </w:r>
    </w:p>
    <w:p w:rsidR="00860117" w:rsidRPr="005D560A" w:rsidRDefault="00860117" w:rsidP="00860117">
      <w:pPr>
        <w:suppressAutoHyphens w:val="0"/>
        <w:autoSpaceDE w:val="0"/>
        <w:autoSpaceDN w:val="0"/>
        <w:adjustRightInd w:val="0"/>
        <w:jc w:val="both"/>
        <w:rPr>
          <w:sz w:val="24"/>
          <w:szCs w:val="28"/>
          <w:lang w:val="ro-RO"/>
        </w:rPr>
      </w:pPr>
      <w:r w:rsidRPr="005D560A">
        <w:rPr>
          <w:sz w:val="24"/>
          <w:szCs w:val="28"/>
          <w:lang w:val="ro-RO"/>
        </w:rPr>
        <w:t>-</w:t>
      </w:r>
      <w:r>
        <w:rPr>
          <w:sz w:val="24"/>
          <w:szCs w:val="28"/>
          <w:lang w:val="ro-RO"/>
        </w:rPr>
        <w:t xml:space="preserve"> </w:t>
      </w:r>
      <w:r w:rsidRPr="005D560A">
        <w:rPr>
          <w:sz w:val="24"/>
          <w:szCs w:val="28"/>
          <w:lang w:val="ro-RO"/>
        </w:rPr>
        <w:t xml:space="preserve">O.U.G. nr.80/2013 </w:t>
      </w:r>
      <w:r w:rsidRPr="005D560A">
        <w:rPr>
          <w:rFonts w:eastAsia="SimSun"/>
          <w:color w:val="auto"/>
          <w:sz w:val="24"/>
          <w:szCs w:val="28"/>
          <w:lang w:val="ro-RO"/>
        </w:rPr>
        <w:t xml:space="preserve">privind taxele judiciare de timbru, </w:t>
      </w:r>
      <w:r w:rsidRPr="005D560A">
        <w:rPr>
          <w:sz w:val="24"/>
          <w:szCs w:val="28"/>
          <w:lang w:val="ro-RO"/>
        </w:rPr>
        <w:t>modificată prin Legea nr. 138/15.10.2014 pentru modificarea şi completarea Legii nr.134/2010 privind Codul de procedură civilă, precum şi pentru modificarea şi completarea unor acte normative conexe;</w:t>
      </w:r>
    </w:p>
    <w:p w:rsidR="00860117" w:rsidRPr="005D560A" w:rsidRDefault="00860117" w:rsidP="00860117">
      <w:pPr>
        <w:pStyle w:val="NoSpacing"/>
        <w:jc w:val="both"/>
        <w:rPr>
          <w:color w:val="000000" w:themeColor="text1"/>
          <w:sz w:val="24"/>
          <w:lang w:val="ro-RO"/>
        </w:rPr>
      </w:pPr>
      <w:r w:rsidRPr="005D560A">
        <w:rPr>
          <w:color w:val="000000" w:themeColor="text1"/>
          <w:sz w:val="24"/>
          <w:lang w:val="ro-RO"/>
        </w:rPr>
        <w:t>-</w:t>
      </w:r>
      <w:r>
        <w:rPr>
          <w:color w:val="000000" w:themeColor="text1"/>
          <w:sz w:val="24"/>
          <w:lang w:val="ro-RO"/>
        </w:rPr>
        <w:t xml:space="preserve"> </w:t>
      </w:r>
      <w:r w:rsidRPr="005D560A">
        <w:rPr>
          <w:color w:val="000000" w:themeColor="text1"/>
          <w:sz w:val="24"/>
          <w:lang w:val="ro-RO"/>
        </w:rPr>
        <w:t>Legea nr. 138/15.10.2014 pentru modificarea şi completarea Legii nr. 134/2010 privind Codul de procedură civilă, precum şi pentru modificarea şi completarea unor acte normative conexe;</w:t>
      </w:r>
    </w:p>
    <w:p w:rsidR="00860117" w:rsidRPr="005D560A" w:rsidRDefault="00860117" w:rsidP="00860117">
      <w:pPr>
        <w:pStyle w:val="NoSpacing"/>
        <w:jc w:val="both"/>
        <w:rPr>
          <w:color w:val="000000" w:themeColor="text1"/>
          <w:sz w:val="24"/>
          <w:lang w:val="ro-RO"/>
        </w:rPr>
      </w:pPr>
      <w:r w:rsidRPr="005D560A">
        <w:rPr>
          <w:color w:val="000000" w:themeColor="text1"/>
          <w:sz w:val="24"/>
          <w:lang w:val="ro-RO"/>
        </w:rPr>
        <w:t>- prevederile art.30 din Legea nr.273/2006 privind finanţele publice locale – modificată şi completată;</w:t>
      </w:r>
    </w:p>
    <w:p w:rsidR="00860117" w:rsidRDefault="00860117" w:rsidP="00860117">
      <w:pPr>
        <w:suppressAutoHyphens w:val="0"/>
        <w:autoSpaceDE w:val="0"/>
        <w:autoSpaceDN w:val="0"/>
        <w:adjustRightInd w:val="0"/>
        <w:jc w:val="both"/>
        <w:rPr>
          <w:rFonts w:eastAsia="SimSun"/>
          <w:color w:val="auto"/>
          <w:sz w:val="24"/>
          <w:szCs w:val="28"/>
          <w:lang w:val="ro-RO"/>
        </w:rPr>
      </w:pPr>
      <w:r w:rsidRPr="005D560A">
        <w:rPr>
          <w:sz w:val="24"/>
          <w:szCs w:val="28"/>
          <w:lang w:val="ro-RO"/>
        </w:rPr>
        <w:t xml:space="preserve">- H.G. nr. 1309/2012 </w:t>
      </w:r>
      <w:r w:rsidRPr="005D560A">
        <w:rPr>
          <w:rFonts w:eastAsia="SimSun"/>
          <w:color w:val="auto"/>
          <w:sz w:val="24"/>
          <w:szCs w:val="28"/>
          <w:lang w:val="ro-RO"/>
        </w:rPr>
        <w:t xml:space="preserve">privind nivelurile pentru valorile impozabile, impozitele şi taxele locale şi alte taxe asimilate acestora, precum şi amenzile aplicabile începând cu anul 2013, </w:t>
      </w:r>
      <w:r w:rsidRPr="005D560A">
        <w:rPr>
          <w:sz w:val="24"/>
          <w:szCs w:val="28"/>
          <w:lang w:val="ro-RO"/>
        </w:rPr>
        <w:t>cu modificarile și completările ulterioare</w:t>
      </w:r>
      <w:r w:rsidRPr="005D560A">
        <w:rPr>
          <w:rFonts w:eastAsia="SimSun"/>
          <w:color w:val="auto"/>
          <w:sz w:val="24"/>
          <w:szCs w:val="28"/>
          <w:lang w:val="ro-RO"/>
        </w:rPr>
        <w:t>;</w:t>
      </w:r>
    </w:p>
    <w:p w:rsidR="00860117" w:rsidRDefault="00860117" w:rsidP="00860117">
      <w:pPr>
        <w:suppressAutoHyphens w:val="0"/>
        <w:autoSpaceDE w:val="0"/>
        <w:autoSpaceDN w:val="0"/>
        <w:adjustRightInd w:val="0"/>
        <w:jc w:val="both"/>
        <w:rPr>
          <w:rFonts w:eastAsia="SimSun"/>
          <w:color w:val="auto"/>
          <w:sz w:val="24"/>
          <w:szCs w:val="28"/>
          <w:lang w:val="ro-RO"/>
        </w:rPr>
      </w:pPr>
      <w:r>
        <w:rPr>
          <w:rFonts w:eastAsia="SimSun"/>
          <w:color w:val="auto"/>
          <w:sz w:val="24"/>
          <w:szCs w:val="28"/>
          <w:lang w:val="ro-RO"/>
        </w:rPr>
        <w:t>-Legea nr. 241 din 6 noiembrie 2020 pentru modificarea alin. (1) al art. 459 din Legea nr. 227/2015 privind Codul fiscal;</w:t>
      </w:r>
    </w:p>
    <w:p w:rsidR="00860117" w:rsidRPr="005D560A" w:rsidRDefault="00860117" w:rsidP="00860117">
      <w:pPr>
        <w:suppressAutoHyphens w:val="0"/>
        <w:autoSpaceDE w:val="0"/>
        <w:autoSpaceDN w:val="0"/>
        <w:adjustRightInd w:val="0"/>
        <w:jc w:val="both"/>
        <w:rPr>
          <w:rFonts w:eastAsia="SimSun"/>
          <w:color w:val="auto"/>
          <w:sz w:val="24"/>
          <w:szCs w:val="28"/>
          <w:lang w:val="ro-RO"/>
        </w:rPr>
      </w:pPr>
      <w:r>
        <w:rPr>
          <w:rFonts w:eastAsia="SimSun"/>
          <w:color w:val="auto"/>
          <w:sz w:val="24"/>
          <w:szCs w:val="28"/>
          <w:lang w:val="ro-RO"/>
        </w:rPr>
        <w:t>-Legea nr. 68 din 26 mai 2020 pentru modificarea art. 456, alin. (1), lit. h) din Legea nr.227/2015 privind Codul fiscal;</w:t>
      </w:r>
    </w:p>
    <w:p w:rsidR="00860117" w:rsidRDefault="00860117" w:rsidP="00860117">
      <w:pPr>
        <w:pStyle w:val="NoSpacing"/>
        <w:jc w:val="both"/>
        <w:rPr>
          <w:color w:val="000000" w:themeColor="text1"/>
          <w:sz w:val="24"/>
          <w:shd w:val="clear" w:color="auto" w:fill="FFFFFF"/>
          <w:lang w:val="ro-RO"/>
        </w:rPr>
      </w:pPr>
      <w:r w:rsidRPr="00AA1BD4">
        <w:rPr>
          <w:color w:val="000000" w:themeColor="text1"/>
          <w:sz w:val="24"/>
          <w:lang w:val="ro-RO"/>
        </w:rPr>
        <w:t xml:space="preserve">- </w:t>
      </w:r>
      <w:r w:rsidRPr="00AA1BD4">
        <w:rPr>
          <w:color w:val="000000" w:themeColor="text1"/>
          <w:sz w:val="24"/>
          <w:shd w:val="clear" w:color="auto" w:fill="FFFFFF"/>
          <w:lang w:val="ro-RO"/>
        </w:rPr>
        <w:t>Legea nr. 207/2015 privind Codul de procedură fiscală</w:t>
      </w:r>
      <w:r w:rsidRPr="00AA1BD4">
        <w:rPr>
          <w:color w:val="000000" w:themeColor="text1"/>
          <w:sz w:val="24"/>
          <w:szCs w:val="24"/>
          <w:lang w:val="ro-RO"/>
        </w:rPr>
        <w:t>– modificată şi completată</w:t>
      </w:r>
      <w:r w:rsidRPr="00AA1BD4">
        <w:rPr>
          <w:color w:val="000000" w:themeColor="text1"/>
          <w:sz w:val="24"/>
          <w:shd w:val="clear" w:color="auto" w:fill="FFFFFF"/>
          <w:lang w:val="ro-RO"/>
        </w:rPr>
        <w:t xml:space="preserve">; </w:t>
      </w:r>
    </w:p>
    <w:p w:rsidR="00860117" w:rsidRPr="000C41C3" w:rsidRDefault="00860117" w:rsidP="00860117">
      <w:pPr>
        <w:autoSpaceDE w:val="0"/>
        <w:autoSpaceDN w:val="0"/>
        <w:adjustRightInd w:val="0"/>
        <w:jc w:val="both"/>
        <w:rPr>
          <w:sz w:val="24"/>
          <w:szCs w:val="24"/>
        </w:rPr>
      </w:pPr>
      <w:r>
        <w:rPr>
          <w:sz w:val="24"/>
          <w:szCs w:val="24"/>
        </w:rPr>
        <w:t xml:space="preserve">- Legea nr.52/2003 </w:t>
      </w:r>
      <w:r w:rsidRPr="000C41C3">
        <w:rPr>
          <w:sz w:val="24"/>
          <w:szCs w:val="24"/>
        </w:rPr>
        <w:t>privind transparenţa decizională în administraţia publică, republicată și modificată;</w:t>
      </w:r>
    </w:p>
    <w:p w:rsidR="00860117" w:rsidRPr="005D560A" w:rsidRDefault="00860117" w:rsidP="00860117">
      <w:pPr>
        <w:pStyle w:val="NoSpacing"/>
        <w:jc w:val="both"/>
        <w:rPr>
          <w:sz w:val="24"/>
          <w:lang w:val="ro-RO"/>
        </w:rPr>
      </w:pPr>
      <w:r w:rsidRPr="005D560A">
        <w:rPr>
          <w:color w:val="000000"/>
          <w:sz w:val="24"/>
          <w:shd w:val="clear" w:color="auto" w:fill="FFFFFF"/>
          <w:lang w:val="ro-RO"/>
        </w:rPr>
        <w:t xml:space="preserve">- </w:t>
      </w:r>
      <w:r w:rsidRPr="005D560A">
        <w:rPr>
          <w:sz w:val="24"/>
          <w:lang w:val="ro-RO"/>
        </w:rPr>
        <w:t xml:space="preserve">O.G. nr. 2/12 iulie 2001 privind regimul juridic al contravenţiilor </w:t>
      </w:r>
      <w:r w:rsidRPr="005D560A">
        <w:rPr>
          <w:color w:val="000000"/>
          <w:sz w:val="24"/>
          <w:shd w:val="clear" w:color="auto" w:fill="FFFFFF"/>
          <w:lang w:val="ro-RO"/>
        </w:rPr>
        <w:t>– cu modificările și completările ulterioare</w:t>
      </w:r>
      <w:r w:rsidRPr="005D560A">
        <w:rPr>
          <w:sz w:val="24"/>
          <w:lang w:val="ro-RO"/>
        </w:rPr>
        <w:t>;</w:t>
      </w:r>
    </w:p>
    <w:p w:rsidR="00860117" w:rsidRDefault="00860117" w:rsidP="00860117">
      <w:pPr>
        <w:pStyle w:val="NoSpacing"/>
        <w:jc w:val="both"/>
        <w:rPr>
          <w:sz w:val="24"/>
          <w:lang w:val="ro-RO"/>
        </w:rPr>
      </w:pPr>
      <w:r w:rsidRPr="005D560A">
        <w:rPr>
          <w:sz w:val="24"/>
          <w:lang w:val="ro-RO"/>
        </w:rPr>
        <w:t>- O.U.G. nr.195/2002 privind circulația pe drumurile publice, republicată, cu modificarile și completările ulterioare;</w:t>
      </w:r>
    </w:p>
    <w:p w:rsidR="00565D32" w:rsidRPr="00D573D8" w:rsidRDefault="00565D32" w:rsidP="00565D32">
      <w:pPr>
        <w:pStyle w:val="NoSpacing"/>
        <w:jc w:val="both"/>
        <w:rPr>
          <w:sz w:val="24"/>
          <w:lang w:val="ro-RO"/>
        </w:rPr>
      </w:pPr>
    </w:p>
    <w:p w:rsidR="00565D32" w:rsidRPr="00795420" w:rsidRDefault="00565D32" w:rsidP="00860117">
      <w:pPr>
        <w:pStyle w:val="NoSpacing"/>
        <w:jc w:val="both"/>
        <w:rPr>
          <w:color w:val="000000" w:themeColor="text1"/>
          <w:sz w:val="24"/>
          <w:szCs w:val="24"/>
          <w:lang w:val="ro-RO"/>
        </w:rPr>
      </w:pPr>
      <w:r w:rsidRPr="00795420">
        <w:rPr>
          <w:sz w:val="24"/>
          <w:szCs w:val="24"/>
          <w:lang w:val="ro-RO"/>
        </w:rPr>
        <w:t xml:space="preserve"> vă înaintăm propunerile privind impozitele, taxele locale şi amenzile prevăzute de Legea nr. 227/0</w:t>
      </w:r>
      <w:r>
        <w:rPr>
          <w:sz w:val="24"/>
          <w:szCs w:val="24"/>
          <w:lang w:val="ro-RO"/>
        </w:rPr>
        <w:t>8.09.2015 privind Codul fiscal</w:t>
      </w:r>
      <w:r w:rsidRPr="00795420">
        <w:rPr>
          <w:sz w:val="24"/>
          <w:szCs w:val="24"/>
          <w:lang w:val="ro-RO"/>
        </w:rPr>
        <w:t xml:space="preserve">, a taxelor de timbru prevăzute de O.U.G. nr.80/2013, modificată prin Legea nr. 138/15.10.2014 pentru modificarea şi completarea Legii nr. 134/2010 privind Codul de procedură civilă, precum şi pentru modificarea şi completarea unor acte normative conexe, </w:t>
      </w:r>
      <w:r w:rsidRPr="00795420">
        <w:rPr>
          <w:color w:val="000000"/>
          <w:sz w:val="24"/>
          <w:szCs w:val="24"/>
          <w:shd w:val="clear" w:color="auto" w:fill="FFFFFF"/>
          <w:lang w:val="ro-RO"/>
        </w:rPr>
        <w:t>Legea nr. 207/2015 privind Codul de procedură fiscal</w:t>
      </w:r>
      <w:r>
        <w:rPr>
          <w:color w:val="000000"/>
          <w:sz w:val="24"/>
          <w:szCs w:val="24"/>
          <w:shd w:val="clear" w:color="auto" w:fill="FFFFFF"/>
          <w:lang w:val="ro-RO"/>
        </w:rPr>
        <w:t>ă</w:t>
      </w:r>
      <w:r w:rsidRPr="00795420">
        <w:rPr>
          <w:color w:val="000000"/>
          <w:sz w:val="24"/>
          <w:szCs w:val="24"/>
          <w:shd w:val="clear" w:color="auto" w:fill="FFFFFF"/>
          <w:lang w:val="ro-RO"/>
        </w:rPr>
        <w:t xml:space="preserve">, </w:t>
      </w:r>
      <w:r w:rsidRPr="00795420">
        <w:rPr>
          <w:sz w:val="24"/>
          <w:szCs w:val="24"/>
          <w:lang w:val="ro-RO"/>
        </w:rPr>
        <w:t xml:space="preserve">O.G. nr. 2/12 iulie 2001 privind regimul juridic al contravenţiilor, O.U.G. nr.195/2002 privind circulația pe drumurile publice, cu modificarile și completările ulterioare şi a altor taxe locale care constituie surse de venit ale </w:t>
      </w:r>
      <w:r>
        <w:rPr>
          <w:sz w:val="24"/>
          <w:szCs w:val="24"/>
          <w:lang w:val="ro-RO"/>
        </w:rPr>
        <w:t>bugetului local pentru anul 202</w:t>
      </w:r>
      <w:r w:rsidR="00860117">
        <w:rPr>
          <w:sz w:val="24"/>
          <w:szCs w:val="24"/>
          <w:lang w:val="ro-RO"/>
        </w:rPr>
        <w:t>2</w:t>
      </w:r>
      <w:r w:rsidRPr="00795420">
        <w:rPr>
          <w:sz w:val="24"/>
          <w:szCs w:val="24"/>
          <w:lang w:val="ro-RO"/>
        </w:rPr>
        <w:t xml:space="preserve"> (Anexele de la nr. 1 la</w:t>
      </w:r>
      <w:r>
        <w:rPr>
          <w:sz w:val="24"/>
          <w:szCs w:val="24"/>
          <w:lang w:val="ro-RO"/>
        </w:rPr>
        <w:t xml:space="preserve"> nr.</w:t>
      </w:r>
      <w:r>
        <w:rPr>
          <w:color w:val="000000" w:themeColor="text1"/>
          <w:sz w:val="24"/>
          <w:szCs w:val="24"/>
          <w:lang w:val="ro-RO"/>
        </w:rPr>
        <w:t>17</w:t>
      </w:r>
      <w:r w:rsidRPr="00795420">
        <w:rPr>
          <w:color w:val="000000" w:themeColor="text1"/>
          <w:sz w:val="24"/>
          <w:szCs w:val="24"/>
          <w:lang w:val="ro-RO"/>
        </w:rPr>
        <w:t xml:space="preserve">). </w:t>
      </w:r>
    </w:p>
    <w:p w:rsidR="00565D32" w:rsidRPr="00795420" w:rsidRDefault="00565D32" w:rsidP="00565D32">
      <w:pPr>
        <w:pStyle w:val="NoSpacing"/>
        <w:ind w:firstLine="708"/>
        <w:jc w:val="both"/>
        <w:rPr>
          <w:sz w:val="24"/>
          <w:szCs w:val="24"/>
          <w:lang w:val="ro-RO"/>
        </w:rPr>
      </w:pPr>
      <w:r w:rsidRPr="00795420">
        <w:rPr>
          <w:sz w:val="24"/>
          <w:szCs w:val="24"/>
          <w:lang w:val="ro-RO"/>
        </w:rPr>
        <w:t>De asemenea propunem:</w:t>
      </w:r>
    </w:p>
    <w:p w:rsidR="00565D32" w:rsidRDefault="00565D32" w:rsidP="00565D32">
      <w:pPr>
        <w:pStyle w:val="NoSpacing"/>
        <w:ind w:firstLine="708"/>
        <w:jc w:val="both"/>
        <w:rPr>
          <w:sz w:val="24"/>
          <w:szCs w:val="24"/>
          <w:lang w:val="ro-RO"/>
        </w:rPr>
      </w:pPr>
      <w:r>
        <w:rPr>
          <w:sz w:val="24"/>
          <w:szCs w:val="24"/>
          <w:lang w:val="ro-RO"/>
        </w:rPr>
        <w:lastRenderedPageBreak/>
        <w:t xml:space="preserve">1. </w:t>
      </w:r>
      <w:r w:rsidRPr="00795420">
        <w:rPr>
          <w:sz w:val="24"/>
          <w:szCs w:val="24"/>
          <w:lang w:val="ro-RO"/>
        </w:rPr>
        <w:t>Pentru plata cu anticipaţie a impozitului</w:t>
      </w:r>
      <w:r w:rsidR="007E1A6F">
        <w:rPr>
          <w:sz w:val="24"/>
          <w:szCs w:val="24"/>
          <w:lang w:val="ro-RO"/>
        </w:rPr>
        <w:t>/taxei</w:t>
      </w:r>
      <w:r w:rsidRPr="00795420">
        <w:rPr>
          <w:sz w:val="24"/>
          <w:szCs w:val="24"/>
          <w:lang w:val="ro-RO"/>
        </w:rPr>
        <w:t xml:space="preserve"> pe clădiri, impozit</w:t>
      </w:r>
      <w:r w:rsidR="007E1A6F">
        <w:rPr>
          <w:sz w:val="24"/>
          <w:szCs w:val="24"/>
          <w:lang w:val="ro-RO"/>
        </w:rPr>
        <w:t>/taxă</w:t>
      </w:r>
      <w:r w:rsidRPr="00795420">
        <w:rPr>
          <w:sz w:val="24"/>
          <w:szCs w:val="24"/>
          <w:lang w:val="ro-RO"/>
        </w:rPr>
        <w:t xml:space="preserve"> </w:t>
      </w:r>
      <w:r w:rsidR="00860117">
        <w:rPr>
          <w:sz w:val="24"/>
          <w:szCs w:val="24"/>
          <w:lang w:val="ro-RO"/>
        </w:rPr>
        <w:t xml:space="preserve">pe </w:t>
      </w:r>
      <w:r w:rsidRPr="00795420">
        <w:rPr>
          <w:sz w:val="24"/>
          <w:szCs w:val="24"/>
          <w:lang w:val="ro-RO"/>
        </w:rPr>
        <w:t>teren și impozit pe mijloace de transport, datorate pentru întregul an fiscal de către contribuabili – persoane fizice, până l</w:t>
      </w:r>
      <w:r>
        <w:rPr>
          <w:sz w:val="24"/>
          <w:szCs w:val="24"/>
          <w:lang w:val="ro-RO"/>
        </w:rPr>
        <w:t>a data de 31 martie a anului 202</w:t>
      </w:r>
      <w:r w:rsidR="008645A4">
        <w:rPr>
          <w:sz w:val="24"/>
          <w:szCs w:val="24"/>
          <w:lang w:val="ro-RO"/>
        </w:rPr>
        <w:t>2</w:t>
      </w:r>
      <w:r w:rsidRPr="00795420">
        <w:rPr>
          <w:sz w:val="24"/>
          <w:szCs w:val="24"/>
          <w:lang w:val="ro-RO"/>
        </w:rPr>
        <w:t>, se acor</w:t>
      </w:r>
      <w:r>
        <w:rPr>
          <w:sz w:val="24"/>
          <w:szCs w:val="24"/>
          <w:lang w:val="ro-RO"/>
        </w:rPr>
        <w:t>dă o bonificaţie de 10%.</w:t>
      </w:r>
    </w:p>
    <w:p w:rsidR="00565D32" w:rsidRDefault="00565D32" w:rsidP="00565D32">
      <w:pPr>
        <w:pStyle w:val="NoSpacing"/>
        <w:ind w:firstLine="708"/>
        <w:jc w:val="both"/>
        <w:rPr>
          <w:sz w:val="24"/>
          <w:szCs w:val="24"/>
          <w:lang w:val="ro-RO"/>
        </w:rPr>
      </w:pPr>
      <w:r>
        <w:rPr>
          <w:sz w:val="24"/>
          <w:szCs w:val="24"/>
          <w:lang w:val="ro-RO"/>
        </w:rPr>
        <w:t xml:space="preserve">2. </w:t>
      </w:r>
      <w:r w:rsidRPr="00795420">
        <w:rPr>
          <w:sz w:val="24"/>
          <w:szCs w:val="24"/>
          <w:lang w:val="ro-RO"/>
        </w:rPr>
        <w:t>Pentru plata cu anticipaţie a impozitului pe clădiri şi a impozitului pe teren datorate pentru întregul an fiscal de către contribuabili – persoane juridice, până l</w:t>
      </w:r>
      <w:r>
        <w:rPr>
          <w:sz w:val="24"/>
          <w:szCs w:val="24"/>
          <w:lang w:val="ro-RO"/>
        </w:rPr>
        <w:t>a data de 31 martie a anului 202</w:t>
      </w:r>
      <w:r w:rsidR="008645A4">
        <w:rPr>
          <w:sz w:val="24"/>
          <w:szCs w:val="24"/>
          <w:lang w:val="ro-RO"/>
        </w:rPr>
        <w:t>2</w:t>
      </w:r>
      <w:r w:rsidRPr="00795420">
        <w:rPr>
          <w:sz w:val="24"/>
          <w:szCs w:val="24"/>
          <w:lang w:val="ro-RO"/>
        </w:rPr>
        <w:t>, se acor</w:t>
      </w:r>
      <w:r>
        <w:rPr>
          <w:sz w:val="24"/>
          <w:szCs w:val="24"/>
          <w:lang w:val="ro-RO"/>
        </w:rPr>
        <w:t>dă o bonificaţie de 10%.</w:t>
      </w:r>
    </w:p>
    <w:p w:rsidR="00565D32" w:rsidRPr="0010463A" w:rsidRDefault="00565D32" w:rsidP="00565D32">
      <w:pPr>
        <w:pStyle w:val="NoSpacing"/>
        <w:ind w:firstLine="708"/>
        <w:jc w:val="both"/>
        <w:rPr>
          <w:sz w:val="24"/>
          <w:szCs w:val="24"/>
          <w:lang w:val="ro-RO"/>
        </w:rPr>
      </w:pPr>
      <w:r>
        <w:rPr>
          <w:sz w:val="24"/>
          <w:szCs w:val="24"/>
          <w:lang w:val="ro-RO"/>
        </w:rPr>
        <w:t xml:space="preserve">3. </w:t>
      </w:r>
      <w:r w:rsidRPr="0010463A">
        <w:rPr>
          <w:sz w:val="24"/>
          <w:szCs w:val="24"/>
          <w:lang w:val="ro-RO"/>
        </w:rPr>
        <w:t>Reducerea cu 50% a impozitului pe mijloacele de transport:</w:t>
      </w:r>
    </w:p>
    <w:p w:rsidR="00565D32" w:rsidRPr="00795420" w:rsidRDefault="00565D32" w:rsidP="00565D32">
      <w:pPr>
        <w:pStyle w:val="ListParagraph"/>
        <w:numPr>
          <w:ilvl w:val="0"/>
          <w:numId w:val="35"/>
        </w:numPr>
        <w:autoSpaceDE w:val="0"/>
        <w:autoSpaceDN w:val="0"/>
        <w:adjustRightInd w:val="0"/>
        <w:spacing w:after="200" w:line="276" w:lineRule="auto"/>
        <w:jc w:val="both"/>
        <w:rPr>
          <w:sz w:val="24"/>
          <w:szCs w:val="24"/>
          <w:lang w:val="ro-RO"/>
        </w:rPr>
      </w:pPr>
      <w:r w:rsidRPr="00795420">
        <w:rPr>
          <w:sz w:val="24"/>
          <w:szCs w:val="24"/>
          <w:lang w:val="ro-RO"/>
        </w:rPr>
        <w:t>Mijloace de transport agricole utilizate efectiv în domeniul agricol;</w:t>
      </w:r>
    </w:p>
    <w:p w:rsidR="00565D32" w:rsidRPr="00795420" w:rsidRDefault="00565D32" w:rsidP="00565D32">
      <w:pPr>
        <w:pStyle w:val="ListParagraph"/>
        <w:numPr>
          <w:ilvl w:val="0"/>
          <w:numId w:val="35"/>
        </w:numPr>
        <w:autoSpaceDE w:val="0"/>
        <w:autoSpaceDN w:val="0"/>
        <w:adjustRightInd w:val="0"/>
        <w:spacing w:after="200" w:line="276" w:lineRule="auto"/>
        <w:jc w:val="both"/>
        <w:rPr>
          <w:sz w:val="24"/>
          <w:szCs w:val="24"/>
          <w:lang w:val="ro-RO"/>
        </w:rPr>
      </w:pPr>
      <w:r w:rsidRPr="00795420">
        <w:rPr>
          <w:sz w:val="24"/>
          <w:szCs w:val="24"/>
          <w:lang w:val="ro-RO"/>
        </w:rPr>
        <w:t>Mijloace de transport hibride;</w:t>
      </w:r>
    </w:p>
    <w:p w:rsidR="00565D32" w:rsidRPr="0010463A" w:rsidRDefault="00565D32" w:rsidP="00565D32">
      <w:pPr>
        <w:autoSpaceDE w:val="0"/>
        <w:autoSpaceDN w:val="0"/>
        <w:adjustRightInd w:val="0"/>
        <w:ind w:firstLine="720"/>
        <w:jc w:val="both"/>
        <w:rPr>
          <w:sz w:val="24"/>
          <w:szCs w:val="24"/>
          <w:lang w:val="ro-RO"/>
        </w:rPr>
      </w:pPr>
      <w:r w:rsidRPr="0010463A">
        <w:rPr>
          <w:sz w:val="24"/>
          <w:szCs w:val="24"/>
          <w:lang w:val="ro-RO"/>
        </w:rPr>
        <w:t>Reducerile de la plata impozitului pe mijloacele de transport agricole utilizate efectiv în domeniul agricol și mijloacele de transport hibride se aplică începând cu data de 1 ianuarie a anului următor celui în care persoana depune documentele justificative.</w:t>
      </w:r>
    </w:p>
    <w:p w:rsidR="00565D32" w:rsidRDefault="00565D32" w:rsidP="00565D32">
      <w:pPr>
        <w:pStyle w:val="NoSpacing"/>
        <w:jc w:val="both"/>
        <w:rPr>
          <w:iCs/>
          <w:color w:val="000000" w:themeColor="text1"/>
          <w:sz w:val="24"/>
          <w:szCs w:val="24"/>
          <w:lang w:val="ro-RO"/>
        </w:rPr>
      </w:pPr>
      <w:r>
        <w:rPr>
          <w:iCs/>
          <w:color w:val="000000" w:themeColor="text1"/>
          <w:sz w:val="24"/>
          <w:szCs w:val="24"/>
          <w:lang w:val="ro-RO"/>
        </w:rPr>
        <w:t xml:space="preserve">            4. C</w:t>
      </w:r>
      <w:r w:rsidRPr="00795420">
        <w:rPr>
          <w:iCs/>
          <w:color w:val="000000" w:themeColor="text1"/>
          <w:sz w:val="24"/>
          <w:szCs w:val="24"/>
          <w:lang w:val="ro-RO"/>
        </w:rPr>
        <w:t>reanţele fiscale restante aflate în sold la d</w:t>
      </w:r>
      <w:r>
        <w:rPr>
          <w:iCs/>
          <w:color w:val="000000" w:themeColor="text1"/>
          <w:sz w:val="24"/>
          <w:szCs w:val="24"/>
          <w:lang w:val="ro-RO"/>
        </w:rPr>
        <w:t>ata de 31 decembrie a anului 202</w:t>
      </w:r>
      <w:r w:rsidR="00860117">
        <w:rPr>
          <w:iCs/>
          <w:color w:val="000000" w:themeColor="text1"/>
          <w:sz w:val="24"/>
          <w:szCs w:val="24"/>
          <w:lang w:val="ro-RO"/>
        </w:rPr>
        <w:t>1</w:t>
      </w:r>
      <w:r w:rsidRPr="00795420">
        <w:rPr>
          <w:iCs/>
          <w:color w:val="000000" w:themeColor="text1"/>
          <w:sz w:val="24"/>
          <w:szCs w:val="24"/>
          <w:lang w:val="ro-RO"/>
        </w:rPr>
        <w:t xml:space="preserve">, mai mici de </w:t>
      </w:r>
      <w:r w:rsidR="00150FD8">
        <w:rPr>
          <w:iCs/>
          <w:color w:val="000000" w:themeColor="text1"/>
          <w:sz w:val="24"/>
          <w:szCs w:val="24"/>
          <w:lang w:val="ro-RO"/>
        </w:rPr>
        <w:t>2</w:t>
      </w:r>
      <w:r w:rsidRPr="00E7159F">
        <w:rPr>
          <w:iCs/>
          <w:sz w:val="24"/>
          <w:szCs w:val="24"/>
          <w:lang w:val="ro-RO"/>
        </w:rPr>
        <w:t>0 lei</w:t>
      </w:r>
      <w:r w:rsidRPr="00795420">
        <w:rPr>
          <w:iCs/>
          <w:color w:val="000000" w:themeColor="text1"/>
          <w:sz w:val="24"/>
          <w:szCs w:val="24"/>
          <w:lang w:val="ro-RO"/>
        </w:rPr>
        <w:t>, se anulează. Plafonul se aplică totalului creanţelor fiscale datorate şi neachitate de debitori.</w:t>
      </w:r>
    </w:p>
    <w:p w:rsidR="00565D32" w:rsidRPr="00565D32" w:rsidRDefault="00565D32" w:rsidP="00565D32">
      <w:pPr>
        <w:pStyle w:val="NoSpacing"/>
        <w:ind w:firstLine="720"/>
        <w:jc w:val="both"/>
        <w:rPr>
          <w:iCs/>
          <w:color w:val="000000" w:themeColor="text1"/>
          <w:sz w:val="24"/>
          <w:szCs w:val="24"/>
          <w:lang w:val="ro-RO"/>
        </w:rPr>
      </w:pPr>
      <w:r>
        <w:rPr>
          <w:iCs/>
          <w:color w:val="000000" w:themeColor="text1"/>
          <w:sz w:val="24"/>
          <w:szCs w:val="24"/>
          <w:lang w:val="ro-RO"/>
        </w:rPr>
        <w:t xml:space="preserve">5. Prezentarea unor detalii cu privire la plata taxei de salubritate, inclusiv două modele de Declaraţii de impunere în vederea stabilirii cuantumului taxei speciale de salubrizare pentru utilizatorii casnici şi non-casnici. </w:t>
      </w:r>
    </w:p>
    <w:p w:rsidR="00565D32" w:rsidRPr="00795420" w:rsidRDefault="00565D32" w:rsidP="00565D32">
      <w:pPr>
        <w:pStyle w:val="NoSpacing"/>
        <w:jc w:val="both"/>
        <w:rPr>
          <w:color w:val="000000"/>
          <w:sz w:val="24"/>
          <w:szCs w:val="24"/>
          <w:lang w:val="ro-RO"/>
        </w:rPr>
      </w:pPr>
      <w:r>
        <w:rPr>
          <w:iCs/>
          <w:color w:val="000000" w:themeColor="text1"/>
          <w:sz w:val="24"/>
          <w:szCs w:val="24"/>
          <w:lang w:val="ro-RO"/>
        </w:rPr>
        <w:tab/>
      </w:r>
      <w:r w:rsidRPr="00795420">
        <w:rPr>
          <w:color w:val="000000"/>
          <w:sz w:val="24"/>
          <w:szCs w:val="24"/>
          <w:lang w:val="ro-RO"/>
        </w:rPr>
        <w:t xml:space="preserve">Având în vedere cele menţionate mai sus, supunem aprobării dvs. Proiectul de Hotărâre aşa cum este anexat. </w:t>
      </w:r>
    </w:p>
    <w:p w:rsidR="004B0AF6" w:rsidRPr="001F5B08" w:rsidRDefault="004B0AF6" w:rsidP="004B0AF6">
      <w:pPr>
        <w:jc w:val="both"/>
        <w:rPr>
          <w:sz w:val="24"/>
          <w:szCs w:val="24"/>
        </w:rPr>
      </w:pPr>
    </w:p>
    <w:p w:rsidR="004B0AF6" w:rsidRPr="0039602A" w:rsidRDefault="004B0AF6" w:rsidP="004B0AF6">
      <w:pPr>
        <w:jc w:val="both"/>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57"/>
        <w:gridCol w:w="4772"/>
      </w:tblGrid>
      <w:tr w:rsidR="004B0AF6" w:rsidRPr="007C6452" w:rsidTr="00DF113E">
        <w:tc>
          <w:tcPr>
            <w:tcW w:w="5920" w:type="dxa"/>
          </w:tcPr>
          <w:p w:rsidR="004B0AF6" w:rsidRPr="007C6452" w:rsidRDefault="004B0AF6" w:rsidP="00DF113E">
            <w:pPr>
              <w:jc w:val="center"/>
              <w:rPr>
                <w:b/>
                <w:sz w:val="24"/>
                <w:szCs w:val="24"/>
              </w:rPr>
            </w:pPr>
            <w:r w:rsidRPr="007C6452">
              <w:rPr>
                <w:b/>
                <w:sz w:val="24"/>
                <w:szCs w:val="24"/>
              </w:rPr>
              <w:t>DIRECTOR EXECUTIV,</w:t>
            </w:r>
          </w:p>
        </w:tc>
        <w:tc>
          <w:tcPr>
            <w:tcW w:w="4820" w:type="dxa"/>
          </w:tcPr>
          <w:p w:rsidR="004B0AF6" w:rsidRPr="007C6452" w:rsidRDefault="004B0AF6" w:rsidP="00DF113E">
            <w:pPr>
              <w:jc w:val="center"/>
              <w:rPr>
                <w:b/>
                <w:sz w:val="24"/>
                <w:szCs w:val="24"/>
              </w:rPr>
            </w:pPr>
            <w:r w:rsidRPr="007C6452">
              <w:rPr>
                <w:b/>
                <w:sz w:val="24"/>
                <w:szCs w:val="24"/>
              </w:rPr>
              <w:t>ȘEF SERV. IMPOZITE ȘI TAXE,</w:t>
            </w:r>
          </w:p>
        </w:tc>
      </w:tr>
      <w:tr w:rsidR="004B0AF6" w:rsidRPr="004F0EA4" w:rsidTr="00DF113E">
        <w:tc>
          <w:tcPr>
            <w:tcW w:w="5920" w:type="dxa"/>
          </w:tcPr>
          <w:p w:rsidR="004B0AF6" w:rsidRPr="007C6452" w:rsidRDefault="004B0AF6" w:rsidP="00DF113E">
            <w:pPr>
              <w:jc w:val="center"/>
              <w:rPr>
                <w:b/>
                <w:sz w:val="24"/>
                <w:szCs w:val="24"/>
              </w:rPr>
            </w:pPr>
            <w:r w:rsidRPr="007C6452">
              <w:rPr>
                <w:b/>
                <w:sz w:val="24"/>
                <w:szCs w:val="24"/>
              </w:rPr>
              <w:t>Gabriela Carmen Pahoncea</w:t>
            </w:r>
          </w:p>
        </w:tc>
        <w:tc>
          <w:tcPr>
            <w:tcW w:w="4820" w:type="dxa"/>
          </w:tcPr>
          <w:p w:rsidR="004B0AF6" w:rsidRPr="007C6452" w:rsidRDefault="007E1A6F" w:rsidP="00DF113E">
            <w:pPr>
              <w:jc w:val="center"/>
              <w:rPr>
                <w:b/>
                <w:sz w:val="24"/>
                <w:szCs w:val="24"/>
              </w:rPr>
            </w:pPr>
            <w:r w:rsidRPr="007C6452">
              <w:rPr>
                <w:b/>
                <w:sz w:val="24"/>
                <w:szCs w:val="24"/>
              </w:rPr>
              <w:t>Cristina Maxim</w:t>
            </w:r>
          </w:p>
        </w:tc>
      </w:tr>
    </w:tbl>
    <w:p w:rsidR="004B0AF6" w:rsidRPr="004F0EA4" w:rsidRDefault="004B0AF6" w:rsidP="004B0AF6">
      <w:pPr>
        <w:jc w:val="both"/>
        <w:rPr>
          <w:b/>
          <w:sz w:val="24"/>
          <w:szCs w:val="24"/>
        </w:rPr>
      </w:pPr>
    </w:p>
    <w:p w:rsidR="004B0AF6" w:rsidRDefault="004B0AF6" w:rsidP="004B0AF6">
      <w:pPr>
        <w:jc w:val="both"/>
        <w:rPr>
          <w:lang w:val="ro-RO"/>
        </w:rPr>
      </w:pPr>
    </w:p>
    <w:p w:rsidR="004B0AF6" w:rsidRDefault="004B0AF6"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565D32" w:rsidRDefault="00565D32" w:rsidP="004B0AF6">
      <w:pPr>
        <w:rPr>
          <w:sz w:val="28"/>
          <w:szCs w:val="28"/>
        </w:rPr>
      </w:pPr>
    </w:p>
    <w:p w:rsidR="006A5C5E" w:rsidRDefault="006A5C5E" w:rsidP="004B0AF6">
      <w:pPr>
        <w:rPr>
          <w:b/>
          <w:sz w:val="28"/>
          <w:szCs w:val="28"/>
        </w:rPr>
      </w:pPr>
    </w:p>
    <w:p w:rsidR="004B0AF6" w:rsidRPr="004F0EA4" w:rsidRDefault="004B0AF6" w:rsidP="004B0AF6">
      <w:pPr>
        <w:rPr>
          <w:b/>
          <w:sz w:val="28"/>
          <w:szCs w:val="28"/>
        </w:rPr>
      </w:pPr>
      <w:r w:rsidRPr="004F0EA4">
        <w:rPr>
          <w:b/>
          <w:sz w:val="28"/>
          <w:szCs w:val="28"/>
        </w:rPr>
        <w:t>PRIMARUL ORAȘULUI BUHUȘI</w:t>
      </w:r>
    </w:p>
    <w:p w:rsidR="004B0AF6" w:rsidRDefault="004B0AF6" w:rsidP="004B0AF6">
      <w:pPr>
        <w:rPr>
          <w:b/>
          <w:color w:val="auto"/>
          <w:sz w:val="28"/>
          <w:szCs w:val="28"/>
        </w:rPr>
      </w:pPr>
      <w:r w:rsidRPr="004F0EA4">
        <w:rPr>
          <w:b/>
          <w:color w:val="auto"/>
          <w:sz w:val="28"/>
          <w:szCs w:val="28"/>
        </w:rPr>
        <w:t>Nr.</w:t>
      </w:r>
      <w:r w:rsidR="00C36F67">
        <w:rPr>
          <w:b/>
          <w:color w:val="auto"/>
          <w:sz w:val="28"/>
          <w:szCs w:val="28"/>
        </w:rPr>
        <w:t xml:space="preserve"> </w:t>
      </w:r>
      <w:r w:rsidR="00E7159F">
        <w:rPr>
          <w:b/>
          <w:color w:val="auto"/>
          <w:sz w:val="28"/>
          <w:szCs w:val="28"/>
        </w:rPr>
        <w:t>30711</w:t>
      </w:r>
      <w:r w:rsidR="006A5C5E">
        <w:rPr>
          <w:b/>
          <w:color w:val="auto"/>
          <w:sz w:val="28"/>
          <w:szCs w:val="28"/>
        </w:rPr>
        <w:t>/</w:t>
      </w:r>
      <w:r w:rsidR="00C36F67">
        <w:rPr>
          <w:b/>
          <w:color w:val="auto"/>
          <w:sz w:val="28"/>
          <w:szCs w:val="28"/>
        </w:rPr>
        <w:t>30.09.2021</w:t>
      </w:r>
    </w:p>
    <w:p w:rsidR="004B0AF6" w:rsidRDefault="004B0AF6" w:rsidP="004B0AF6">
      <w:pPr>
        <w:jc w:val="center"/>
        <w:rPr>
          <w:b/>
          <w:sz w:val="28"/>
          <w:szCs w:val="28"/>
        </w:rPr>
      </w:pPr>
    </w:p>
    <w:p w:rsidR="004B0AF6" w:rsidRPr="008C1992" w:rsidRDefault="004B0AF6" w:rsidP="004B0AF6">
      <w:pPr>
        <w:jc w:val="center"/>
        <w:rPr>
          <w:b/>
          <w:sz w:val="28"/>
          <w:szCs w:val="28"/>
        </w:rPr>
      </w:pPr>
      <w:r w:rsidRPr="008C1992">
        <w:rPr>
          <w:b/>
          <w:sz w:val="28"/>
          <w:szCs w:val="28"/>
        </w:rPr>
        <w:t>REFERAT DE APROBARE</w:t>
      </w:r>
    </w:p>
    <w:p w:rsidR="00C04582" w:rsidRDefault="00C04582" w:rsidP="00C04582">
      <w:pPr>
        <w:jc w:val="center"/>
      </w:pPr>
      <w:r w:rsidRPr="00F56AC5">
        <w:rPr>
          <w:b/>
          <w:sz w:val="24"/>
          <w:szCs w:val="24"/>
          <w:lang w:val="ro-RO"/>
        </w:rPr>
        <w:t>privind aprobarea  impozitelor, taxelor locale</w:t>
      </w:r>
      <w:r>
        <w:rPr>
          <w:b/>
          <w:sz w:val="24"/>
          <w:szCs w:val="24"/>
          <w:lang w:val="ro-RO"/>
        </w:rPr>
        <w:t>,</w:t>
      </w:r>
      <w:r w:rsidRPr="00F56AC5">
        <w:rPr>
          <w:b/>
          <w:sz w:val="24"/>
          <w:szCs w:val="24"/>
          <w:lang w:val="ro-RO"/>
        </w:rPr>
        <w:t xml:space="preserve"> a amenzilor şi a altor taxe locale care constituie surse de venit ale bugetului local pentru anul </w:t>
      </w:r>
      <w:r>
        <w:rPr>
          <w:b/>
          <w:sz w:val="24"/>
          <w:szCs w:val="24"/>
          <w:lang w:val="ro-RO"/>
        </w:rPr>
        <w:t>202</w:t>
      </w:r>
      <w:r w:rsidR="00C36F67">
        <w:rPr>
          <w:b/>
          <w:sz w:val="24"/>
          <w:szCs w:val="24"/>
          <w:lang w:val="ro-RO"/>
        </w:rPr>
        <w:t>2</w:t>
      </w:r>
    </w:p>
    <w:p w:rsidR="004B0AF6" w:rsidRDefault="004B0AF6" w:rsidP="004B0AF6">
      <w:pPr>
        <w:pStyle w:val="NoSpacing"/>
        <w:ind w:firstLine="708"/>
      </w:pPr>
    </w:p>
    <w:p w:rsidR="006A5C5E" w:rsidRPr="00825ECA" w:rsidRDefault="006A5C5E" w:rsidP="004B0AF6">
      <w:pPr>
        <w:pStyle w:val="NoSpacing"/>
        <w:ind w:firstLine="708"/>
      </w:pPr>
    </w:p>
    <w:p w:rsidR="00C04582" w:rsidRDefault="00C04582" w:rsidP="00C04582">
      <w:pPr>
        <w:ind w:firstLine="720"/>
        <w:jc w:val="both"/>
        <w:rPr>
          <w:sz w:val="24"/>
          <w:szCs w:val="28"/>
          <w:lang w:val="ro-RO"/>
        </w:rPr>
      </w:pPr>
      <w:r w:rsidRPr="00855B1B">
        <w:rPr>
          <w:sz w:val="24"/>
          <w:szCs w:val="28"/>
          <w:lang w:val="ro-RO"/>
        </w:rPr>
        <w:t xml:space="preserve">Veniturile </w:t>
      </w:r>
      <w:r>
        <w:rPr>
          <w:sz w:val="24"/>
          <w:szCs w:val="28"/>
          <w:lang w:val="ro-RO"/>
        </w:rPr>
        <w:t>proprii formate din impozite, taxe şi alte vărsăminte împreună cu alte venituri şi cote defalcate din impozitul pe venit constituie veniturile bugetului local. Fundamentarea acestora depinde de constatarea şi evaluarea materiei impozabile şi a bazei de impozitare în funcţie de care se calculează impozitele şi taxele aferente.</w:t>
      </w:r>
    </w:p>
    <w:p w:rsidR="00C04582" w:rsidRDefault="00C04582" w:rsidP="00C04582">
      <w:pPr>
        <w:jc w:val="both"/>
        <w:rPr>
          <w:sz w:val="24"/>
          <w:szCs w:val="28"/>
          <w:lang w:val="ro-RO"/>
        </w:rPr>
      </w:pPr>
      <w:r>
        <w:rPr>
          <w:sz w:val="24"/>
          <w:szCs w:val="28"/>
          <w:lang w:val="ro-RO"/>
        </w:rPr>
        <w:tab/>
        <w:t>La baza elaborării acestui Proiect de hotărâre privind stabilirea impozitelor şi taxelor pentru anul 202</w:t>
      </w:r>
      <w:r w:rsidR="00C36F67">
        <w:rPr>
          <w:sz w:val="24"/>
          <w:szCs w:val="28"/>
          <w:lang w:val="ro-RO"/>
        </w:rPr>
        <w:t>2</w:t>
      </w:r>
      <w:r>
        <w:rPr>
          <w:sz w:val="24"/>
          <w:szCs w:val="28"/>
          <w:lang w:val="ro-RO"/>
        </w:rPr>
        <w:t xml:space="preserve"> au stat prevederile Legii nr. 227/2017 privind Codul fiscal, art. 27 şi art. 30 din Legea nr. 273/2006 privind finanţele publice locale cu modificările şi completările ulterioare, ale Ordonanţei Guvernului nr. 2/2001 privind regimul juridic al contravenţiilor, aprobată cu modificări şi completări prin Legea nr. 180/2002, cu modificările şi completările ulterioare, ale Legii nr. 544/2001 privind liberul acces la informaţiile de interes public, cu modificările şi completările ulterioare, precum şi ale Legii nr. 52/2003 privind transparenţa decizională în administraţia publică, republicată.</w:t>
      </w:r>
    </w:p>
    <w:p w:rsidR="00C04582" w:rsidRPr="002A2C5E" w:rsidRDefault="00C04582" w:rsidP="00C04582">
      <w:pPr>
        <w:jc w:val="both"/>
        <w:rPr>
          <w:sz w:val="24"/>
          <w:szCs w:val="24"/>
          <w:lang w:val="ro-RO"/>
        </w:rPr>
      </w:pPr>
      <w:r>
        <w:rPr>
          <w:sz w:val="24"/>
          <w:szCs w:val="28"/>
          <w:lang w:val="ro-RO"/>
        </w:rPr>
        <w:tab/>
      </w:r>
      <w:r w:rsidRPr="002A2C5E">
        <w:rPr>
          <w:sz w:val="24"/>
          <w:szCs w:val="24"/>
          <w:lang w:val="ro-RO"/>
        </w:rPr>
        <w:t>Prin acest Proiect de hotărâre propunem stabilirea imp</w:t>
      </w:r>
      <w:r>
        <w:rPr>
          <w:sz w:val="24"/>
          <w:szCs w:val="24"/>
          <w:lang w:val="ro-RO"/>
        </w:rPr>
        <w:t>o</w:t>
      </w:r>
      <w:r w:rsidRPr="002A2C5E">
        <w:rPr>
          <w:sz w:val="24"/>
          <w:szCs w:val="24"/>
          <w:lang w:val="ro-RO"/>
        </w:rPr>
        <w:t>z</w:t>
      </w:r>
      <w:r>
        <w:rPr>
          <w:sz w:val="24"/>
          <w:szCs w:val="24"/>
          <w:lang w:val="ro-RO"/>
        </w:rPr>
        <w:t>i</w:t>
      </w:r>
      <w:r w:rsidRPr="002A2C5E">
        <w:rPr>
          <w:sz w:val="24"/>
          <w:szCs w:val="24"/>
          <w:lang w:val="ro-RO"/>
        </w:rPr>
        <w:t>telor şi taxelor locale pe anul 20</w:t>
      </w:r>
      <w:r>
        <w:rPr>
          <w:sz w:val="24"/>
          <w:szCs w:val="24"/>
          <w:lang w:val="ro-RO"/>
        </w:rPr>
        <w:t>2</w:t>
      </w:r>
      <w:r w:rsidR="00C36F67">
        <w:rPr>
          <w:sz w:val="24"/>
          <w:szCs w:val="24"/>
          <w:lang w:val="ro-RO"/>
        </w:rPr>
        <w:t>2</w:t>
      </w:r>
      <w:r w:rsidRPr="002A2C5E">
        <w:rPr>
          <w:sz w:val="24"/>
          <w:szCs w:val="24"/>
          <w:lang w:val="ro-RO"/>
        </w:rPr>
        <w:t>, astfel: impozitul/taxa pe clădiri, impozitul/taxa pe teren, impozitul pe mijloacele de transport, taxa pentru eliberarea certificatelor, avizelor şi autorizaţiilor, ta</w:t>
      </w:r>
      <w:r>
        <w:rPr>
          <w:sz w:val="24"/>
          <w:szCs w:val="24"/>
          <w:lang w:val="ro-RO"/>
        </w:rPr>
        <w:t>x</w:t>
      </w:r>
      <w:r w:rsidRPr="002A2C5E">
        <w:rPr>
          <w:sz w:val="24"/>
          <w:szCs w:val="24"/>
          <w:lang w:val="ro-RO"/>
        </w:rPr>
        <w:t>a pentru folosirea mijloacelor dereclamă şi publicitate, impozitul pe spectacole, taxe speciale şi alte taxe locale, în condiţiile prevăzute de actele normative în domeniu.</w:t>
      </w:r>
      <w:r>
        <w:rPr>
          <w:sz w:val="24"/>
          <w:szCs w:val="24"/>
          <w:lang w:val="ro-RO"/>
        </w:rPr>
        <w:t xml:space="preserve"> De asemenea, am realizat o detaliere în ceea ce priveşte taxa de salubrizare pentru a putea fi mai uşor de înteles de către contribuabilii acestui oraş.</w:t>
      </w:r>
    </w:p>
    <w:p w:rsidR="00C04582" w:rsidRPr="002A2C5E" w:rsidRDefault="00C04582" w:rsidP="00C04582">
      <w:pPr>
        <w:ind w:firstLine="720"/>
        <w:jc w:val="both"/>
        <w:rPr>
          <w:sz w:val="24"/>
          <w:szCs w:val="24"/>
          <w:lang w:val="ro-RO"/>
        </w:rPr>
      </w:pPr>
      <w:r w:rsidRPr="002A2C5E">
        <w:rPr>
          <w:sz w:val="24"/>
          <w:szCs w:val="24"/>
          <w:lang w:val="ro-RO"/>
        </w:rPr>
        <w:t>Veniturile obţinute din aceste taxe şi impozit se vor utiliza integral pentru acoperirea cheltuielilor efectuate pentru finanţarea cheltuielilor curente, de întreţine</w:t>
      </w:r>
      <w:r>
        <w:rPr>
          <w:sz w:val="24"/>
          <w:szCs w:val="24"/>
          <w:lang w:val="ro-RO"/>
        </w:rPr>
        <w:t xml:space="preserve">re şi funcţionare a </w:t>
      </w:r>
      <w:r w:rsidRPr="002A2C5E">
        <w:rPr>
          <w:sz w:val="24"/>
          <w:szCs w:val="24"/>
          <w:lang w:val="ro-RO"/>
        </w:rPr>
        <w:t>serviciilor publice de interes local.</w:t>
      </w:r>
    </w:p>
    <w:p w:rsidR="00C04582" w:rsidRPr="002A2C5E" w:rsidRDefault="00C04582" w:rsidP="00C04582">
      <w:pPr>
        <w:jc w:val="both"/>
        <w:rPr>
          <w:sz w:val="24"/>
          <w:szCs w:val="24"/>
          <w:lang w:val="ro-RO"/>
        </w:rPr>
      </w:pPr>
      <w:r w:rsidRPr="002A2C5E">
        <w:rPr>
          <w:sz w:val="24"/>
          <w:szCs w:val="24"/>
          <w:lang w:val="ro-RO"/>
        </w:rPr>
        <w:tab/>
        <w:t>In anul fiscal 20</w:t>
      </w:r>
      <w:r>
        <w:rPr>
          <w:sz w:val="24"/>
          <w:szCs w:val="24"/>
          <w:lang w:val="ro-RO"/>
        </w:rPr>
        <w:t>2</w:t>
      </w:r>
      <w:r w:rsidR="00C36F67">
        <w:rPr>
          <w:sz w:val="24"/>
          <w:szCs w:val="24"/>
          <w:lang w:val="ro-RO"/>
        </w:rPr>
        <w:t>2</w:t>
      </w:r>
      <w:r>
        <w:rPr>
          <w:sz w:val="24"/>
          <w:szCs w:val="24"/>
          <w:lang w:val="ro-RO"/>
        </w:rPr>
        <w:t xml:space="preserve"> se vor acorda facilităţ</w:t>
      </w:r>
      <w:r w:rsidRPr="002A2C5E">
        <w:rPr>
          <w:sz w:val="24"/>
          <w:szCs w:val="24"/>
          <w:lang w:val="ro-RO"/>
        </w:rPr>
        <w:t xml:space="preserve">i fiscale </w:t>
      </w:r>
      <w:r>
        <w:rPr>
          <w:sz w:val="24"/>
          <w:szCs w:val="24"/>
          <w:lang w:val="ro-RO"/>
        </w:rPr>
        <w:t>a</w:t>
      </w:r>
      <w:r w:rsidRPr="002A2C5E">
        <w:rPr>
          <w:sz w:val="24"/>
          <w:szCs w:val="24"/>
          <w:lang w:val="ro-RO"/>
        </w:rPr>
        <w:t>stfel:</w:t>
      </w:r>
    </w:p>
    <w:p w:rsidR="00C04582" w:rsidRPr="002A2C5E" w:rsidRDefault="00C04582" w:rsidP="00C04582">
      <w:pPr>
        <w:pStyle w:val="ListParagraph"/>
        <w:numPr>
          <w:ilvl w:val="0"/>
          <w:numId w:val="11"/>
        </w:numPr>
        <w:jc w:val="both"/>
        <w:rPr>
          <w:sz w:val="24"/>
          <w:szCs w:val="24"/>
          <w:lang w:val="ro-RO"/>
        </w:rPr>
      </w:pPr>
      <w:r w:rsidRPr="002A2C5E">
        <w:rPr>
          <w:sz w:val="24"/>
          <w:szCs w:val="24"/>
          <w:lang w:val="ro-RO"/>
        </w:rPr>
        <w:t>pentru plata cu anticipaţie a impozitului</w:t>
      </w:r>
      <w:r w:rsidR="00C36F67">
        <w:rPr>
          <w:sz w:val="24"/>
          <w:szCs w:val="24"/>
          <w:lang w:val="ro-RO"/>
        </w:rPr>
        <w:t>/taxei</w:t>
      </w:r>
      <w:r w:rsidRPr="002A2C5E">
        <w:rPr>
          <w:sz w:val="24"/>
          <w:szCs w:val="24"/>
          <w:lang w:val="ro-RO"/>
        </w:rPr>
        <w:t xml:space="preserve"> pe clădiri, impozit</w:t>
      </w:r>
      <w:r w:rsidR="00C36F67">
        <w:rPr>
          <w:sz w:val="24"/>
          <w:szCs w:val="24"/>
          <w:lang w:val="ro-RO"/>
        </w:rPr>
        <w:t>ului/taxei pe</w:t>
      </w:r>
      <w:r w:rsidRPr="002A2C5E">
        <w:rPr>
          <w:sz w:val="24"/>
          <w:szCs w:val="24"/>
          <w:lang w:val="ro-RO"/>
        </w:rPr>
        <w:t xml:space="preserve"> teren și </w:t>
      </w:r>
      <w:r w:rsidR="00C36F67">
        <w:rPr>
          <w:sz w:val="24"/>
          <w:szCs w:val="24"/>
          <w:lang w:val="ro-RO"/>
        </w:rPr>
        <w:t xml:space="preserve">a </w:t>
      </w:r>
      <w:r w:rsidRPr="002A2C5E">
        <w:rPr>
          <w:sz w:val="24"/>
          <w:szCs w:val="24"/>
          <w:lang w:val="ro-RO"/>
        </w:rPr>
        <w:t>impozit</w:t>
      </w:r>
      <w:r w:rsidR="00C36F67">
        <w:rPr>
          <w:sz w:val="24"/>
          <w:szCs w:val="24"/>
          <w:lang w:val="ro-RO"/>
        </w:rPr>
        <w:t>ului</w:t>
      </w:r>
      <w:r w:rsidRPr="002A2C5E">
        <w:rPr>
          <w:sz w:val="24"/>
          <w:szCs w:val="24"/>
          <w:lang w:val="ro-RO"/>
        </w:rPr>
        <w:t xml:space="preserve"> pe mijloace de transport, datorate pentru întregul an fiscal de către contribuabili – persoane fizice, până la</w:t>
      </w:r>
      <w:r>
        <w:rPr>
          <w:sz w:val="24"/>
          <w:szCs w:val="24"/>
          <w:lang w:val="ro-RO"/>
        </w:rPr>
        <w:t xml:space="preserve"> data de 31 martie a anului 202</w:t>
      </w:r>
      <w:r w:rsidR="00C36F67">
        <w:rPr>
          <w:sz w:val="24"/>
          <w:szCs w:val="24"/>
          <w:lang w:val="ro-RO"/>
        </w:rPr>
        <w:t>2</w:t>
      </w:r>
      <w:r w:rsidRPr="002A2C5E">
        <w:rPr>
          <w:sz w:val="24"/>
          <w:szCs w:val="24"/>
          <w:lang w:val="ro-RO"/>
        </w:rPr>
        <w:t>, se acordă o bonificaţie de 10%;</w:t>
      </w:r>
    </w:p>
    <w:p w:rsidR="00C04582" w:rsidRPr="002A2C5E" w:rsidRDefault="00C04582" w:rsidP="00C04582">
      <w:pPr>
        <w:pStyle w:val="NoSpacing"/>
        <w:numPr>
          <w:ilvl w:val="0"/>
          <w:numId w:val="11"/>
        </w:numPr>
        <w:jc w:val="both"/>
        <w:rPr>
          <w:sz w:val="24"/>
          <w:szCs w:val="24"/>
          <w:lang w:val="ro-RO"/>
        </w:rPr>
      </w:pPr>
      <w:r w:rsidRPr="002A2C5E">
        <w:rPr>
          <w:sz w:val="24"/>
          <w:szCs w:val="24"/>
          <w:lang w:val="ro-RO"/>
        </w:rPr>
        <w:t>Pentru plata cu anticipaţie a impozitului</w:t>
      </w:r>
      <w:r w:rsidR="00C36F67">
        <w:rPr>
          <w:sz w:val="24"/>
          <w:szCs w:val="24"/>
          <w:lang w:val="ro-RO"/>
        </w:rPr>
        <w:t>/taxei</w:t>
      </w:r>
      <w:r w:rsidRPr="002A2C5E">
        <w:rPr>
          <w:sz w:val="24"/>
          <w:szCs w:val="24"/>
          <w:lang w:val="ro-RO"/>
        </w:rPr>
        <w:t xml:space="preserve"> pe clădiri şi a impozitului</w:t>
      </w:r>
      <w:r w:rsidR="00C36F67">
        <w:rPr>
          <w:sz w:val="24"/>
          <w:szCs w:val="24"/>
          <w:lang w:val="ro-RO"/>
        </w:rPr>
        <w:t>/taxei</w:t>
      </w:r>
      <w:r w:rsidRPr="002A2C5E">
        <w:rPr>
          <w:sz w:val="24"/>
          <w:szCs w:val="24"/>
          <w:lang w:val="ro-RO"/>
        </w:rPr>
        <w:t xml:space="preserve"> pe teren datorate pentru întregul an fiscal de către contribuabili – persoane juridice, până la</w:t>
      </w:r>
      <w:r>
        <w:rPr>
          <w:sz w:val="24"/>
          <w:szCs w:val="24"/>
          <w:lang w:val="ro-RO"/>
        </w:rPr>
        <w:t xml:space="preserve"> data de 31 martie a anului 202</w:t>
      </w:r>
      <w:r w:rsidR="00C36F67">
        <w:rPr>
          <w:sz w:val="24"/>
          <w:szCs w:val="24"/>
          <w:lang w:val="ro-RO"/>
        </w:rPr>
        <w:t>2</w:t>
      </w:r>
      <w:r w:rsidRPr="002A2C5E">
        <w:rPr>
          <w:sz w:val="24"/>
          <w:szCs w:val="24"/>
          <w:lang w:val="ro-RO"/>
        </w:rPr>
        <w:t>, se acordă o bonificaţie de 10%;</w:t>
      </w:r>
    </w:p>
    <w:p w:rsidR="00C04582" w:rsidRPr="002A2C5E" w:rsidRDefault="00C04582" w:rsidP="00C04582">
      <w:pPr>
        <w:pStyle w:val="ListParagraph"/>
        <w:numPr>
          <w:ilvl w:val="0"/>
          <w:numId w:val="11"/>
        </w:numPr>
        <w:suppressAutoHyphens w:val="0"/>
        <w:autoSpaceDE w:val="0"/>
        <w:autoSpaceDN w:val="0"/>
        <w:adjustRightInd w:val="0"/>
        <w:spacing w:after="200" w:line="276" w:lineRule="auto"/>
        <w:jc w:val="both"/>
        <w:rPr>
          <w:sz w:val="24"/>
          <w:szCs w:val="24"/>
          <w:lang w:val="ro-RO"/>
        </w:rPr>
      </w:pPr>
      <w:r w:rsidRPr="002A2C5E">
        <w:rPr>
          <w:sz w:val="24"/>
          <w:szCs w:val="24"/>
          <w:lang w:val="ro-RO"/>
        </w:rPr>
        <w:t>Reducerea cu 50% a impozitului pe mijloacele de transport:</w:t>
      </w:r>
    </w:p>
    <w:p w:rsidR="00C04582" w:rsidRPr="002A2C5E" w:rsidRDefault="00C04582" w:rsidP="00C04582">
      <w:pPr>
        <w:autoSpaceDE w:val="0"/>
        <w:autoSpaceDN w:val="0"/>
        <w:adjustRightInd w:val="0"/>
        <w:spacing w:after="200" w:line="276" w:lineRule="auto"/>
        <w:ind w:left="2124"/>
        <w:jc w:val="both"/>
        <w:rPr>
          <w:sz w:val="24"/>
          <w:szCs w:val="24"/>
          <w:lang w:val="ro-RO"/>
        </w:rPr>
      </w:pPr>
      <w:r w:rsidRPr="002A2C5E">
        <w:rPr>
          <w:sz w:val="24"/>
          <w:szCs w:val="24"/>
          <w:lang w:val="ro-RO"/>
        </w:rPr>
        <w:t>a) Mijloace de transport agricole utilizate efectiv în domeniul agricol;</w:t>
      </w:r>
    </w:p>
    <w:p w:rsidR="00C04582" w:rsidRPr="002A2C5E" w:rsidRDefault="00C04582" w:rsidP="00C04582">
      <w:pPr>
        <w:autoSpaceDE w:val="0"/>
        <w:autoSpaceDN w:val="0"/>
        <w:adjustRightInd w:val="0"/>
        <w:spacing w:after="200" w:line="276" w:lineRule="auto"/>
        <w:ind w:left="2124"/>
        <w:jc w:val="both"/>
        <w:rPr>
          <w:sz w:val="24"/>
          <w:szCs w:val="24"/>
          <w:lang w:val="ro-RO"/>
        </w:rPr>
      </w:pPr>
      <w:r w:rsidRPr="002A2C5E">
        <w:rPr>
          <w:sz w:val="24"/>
          <w:szCs w:val="24"/>
          <w:lang w:val="ro-RO"/>
        </w:rPr>
        <w:t>b) Mijloace de transport hibride;</w:t>
      </w:r>
    </w:p>
    <w:p w:rsidR="00C04582" w:rsidRPr="002A2C5E" w:rsidRDefault="00C04582" w:rsidP="00C04582">
      <w:pPr>
        <w:jc w:val="both"/>
        <w:rPr>
          <w:sz w:val="24"/>
          <w:szCs w:val="24"/>
          <w:lang w:val="ro-RO"/>
        </w:rPr>
      </w:pPr>
      <w:r w:rsidRPr="002A2C5E">
        <w:rPr>
          <w:sz w:val="24"/>
          <w:szCs w:val="24"/>
          <w:lang w:val="ro-RO"/>
        </w:rPr>
        <w:tab/>
        <w:t xml:space="preserve">Competenţa aprobării prezentului proiect de hotărâre aparţine Consiliului Local, în temeiul prevederilor art. 36 alin. (2) lit. </w:t>
      </w:r>
      <w:r w:rsidR="00A41013">
        <w:rPr>
          <w:sz w:val="24"/>
          <w:szCs w:val="24"/>
          <w:lang w:val="ro-RO"/>
        </w:rPr>
        <w:t>(b)</w:t>
      </w:r>
      <w:r w:rsidRPr="002A2C5E">
        <w:rPr>
          <w:sz w:val="24"/>
          <w:szCs w:val="24"/>
          <w:lang w:val="ro-RO"/>
        </w:rPr>
        <w:t>, alin. (4) lit. (c), alin. (9) şi art. 45 din Legea administraţiei publice loc</w:t>
      </w:r>
      <w:r>
        <w:rPr>
          <w:sz w:val="24"/>
          <w:szCs w:val="24"/>
          <w:lang w:val="ro-RO"/>
        </w:rPr>
        <w:t xml:space="preserve">ale nr. 215/2001, republicată </w:t>
      </w:r>
      <w:r w:rsidRPr="002A2C5E">
        <w:rPr>
          <w:sz w:val="24"/>
          <w:szCs w:val="24"/>
          <w:lang w:val="ro-RO"/>
        </w:rPr>
        <w:t>cu modificările şi completările ulterioare.</w:t>
      </w:r>
    </w:p>
    <w:p w:rsidR="00C04582" w:rsidRPr="00011A7C" w:rsidRDefault="00C04582" w:rsidP="00C04582">
      <w:pPr>
        <w:ind w:firstLine="720"/>
        <w:jc w:val="both"/>
        <w:rPr>
          <w:sz w:val="24"/>
          <w:szCs w:val="24"/>
          <w:lang w:val="ro-RO"/>
        </w:rPr>
      </w:pPr>
      <w:r w:rsidRPr="002A2C5E">
        <w:rPr>
          <w:sz w:val="24"/>
          <w:szCs w:val="24"/>
          <w:lang w:val="ro-RO"/>
        </w:rPr>
        <w:t>Faţă de cele prezentate mai sus, propun apro</w:t>
      </w:r>
      <w:r>
        <w:rPr>
          <w:sz w:val="24"/>
          <w:szCs w:val="24"/>
          <w:lang w:val="ro-RO"/>
        </w:rPr>
        <w:t>barea Proiectului privind imp</w:t>
      </w:r>
      <w:r w:rsidRPr="002A2C5E">
        <w:rPr>
          <w:sz w:val="24"/>
          <w:szCs w:val="24"/>
          <w:lang w:val="ro-RO"/>
        </w:rPr>
        <w:t>o</w:t>
      </w:r>
      <w:r>
        <w:rPr>
          <w:sz w:val="24"/>
          <w:szCs w:val="24"/>
          <w:lang w:val="ro-RO"/>
        </w:rPr>
        <w:t>zi</w:t>
      </w:r>
      <w:r w:rsidRPr="002A2C5E">
        <w:rPr>
          <w:sz w:val="24"/>
          <w:szCs w:val="24"/>
          <w:lang w:val="ro-RO"/>
        </w:rPr>
        <w:t>tele</w:t>
      </w:r>
      <w:r>
        <w:rPr>
          <w:sz w:val="24"/>
          <w:szCs w:val="24"/>
          <w:lang w:val="ro-RO"/>
        </w:rPr>
        <w:t xml:space="preserve"> şi taxele</w:t>
      </w:r>
      <w:r w:rsidRPr="002A2C5E">
        <w:rPr>
          <w:sz w:val="24"/>
          <w:szCs w:val="24"/>
          <w:lang w:val="ro-RO"/>
        </w:rPr>
        <w:t xml:space="preserve"> pentru anul 20</w:t>
      </w:r>
      <w:r>
        <w:rPr>
          <w:sz w:val="24"/>
          <w:szCs w:val="24"/>
          <w:lang w:val="ro-RO"/>
        </w:rPr>
        <w:t>2</w:t>
      </w:r>
      <w:r w:rsidR="00922276">
        <w:rPr>
          <w:sz w:val="24"/>
          <w:szCs w:val="24"/>
          <w:lang w:val="ro-RO"/>
        </w:rPr>
        <w:t>2</w:t>
      </w:r>
      <w:r w:rsidRPr="002A2C5E">
        <w:rPr>
          <w:sz w:val="24"/>
          <w:szCs w:val="24"/>
          <w:lang w:val="ro-RO"/>
        </w:rPr>
        <w:t>.</w:t>
      </w:r>
    </w:p>
    <w:p w:rsidR="00C04582" w:rsidRDefault="00C04582" w:rsidP="00C04582">
      <w:pPr>
        <w:ind w:firstLine="720"/>
        <w:rPr>
          <w:szCs w:val="28"/>
        </w:rPr>
      </w:pPr>
    </w:p>
    <w:p w:rsidR="00C04582" w:rsidRPr="00BC7A71" w:rsidRDefault="00C04582" w:rsidP="00A41013">
      <w:pPr>
        <w:jc w:val="center"/>
        <w:rPr>
          <w:b/>
          <w:bCs/>
          <w:sz w:val="28"/>
          <w:szCs w:val="28"/>
          <w:lang w:val="ro-RO"/>
        </w:rPr>
      </w:pPr>
      <w:r w:rsidRPr="00BC7A71">
        <w:rPr>
          <w:b/>
          <w:bCs/>
          <w:sz w:val="28"/>
          <w:szCs w:val="28"/>
          <w:lang w:val="ro-RO"/>
        </w:rPr>
        <w:t>PRIMARUL ORAŞULUI BUHUŞI,</w:t>
      </w:r>
    </w:p>
    <w:p w:rsidR="00E4751F" w:rsidRPr="00F44A66" w:rsidRDefault="00C04582" w:rsidP="00A41013">
      <w:pPr>
        <w:suppressAutoHyphens w:val="0"/>
        <w:ind w:right="25"/>
        <w:jc w:val="center"/>
        <w:rPr>
          <w:bCs/>
          <w:color w:val="000000"/>
          <w:szCs w:val="28"/>
        </w:rPr>
      </w:pPr>
      <w:r w:rsidRPr="00BC7A71">
        <w:rPr>
          <w:b/>
          <w:sz w:val="28"/>
          <w:szCs w:val="28"/>
          <w:lang w:val="ro-RO"/>
        </w:rPr>
        <w:t>VASILE ZAHARIA</w:t>
      </w:r>
    </w:p>
    <w:sectPr w:rsidR="00E4751F" w:rsidRPr="00F44A66" w:rsidSect="00B77C80">
      <w:pgSz w:w="12240" w:h="15840"/>
      <w:pgMar w:top="425" w:right="851" w:bottom="709" w:left="7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01D" w:rsidRDefault="008F201D" w:rsidP="0087698B">
      <w:r>
        <w:separator/>
      </w:r>
    </w:p>
  </w:endnote>
  <w:endnote w:type="continuationSeparator" w:id="0">
    <w:p w:rsidR="008F201D" w:rsidRDefault="008F201D" w:rsidP="008769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ourier New"/>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Rom">
    <w:altName w:val="Times New Roman"/>
    <w:charset w:val="01"/>
    <w:family w:val="roman"/>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imes-Roman-R">
    <w:altName w:val="Arial"/>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01D" w:rsidRDefault="008F201D" w:rsidP="0087698B">
      <w:r>
        <w:separator/>
      </w:r>
    </w:p>
  </w:footnote>
  <w:footnote w:type="continuationSeparator" w:id="0">
    <w:p w:rsidR="008F201D" w:rsidRDefault="008F201D" w:rsidP="0087698B">
      <w:r>
        <w:continuationSeparator/>
      </w:r>
    </w:p>
  </w:footnote>
  <w:footnote w:id="1">
    <w:p w:rsidR="00F4375C" w:rsidRPr="00B53F68" w:rsidRDefault="00F4375C" w:rsidP="00F01866">
      <w:pPr>
        <w:pStyle w:val="FootnoteText"/>
        <w:rPr>
          <w:lang w:val="ro-RO"/>
        </w:rPr>
      </w:pPr>
      <w:r>
        <w:rPr>
          <w:rStyle w:val="FootnoteReference"/>
        </w:rPr>
        <w:footnoteRef/>
      </w:r>
      <w:r>
        <w:rPr>
          <w:lang w:val="ro-RO"/>
        </w:rPr>
        <w:t>Clădire rezidenţială – construcţia alcătuită din una sau mai multe camere folosite pentru locuit, cu dependenţele, dotările şi utilităţile necesare, care satisface cerinţele de locuit unei persoane sau familii.</w:t>
      </w:r>
    </w:p>
  </w:footnote>
  <w:footnote w:id="2">
    <w:p w:rsidR="00F4375C" w:rsidRPr="0035320E" w:rsidRDefault="00F4375C" w:rsidP="00F01866">
      <w:pPr>
        <w:pStyle w:val="FootnoteText"/>
        <w:rPr>
          <w:lang w:val="ro-RO"/>
        </w:rPr>
      </w:pPr>
      <w:r>
        <w:rPr>
          <w:rStyle w:val="FootnoteReference"/>
        </w:rPr>
        <w:footnoteRef/>
      </w:r>
      <w:r>
        <w:rPr>
          <w:lang w:val="ro-RO"/>
        </w:rPr>
        <w:t>Clădire nerezidenţială – orice clădire care nu este rezidenţială.</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C57F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C610FF2"/>
    <w:multiLevelType w:val="hybridMultilevel"/>
    <w:tmpl w:val="D494CD72"/>
    <w:lvl w:ilvl="0" w:tplc="83A6DF9A">
      <w:start w:val="1"/>
      <w:numFmt w:val="bullet"/>
      <w:lvlText w:val=""/>
      <w:lvlJc w:val="left"/>
      <w:pPr>
        <w:ind w:left="770" w:hanging="360"/>
      </w:pPr>
      <w:rPr>
        <w:rFonts w:ascii="Symbol" w:hAnsi="Symbol"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2" w15:restartNumberingAfterBreak="0">
    <w:nsid w:val="1143745F"/>
    <w:multiLevelType w:val="hybridMultilevel"/>
    <w:tmpl w:val="BA3E9326"/>
    <w:lvl w:ilvl="0" w:tplc="A72E44A0">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3903B24"/>
    <w:multiLevelType w:val="hybridMultilevel"/>
    <w:tmpl w:val="581800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492504F"/>
    <w:multiLevelType w:val="hybridMultilevel"/>
    <w:tmpl w:val="440038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9B02FAD"/>
    <w:multiLevelType w:val="multilevel"/>
    <w:tmpl w:val="9916624A"/>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1AFB352C"/>
    <w:multiLevelType w:val="hybridMultilevel"/>
    <w:tmpl w:val="9EACC258"/>
    <w:lvl w:ilvl="0" w:tplc="04180017">
      <w:start w:val="1"/>
      <w:numFmt w:val="lowerLetter"/>
      <w:lvlText w:val="%1)"/>
      <w:lvlJc w:val="left"/>
      <w:pPr>
        <w:ind w:left="2175" w:hanging="360"/>
      </w:pPr>
    </w:lvl>
    <w:lvl w:ilvl="1" w:tplc="04180019" w:tentative="1">
      <w:start w:val="1"/>
      <w:numFmt w:val="lowerLetter"/>
      <w:lvlText w:val="%2."/>
      <w:lvlJc w:val="left"/>
      <w:pPr>
        <w:ind w:left="2895" w:hanging="360"/>
      </w:pPr>
    </w:lvl>
    <w:lvl w:ilvl="2" w:tplc="0418001B" w:tentative="1">
      <w:start w:val="1"/>
      <w:numFmt w:val="lowerRoman"/>
      <w:lvlText w:val="%3."/>
      <w:lvlJc w:val="right"/>
      <w:pPr>
        <w:ind w:left="3615" w:hanging="180"/>
      </w:pPr>
    </w:lvl>
    <w:lvl w:ilvl="3" w:tplc="0418000F" w:tentative="1">
      <w:start w:val="1"/>
      <w:numFmt w:val="decimal"/>
      <w:lvlText w:val="%4."/>
      <w:lvlJc w:val="left"/>
      <w:pPr>
        <w:ind w:left="4335" w:hanging="360"/>
      </w:pPr>
    </w:lvl>
    <w:lvl w:ilvl="4" w:tplc="04180019" w:tentative="1">
      <w:start w:val="1"/>
      <w:numFmt w:val="lowerLetter"/>
      <w:lvlText w:val="%5."/>
      <w:lvlJc w:val="left"/>
      <w:pPr>
        <w:ind w:left="5055" w:hanging="360"/>
      </w:pPr>
    </w:lvl>
    <w:lvl w:ilvl="5" w:tplc="0418001B" w:tentative="1">
      <w:start w:val="1"/>
      <w:numFmt w:val="lowerRoman"/>
      <w:lvlText w:val="%6."/>
      <w:lvlJc w:val="right"/>
      <w:pPr>
        <w:ind w:left="5775" w:hanging="180"/>
      </w:pPr>
    </w:lvl>
    <w:lvl w:ilvl="6" w:tplc="0418000F" w:tentative="1">
      <w:start w:val="1"/>
      <w:numFmt w:val="decimal"/>
      <w:lvlText w:val="%7."/>
      <w:lvlJc w:val="left"/>
      <w:pPr>
        <w:ind w:left="6495" w:hanging="360"/>
      </w:pPr>
    </w:lvl>
    <w:lvl w:ilvl="7" w:tplc="04180019" w:tentative="1">
      <w:start w:val="1"/>
      <w:numFmt w:val="lowerLetter"/>
      <w:lvlText w:val="%8."/>
      <w:lvlJc w:val="left"/>
      <w:pPr>
        <w:ind w:left="7215" w:hanging="360"/>
      </w:pPr>
    </w:lvl>
    <w:lvl w:ilvl="8" w:tplc="0418001B" w:tentative="1">
      <w:start w:val="1"/>
      <w:numFmt w:val="lowerRoman"/>
      <w:lvlText w:val="%9."/>
      <w:lvlJc w:val="right"/>
      <w:pPr>
        <w:ind w:left="7935" w:hanging="180"/>
      </w:pPr>
    </w:lvl>
  </w:abstractNum>
  <w:abstractNum w:abstractNumId="7" w15:restartNumberingAfterBreak="0">
    <w:nsid w:val="1E4C7D4B"/>
    <w:multiLevelType w:val="hybridMultilevel"/>
    <w:tmpl w:val="E63E8AE0"/>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2351041A"/>
    <w:multiLevelType w:val="multilevel"/>
    <w:tmpl w:val="0366AAAA"/>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67F23"/>
    <w:multiLevelType w:val="hybridMultilevel"/>
    <w:tmpl w:val="47563B1C"/>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268626B1"/>
    <w:multiLevelType w:val="multilevel"/>
    <w:tmpl w:val="20E41AC8"/>
    <w:lvl w:ilvl="0">
      <w:start w:val="6"/>
      <w:numFmt w:val="bullet"/>
      <w:lvlText w:val="-"/>
      <w:lvlJc w:val="left"/>
      <w:pPr>
        <w:tabs>
          <w:tab w:val="num" w:pos="1245"/>
        </w:tabs>
        <w:ind w:left="1245" w:hanging="360"/>
      </w:pPr>
      <w:rPr>
        <w:rFonts w:ascii="OpenSymbol" w:hAnsi="OpenSymbol" w:cs="OpenSymbol" w:hint="default"/>
      </w:rPr>
    </w:lvl>
    <w:lvl w:ilvl="1">
      <w:start w:val="1"/>
      <w:numFmt w:val="bullet"/>
      <w:lvlText w:val="o"/>
      <w:lvlJc w:val="left"/>
      <w:pPr>
        <w:tabs>
          <w:tab w:val="num" w:pos="1515"/>
        </w:tabs>
        <w:ind w:left="1515" w:hanging="360"/>
      </w:pPr>
      <w:rPr>
        <w:rFonts w:ascii="Courier New" w:hAnsi="Courier New" w:cs="Courier New" w:hint="default"/>
      </w:rPr>
    </w:lvl>
    <w:lvl w:ilvl="2">
      <w:start w:val="1"/>
      <w:numFmt w:val="bullet"/>
      <w:lvlText w:val=""/>
      <w:lvlJc w:val="left"/>
      <w:pPr>
        <w:tabs>
          <w:tab w:val="num" w:pos="2235"/>
        </w:tabs>
        <w:ind w:left="2235" w:hanging="360"/>
      </w:pPr>
      <w:rPr>
        <w:rFonts w:ascii="Wingdings" w:hAnsi="Wingdings" w:cs="Wingdings" w:hint="default"/>
      </w:rPr>
    </w:lvl>
    <w:lvl w:ilvl="3">
      <w:start w:val="1"/>
      <w:numFmt w:val="bullet"/>
      <w:lvlText w:val=""/>
      <w:lvlJc w:val="left"/>
      <w:pPr>
        <w:tabs>
          <w:tab w:val="num" w:pos="2955"/>
        </w:tabs>
        <w:ind w:left="2955" w:hanging="360"/>
      </w:pPr>
      <w:rPr>
        <w:rFonts w:ascii="Symbol" w:hAnsi="Symbol" w:cs="Symbol" w:hint="default"/>
      </w:rPr>
    </w:lvl>
    <w:lvl w:ilvl="4">
      <w:start w:val="1"/>
      <w:numFmt w:val="bullet"/>
      <w:lvlText w:val="o"/>
      <w:lvlJc w:val="left"/>
      <w:pPr>
        <w:tabs>
          <w:tab w:val="num" w:pos="3675"/>
        </w:tabs>
        <w:ind w:left="3675" w:hanging="360"/>
      </w:pPr>
      <w:rPr>
        <w:rFonts w:ascii="Courier New" w:hAnsi="Courier New" w:cs="Courier New" w:hint="default"/>
      </w:rPr>
    </w:lvl>
    <w:lvl w:ilvl="5">
      <w:start w:val="1"/>
      <w:numFmt w:val="bullet"/>
      <w:lvlText w:val=""/>
      <w:lvlJc w:val="left"/>
      <w:pPr>
        <w:tabs>
          <w:tab w:val="num" w:pos="4395"/>
        </w:tabs>
        <w:ind w:left="4395" w:hanging="360"/>
      </w:pPr>
      <w:rPr>
        <w:rFonts w:ascii="Wingdings" w:hAnsi="Wingdings" w:cs="Wingdings" w:hint="default"/>
      </w:rPr>
    </w:lvl>
    <w:lvl w:ilvl="6">
      <w:start w:val="1"/>
      <w:numFmt w:val="bullet"/>
      <w:lvlText w:val=""/>
      <w:lvlJc w:val="left"/>
      <w:pPr>
        <w:tabs>
          <w:tab w:val="num" w:pos="5115"/>
        </w:tabs>
        <w:ind w:left="5115" w:hanging="360"/>
      </w:pPr>
      <w:rPr>
        <w:rFonts w:ascii="Symbol" w:hAnsi="Symbol" w:cs="Symbol" w:hint="default"/>
      </w:rPr>
    </w:lvl>
    <w:lvl w:ilvl="7">
      <w:start w:val="1"/>
      <w:numFmt w:val="bullet"/>
      <w:lvlText w:val="o"/>
      <w:lvlJc w:val="left"/>
      <w:pPr>
        <w:tabs>
          <w:tab w:val="num" w:pos="5835"/>
        </w:tabs>
        <w:ind w:left="5835" w:hanging="360"/>
      </w:pPr>
      <w:rPr>
        <w:rFonts w:ascii="Courier New" w:hAnsi="Courier New" w:cs="Courier New" w:hint="default"/>
      </w:rPr>
    </w:lvl>
    <w:lvl w:ilvl="8">
      <w:start w:val="1"/>
      <w:numFmt w:val="bullet"/>
      <w:lvlText w:val=""/>
      <w:lvlJc w:val="left"/>
      <w:pPr>
        <w:tabs>
          <w:tab w:val="num" w:pos="6555"/>
        </w:tabs>
        <w:ind w:left="6555" w:hanging="360"/>
      </w:pPr>
      <w:rPr>
        <w:rFonts w:ascii="Wingdings" w:hAnsi="Wingdings" w:cs="Wingdings" w:hint="default"/>
      </w:rPr>
    </w:lvl>
  </w:abstractNum>
  <w:abstractNum w:abstractNumId="11" w15:restartNumberingAfterBreak="0">
    <w:nsid w:val="26C174B6"/>
    <w:multiLevelType w:val="singleLevel"/>
    <w:tmpl w:val="9746DF66"/>
    <w:lvl w:ilvl="0">
      <w:start w:val="1"/>
      <w:numFmt w:val="lowerLetter"/>
      <w:lvlText w:val="%1)"/>
      <w:lvlJc w:val="left"/>
      <w:pPr>
        <w:tabs>
          <w:tab w:val="num" w:pos="435"/>
        </w:tabs>
        <w:ind w:left="435" w:hanging="360"/>
      </w:pPr>
    </w:lvl>
  </w:abstractNum>
  <w:abstractNum w:abstractNumId="12" w15:restartNumberingAfterBreak="0">
    <w:nsid w:val="27797406"/>
    <w:multiLevelType w:val="hybridMultilevel"/>
    <w:tmpl w:val="B4EE7ECE"/>
    <w:lvl w:ilvl="0" w:tplc="F3BC30A8">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29BE2845"/>
    <w:multiLevelType w:val="hybridMultilevel"/>
    <w:tmpl w:val="23DADEA2"/>
    <w:lvl w:ilvl="0" w:tplc="D7766DFA">
      <w:start w:val="1"/>
      <w:numFmt w:val="bullet"/>
      <w:lvlText w:val="-"/>
      <w:lvlJc w:val="left"/>
      <w:pPr>
        <w:ind w:left="720" w:hanging="360"/>
      </w:pPr>
      <w:rPr>
        <w:rFonts w:ascii="Courier New" w:hAnsi="Courier New"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2B813226"/>
    <w:multiLevelType w:val="hybridMultilevel"/>
    <w:tmpl w:val="1DA6B45C"/>
    <w:lvl w:ilvl="0" w:tplc="0F5A3F84">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E467FF"/>
    <w:multiLevelType w:val="multilevel"/>
    <w:tmpl w:val="E8549C04"/>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34A6764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3FFA28E8"/>
    <w:multiLevelType w:val="hybridMultilevel"/>
    <w:tmpl w:val="EA6004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41E83549"/>
    <w:multiLevelType w:val="hybridMultilevel"/>
    <w:tmpl w:val="B9E8AEA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43670248"/>
    <w:multiLevelType w:val="multilevel"/>
    <w:tmpl w:val="7E0CF43C"/>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43A311FC"/>
    <w:multiLevelType w:val="hybridMultilevel"/>
    <w:tmpl w:val="4FEEEAE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4C150EED"/>
    <w:multiLevelType w:val="hybridMultilevel"/>
    <w:tmpl w:val="BA1671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4D7A762F"/>
    <w:multiLevelType w:val="multilevel"/>
    <w:tmpl w:val="7F985430"/>
    <w:lvl w:ilvl="0">
      <w:start w:val="6"/>
      <w:numFmt w:val="bullet"/>
      <w:lvlText w:val="-"/>
      <w:lvlJc w:val="left"/>
      <w:pPr>
        <w:tabs>
          <w:tab w:val="num" w:pos="1170"/>
        </w:tabs>
        <w:ind w:left="1170" w:hanging="360"/>
      </w:pPr>
    </w:lvl>
    <w:lvl w:ilvl="1">
      <w:start w:val="1"/>
      <w:numFmt w:val="bullet"/>
      <w:lvlText w:val="o"/>
      <w:lvlJc w:val="left"/>
      <w:pPr>
        <w:tabs>
          <w:tab w:val="num" w:pos="1440"/>
        </w:tabs>
        <w:ind w:left="1440" w:hanging="360"/>
      </w:pPr>
      <w:rPr>
        <w:rFonts w:ascii="Courier New" w:hAnsi="Courier New" w:cs="Times New Roman"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Times New Roman"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Times New Roman"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7B3CFF"/>
    <w:multiLevelType w:val="multilevel"/>
    <w:tmpl w:val="A96AEA54"/>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4DA75837"/>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4F053DF5"/>
    <w:multiLevelType w:val="hybridMultilevel"/>
    <w:tmpl w:val="1E8C31C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4FAA60A3"/>
    <w:multiLevelType w:val="hybridMultilevel"/>
    <w:tmpl w:val="2C88AFA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51060A09"/>
    <w:multiLevelType w:val="hybridMultilevel"/>
    <w:tmpl w:val="7128A01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81273E3"/>
    <w:multiLevelType w:val="multilevel"/>
    <w:tmpl w:val="F61E7CB0"/>
    <w:lvl w:ilvl="0">
      <w:start w:val="6"/>
      <w:numFmt w:val="bullet"/>
      <w:lvlText w:val="-"/>
      <w:lvlJc w:val="left"/>
      <w:pPr>
        <w:tabs>
          <w:tab w:val="num" w:pos="1170"/>
        </w:tabs>
        <w:ind w:left="1170" w:hanging="360"/>
      </w:pPr>
      <w:rPr>
        <w:rFonts w:ascii="OpenSymbol" w:hAnsi="OpenSymbol" w:cs="Open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5A2F74ED"/>
    <w:multiLevelType w:val="hybridMultilevel"/>
    <w:tmpl w:val="85DE2836"/>
    <w:lvl w:ilvl="0" w:tplc="04180017">
      <w:start w:val="1"/>
      <w:numFmt w:val="lowerLetter"/>
      <w:lvlText w:val="%1)"/>
      <w:lvlJc w:val="left"/>
      <w:pPr>
        <w:ind w:left="2484" w:hanging="360"/>
      </w:pPr>
    </w:lvl>
    <w:lvl w:ilvl="1" w:tplc="04180019" w:tentative="1">
      <w:start w:val="1"/>
      <w:numFmt w:val="lowerLetter"/>
      <w:lvlText w:val="%2."/>
      <w:lvlJc w:val="left"/>
      <w:pPr>
        <w:ind w:left="3204" w:hanging="360"/>
      </w:pPr>
    </w:lvl>
    <w:lvl w:ilvl="2" w:tplc="0418001B" w:tentative="1">
      <w:start w:val="1"/>
      <w:numFmt w:val="lowerRoman"/>
      <w:lvlText w:val="%3."/>
      <w:lvlJc w:val="right"/>
      <w:pPr>
        <w:ind w:left="3924" w:hanging="180"/>
      </w:pPr>
    </w:lvl>
    <w:lvl w:ilvl="3" w:tplc="0418000F" w:tentative="1">
      <w:start w:val="1"/>
      <w:numFmt w:val="decimal"/>
      <w:lvlText w:val="%4."/>
      <w:lvlJc w:val="left"/>
      <w:pPr>
        <w:ind w:left="4644" w:hanging="360"/>
      </w:pPr>
    </w:lvl>
    <w:lvl w:ilvl="4" w:tplc="04180019" w:tentative="1">
      <w:start w:val="1"/>
      <w:numFmt w:val="lowerLetter"/>
      <w:lvlText w:val="%5."/>
      <w:lvlJc w:val="left"/>
      <w:pPr>
        <w:ind w:left="5364" w:hanging="360"/>
      </w:pPr>
    </w:lvl>
    <w:lvl w:ilvl="5" w:tplc="0418001B" w:tentative="1">
      <w:start w:val="1"/>
      <w:numFmt w:val="lowerRoman"/>
      <w:lvlText w:val="%6."/>
      <w:lvlJc w:val="right"/>
      <w:pPr>
        <w:ind w:left="6084" w:hanging="180"/>
      </w:pPr>
    </w:lvl>
    <w:lvl w:ilvl="6" w:tplc="0418000F" w:tentative="1">
      <w:start w:val="1"/>
      <w:numFmt w:val="decimal"/>
      <w:lvlText w:val="%7."/>
      <w:lvlJc w:val="left"/>
      <w:pPr>
        <w:ind w:left="6804" w:hanging="360"/>
      </w:pPr>
    </w:lvl>
    <w:lvl w:ilvl="7" w:tplc="04180019" w:tentative="1">
      <w:start w:val="1"/>
      <w:numFmt w:val="lowerLetter"/>
      <w:lvlText w:val="%8."/>
      <w:lvlJc w:val="left"/>
      <w:pPr>
        <w:ind w:left="7524" w:hanging="360"/>
      </w:pPr>
    </w:lvl>
    <w:lvl w:ilvl="8" w:tplc="0418001B" w:tentative="1">
      <w:start w:val="1"/>
      <w:numFmt w:val="lowerRoman"/>
      <w:lvlText w:val="%9."/>
      <w:lvlJc w:val="right"/>
      <w:pPr>
        <w:ind w:left="8244" w:hanging="180"/>
      </w:pPr>
    </w:lvl>
  </w:abstractNum>
  <w:abstractNum w:abstractNumId="30" w15:restartNumberingAfterBreak="0">
    <w:nsid w:val="5C9B65BF"/>
    <w:multiLevelType w:val="hybridMultilevel"/>
    <w:tmpl w:val="23CC9AE8"/>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EA10474"/>
    <w:multiLevelType w:val="multilevel"/>
    <w:tmpl w:val="2912DD18"/>
    <w:lvl w:ilvl="0">
      <w:start w:val="1"/>
      <w:numFmt w:val="bullet"/>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71A22853"/>
    <w:multiLevelType w:val="hybridMultilevel"/>
    <w:tmpl w:val="6590B014"/>
    <w:lvl w:ilvl="0" w:tplc="04180017">
      <w:start w:val="1"/>
      <w:numFmt w:val="lowerLetter"/>
      <w:lvlText w:val="%1)"/>
      <w:lvlJc w:val="left"/>
      <w:pPr>
        <w:ind w:left="1200" w:hanging="360"/>
      </w:pPr>
    </w:lvl>
    <w:lvl w:ilvl="1" w:tplc="04180019" w:tentative="1">
      <w:start w:val="1"/>
      <w:numFmt w:val="lowerLetter"/>
      <w:lvlText w:val="%2."/>
      <w:lvlJc w:val="left"/>
      <w:pPr>
        <w:ind w:left="1920" w:hanging="360"/>
      </w:pPr>
    </w:lvl>
    <w:lvl w:ilvl="2" w:tplc="0418001B" w:tentative="1">
      <w:start w:val="1"/>
      <w:numFmt w:val="lowerRoman"/>
      <w:lvlText w:val="%3."/>
      <w:lvlJc w:val="right"/>
      <w:pPr>
        <w:ind w:left="2640" w:hanging="180"/>
      </w:pPr>
    </w:lvl>
    <w:lvl w:ilvl="3" w:tplc="0418000F" w:tentative="1">
      <w:start w:val="1"/>
      <w:numFmt w:val="decimal"/>
      <w:lvlText w:val="%4."/>
      <w:lvlJc w:val="left"/>
      <w:pPr>
        <w:ind w:left="3360" w:hanging="360"/>
      </w:pPr>
    </w:lvl>
    <w:lvl w:ilvl="4" w:tplc="04180019" w:tentative="1">
      <w:start w:val="1"/>
      <w:numFmt w:val="lowerLetter"/>
      <w:lvlText w:val="%5."/>
      <w:lvlJc w:val="left"/>
      <w:pPr>
        <w:ind w:left="4080" w:hanging="360"/>
      </w:pPr>
    </w:lvl>
    <w:lvl w:ilvl="5" w:tplc="0418001B" w:tentative="1">
      <w:start w:val="1"/>
      <w:numFmt w:val="lowerRoman"/>
      <w:lvlText w:val="%6."/>
      <w:lvlJc w:val="right"/>
      <w:pPr>
        <w:ind w:left="4800" w:hanging="180"/>
      </w:pPr>
    </w:lvl>
    <w:lvl w:ilvl="6" w:tplc="0418000F" w:tentative="1">
      <w:start w:val="1"/>
      <w:numFmt w:val="decimal"/>
      <w:lvlText w:val="%7."/>
      <w:lvlJc w:val="left"/>
      <w:pPr>
        <w:ind w:left="5520" w:hanging="360"/>
      </w:pPr>
    </w:lvl>
    <w:lvl w:ilvl="7" w:tplc="04180019" w:tentative="1">
      <w:start w:val="1"/>
      <w:numFmt w:val="lowerLetter"/>
      <w:lvlText w:val="%8."/>
      <w:lvlJc w:val="left"/>
      <w:pPr>
        <w:ind w:left="6240" w:hanging="360"/>
      </w:pPr>
    </w:lvl>
    <w:lvl w:ilvl="8" w:tplc="0418001B" w:tentative="1">
      <w:start w:val="1"/>
      <w:numFmt w:val="lowerRoman"/>
      <w:lvlText w:val="%9."/>
      <w:lvlJc w:val="right"/>
      <w:pPr>
        <w:ind w:left="6960" w:hanging="180"/>
      </w:pPr>
    </w:lvl>
  </w:abstractNum>
  <w:abstractNum w:abstractNumId="33" w15:restartNumberingAfterBreak="0">
    <w:nsid w:val="761135B9"/>
    <w:multiLevelType w:val="hybridMultilevel"/>
    <w:tmpl w:val="750CF3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7281A4D"/>
    <w:multiLevelType w:val="hybridMultilevel"/>
    <w:tmpl w:val="47A86F22"/>
    <w:lvl w:ilvl="0" w:tplc="83A6DF9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82508B8"/>
    <w:multiLevelType w:val="hybridMultilevel"/>
    <w:tmpl w:val="50C4EBBE"/>
    <w:lvl w:ilvl="0" w:tplc="360CE1F2">
      <w:start w:val="1"/>
      <w:numFmt w:val="bullet"/>
      <w:lvlText w:val=""/>
      <w:lvlJc w:val="left"/>
      <w:pPr>
        <w:ind w:left="6480" w:hanging="360"/>
      </w:pPr>
      <w:rPr>
        <w:rFonts w:ascii="Symbol" w:hAnsi="Symbol" w:hint="default"/>
      </w:rPr>
    </w:lvl>
    <w:lvl w:ilvl="1" w:tplc="04180003" w:tentative="1">
      <w:start w:val="1"/>
      <w:numFmt w:val="bullet"/>
      <w:lvlText w:val="o"/>
      <w:lvlJc w:val="left"/>
      <w:pPr>
        <w:ind w:left="7200" w:hanging="360"/>
      </w:pPr>
      <w:rPr>
        <w:rFonts w:ascii="Courier New" w:hAnsi="Courier New" w:cs="Courier New" w:hint="default"/>
      </w:rPr>
    </w:lvl>
    <w:lvl w:ilvl="2" w:tplc="04180005" w:tentative="1">
      <w:start w:val="1"/>
      <w:numFmt w:val="bullet"/>
      <w:lvlText w:val=""/>
      <w:lvlJc w:val="left"/>
      <w:pPr>
        <w:ind w:left="7920" w:hanging="360"/>
      </w:pPr>
      <w:rPr>
        <w:rFonts w:ascii="Wingdings" w:hAnsi="Wingdings" w:hint="default"/>
      </w:rPr>
    </w:lvl>
    <w:lvl w:ilvl="3" w:tplc="04180001" w:tentative="1">
      <w:start w:val="1"/>
      <w:numFmt w:val="bullet"/>
      <w:lvlText w:val=""/>
      <w:lvlJc w:val="left"/>
      <w:pPr>
        <w:ind w:left="8640" w:hanging="360"/>
      </w:pPr>
      <w:rPr>
        <w:rFonts w:ascii="Symbol" w:hAnsi="Symbol" w:hint="default"/>
      </w:rPr>
    </w:lvl>
    <w:lvl w:ilvl="4" w:tplc="04180003" w:tentative="1">
      <w:start w:val="1"/>
      <w:numFmt w:val="bullet"/>
      <w:lvlText w:val="o"/>
      <w:lvlJc w:val="left"/>
      <w:pPr>
        <w:ind w:left="9360" w:hanging="360"/>
      </w:pPr>
      <w:rPr>
        <w:rFonts w:ascii="Courier New" w:hAnsi="Courier New" w:cs="Courier New" w:hint="default"/>
      </w:rPr>
    </w:lvl>
    <w:lvl w:ilvl="5" w:tplc="04180005" w:tentative="1">
      <w:start w:val="1"/>
      <w:numFmt w:val="bullet"/>
      <w:lvlText w:val=""/>
      <w:lvlJc w:val="left"/>
      <w:pPr>
        <w:ind w:left="10080" w:hanging="360"/>
      </w:pPr>
      <w:rPr>
        <w:rFonts w:ascii="Wingdings" w:hAnsi="Wingdings" w:hint="default"/>
      </w:rPr>
    </w:lvl>
    <w:lvl w:ilvl="6" w:tplc="04180001" w:tentative="1">
      <w:start w:val="1"/>
      <w:numFmt w:val="bullet"/>
      <w:lvlText w:val=""/>
      <w:lvlJc w:val="left"/>
      <w:pPr>
        <w:ind w:left="10800" w:hanging="360"/>
      </w:pPr>
      <w:rPr>
        <w:rFonts w:ascii="Symbol" w:hAnsi="Symbol" w:hint="default"/>
      </w:rPr>
    </w:lvl>
    <w:lvl w:ilvl="7" w:tplc="04180003" w:tentative="1">
      <w:start w:val="1"/>
      <w:numFmt w:val="bullet"/>
      <w:lvlText w:val="o"/>
      <w:lvlJc w:val="left"/>
      <w:pPr>
        <w:ind w:left="11520" w:hanging="360"/>
      </w:pPr>
      <w:rPr>
        <w:rFonts w:ascii="Courier New" w:hAnsi="Courier New" w:cs="Courier New" w:hint="default"/>
      </w:rPr>
    </w:lvl>
    <w:lvl w:ilvl="8" w:tplc="04180005" w:tentative="1">
      <w:start w:val="1"/>
      <w:numFmt w:val="bullet"/>
      <w:lvlText w:val=""/>
      <w:lvlJc w:val="left"/>
      <w:pPr>
        <w:ind w:left="12240" w:hanging="360"/>
      </w:pPr>
      <w:rPr>
        <w:rFonts w:ascii="Wingdings" w:hAnsi="Wingdings" w:hint="default"/>
      </w:rPr>
    </w:lvl>
  </w:abstractNum>
  <w:abstractNum w:abstractNumId="36" w15:restartNumberingAfterBreak="0">
    <w:nsid w:val="7F7A4F9E"/>
    <w:multiLevelType w:val="hybridMultilevel"/>
    <w:tmpl w:val="D05A946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9"/>
  </w:num>
  <w:num w:numId="2">
    <w:abstractNumId w:val="15"/>
  </w:num>
  <w:num w:numId="3">
    <w:abstractNumId w:val="31"/>
  </w:num>
  <w:num w:numId="4">
    <w:abstractNumId w:val="23"/>
  </w:num>
  <w:num w:numId="5">
    <w:abstractNumId w:val="10"/>
  </w:num>
  <w:num w:numId="6">
    <w:abstractNumId w:val="5"/>
  </w:num>
  <w:num w:numId="7">
    <w:abstractNumId w:val="8"/>
  </w:num>
  <w:num w:numId="8">
    <w:abstractNumId w:val="0"/>
  </w:num>
  <w:num w:numId="9">
    <w:abstractNumId w:val="11"/>
    <w:lvlOverride w:ilvl="0">
      <w:startOverride w:val="1"/>
    </w:lvlOverride>
  </w:num>
  <w:num w:numId="1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num>
  <w:num w:numId="12">
    <w:abstractNumId w:val="32"/>
  </w:num>
  <w:num w:numId="13">
    <w:abstractNumId w:val="6"/>
  </w:num>
  <w:num w:numId="14">
    <w:abstractNumId w:val="2"/>
  </w:num>
  <w:num w:numId="15">
    <w:abstractNumId w:val="25"/>
  </w:num>
  <w:num w:numId="16">
    <w:abstractNumId w:val="13"/>
  </w:num>
  <w:num w:numId="17">
    <w:abstractNumId w:val="22"/>
  </w:num>
  <w:num w:numId="18">
    <w:abstractNumId w:val="27"/>
  </w:num>
  <w:num w:numId="19">
    <w:abstractNumId w:val="3"/>
  </w:num>
  <w:num w:numId="20">
    <w:abstractNumId w:val="4"/>
  </w:num>
  <w:num w:numId="21">
    <w:abstractNumId w:val="21"/>
  </w:num>
  <w:num w:numId="22">
    <w:abstractNumId w:val="35"/>
  </w:num>
  <w:num w:numId="23">
    <w:abstractNumId w:val="12"/>
  </w:num>
  <w:num w:numId="24">
    <w:abstractNumId w:val="17"/>
  </w:num>
  <w:num w:numId="25">
    <w:abstractNumId w:val="16"/>
  </w:num>
  <w:num w:numId="26">
    <w:abstractNumId w:val="28"/>
  </w:num>
  <w:num w:numId="27">
    <w:abstractNumId w:val="1"/>
  </w:num>
  <w:num w:numId="28">
    <w:abstractNumId w:val="18"/>
  </w:num>
  <w:num w:numId="29">
    <w:abstractNumId w:val="30"/>
  </w:num>
  <w:num w:numId="30">
    <w:abstractNumId w:val="20"/>
  </w:num>
  <w:num w:numId="31">
    <w:abstractNumId w:val="7"/>
  </w:num>
  <w:num w:numId="32">
    <w:abstractNumId w:val="34"/>
  </w:num>
  <w:num w:numId="33">
    <w:abstractNumId w:val="9"/>
  </w:num>
  <w:num w:numId="34">
    <w:abstractNumId w:val="36"/>
  </w:num>
  <w:num w:numId="35">
    <w:abstractNumId w:val="29"/>
  </w:num>
  <w:num w:numId="36">
    <w:abstractNumId w:val="33"/>
  </w:num>
  <w:num w:numId="37">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425"/>
  <w:drawingGridHorizontalSpacing w:val="10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47AB"/>
    <w:rsid w:val="00003FDE"/>
    <w:rsid w:val="00006390"/>
    <w:rsid w:val="00006BD4"/>
    <w:rsid w:val="00007939"/>
    <w:rsid w:val="0001046D"/>
    <w:rsid w:val="00011644"/>
    <w:rsid w:val="00011A7C"/>
    <w:rsid w:val="00012F37"/>
    <w:rsid w:val="00014E33"/>
    <w:rsid w:val="00015BF8"/>
    <w:rsid w:val="00017402"/>
    <w:rsid w:val="00017DA1"/>
    <w:rsid w:val="0002366F"/>
    <w:rsid w:val="00024011"/>
    <w:rsid w:val="0002577F"/>
    <w:rsid w:val="000269E4"/>
    <w:rsid w:val="00026E4C"/>
    <w:rsid w:val="00030323"/>
    <w:rsid w:val="00030448"/>
    <w:rsid w:val="0003193E"/>
    <w:rsid w:val="00043B06"/>
    <w:rsid w:val="00043CA6"/>
    <w:rsid w:val="00047760"/>
    <w:rsid w:val="00050052"/>
    <w:rsid w:val="000510B0"/>
    <w:rsid w:val="0005606E"/>
    <w:rsid w:val="00060FBF"/>
    <w:rsid w:val="00062EFE"/>
    <w:rsid w:val="00066200"/>
    <w:rsid w:val="000700A2"/>
    <w:rsid w:val="0007201E"/>
    <w:rsid w:val="00073C20"/>
    <w:rsid w:val="00074EDB"/>
    <w:rsid w:val="00084EF0"/>
    <w:rsid w:val="00086600"/>
    <w:rsid w:val="000878AE"/>
    <w:rsid w:val="00090075"/>
    <w:rsid w:val="00092696"/>
    <w:rsid w:val="000945D0"/>
    <w:rsid w:val="000A2B3C"/>
    <w:rsid w:val="000B11ED"/>
    <w:rsid w:val="000B18BF"/>
    <w:rsid w:val="000B2922"/>
    <w:rsid w:val="000C03EA"/>
    <w:rsid w:val="000C2B59"/>
    <w:rsid w:val="000C370C"/>
    <w:rsid w:val="000C671A"/>
    <w:rsid w:val="000C7EF4"/>
    <w:rsid w:val="000D0665"/>
    <w:rsid w:val="000D28C9"/>
    <w:rsid w:val="000D7A9C"/>
    <w:rsid w:val="000E369D"/>
    <w:rsid w:val="000E5109"/>
    <w:rsid w:val="000E6BBD"/>
    <w:rsid w:val="000F25BA"/>
    <w:rsid w:val="000F29E7"/>
    <w:rsid w:val="000F55C8"/>
    <w:rsid w:val="000F7547"/>
    <w:rsid w:val="00102FB2"/>
    <w:rsid w:val="00103A41"/>
    <w:rsid w:val="001052BE"/>
    <w:rsid w:val="00106EB8"/>
    <w:rsid w:val="00107997"/>
    <w:rsid w:val="0011035D"/>
    <w:rsid w:val="001150C3"/>
    <w:rsid w:val="001161B4"/>
    <w:rsid w:val="00116231"/>
    <w:rsid w:val="001227A9"/>
    <w:rsid w:val="00125348"/>
    <w:rsid w:val="00125EA3"/>
    <w:rsid w:val="0012771E"/>
    <w:rsid w:val="00127780"/>
    <w:rsid w:val="00127DD8"/>
    <w:rsid w:val="001316EF"/>
    <w:rsid w:val="00132144"/>
    <w:rsid w:val="001347E5"/>
    <w:rsid w:val="00136924"/>
    <w:rsid w:val="001423D9"/>
    <w:rsid w:val="0014539D"/>
    <w:rsid w:val="00147A0E"/>
    <w:rsid w:val="00150FD8"/>
    <w:rsid w:val="00151A83"/>
    <w:rsid w:val="0015262A"/>
    <w:rsid w:val="0015538A"/>
    <w:rsid w:val="001553DA"/>
    <w:rsid w:val="00156B19"/>
    <w:rsid w:val="00166F92"/>
    <w:rsid w:val="00172206"/>
    <w:rsid w:val="00182FB2"/>
    <w:rsid w:val="00183A05"/>
    <w:rsid w:val="00184638"/>
    <w:rsid w:val="00190FC7"/>
    <w:rsid w:val="00193874"/>
    <w:rsid w:val="00197FEE"/>
    <w:rsid w:val="001A057F"/>
    <w:rsid w:val="001A2B05"/>
    <w:rsid w:val="001A2CF7"/>
    <w:rsid w:val="001A522A"/>
    <w:rsid w:val="001B0BBA"/>
    <w:rsid w:val="001B3D5B"/>
    <w:rsid w:val="001B56AD"/>
    <w:rsid w:val="001C17EC"/>
    <w:rsid w:val="001C2542"/>
    <w:rsid w:val="001C3FEA"/>
    <w:rsid w:val="001C7FC9"/>
    <w:rsid w:val="001D05DD"/>
    <w:rsid w:val="001D3B70"/>
    <w:rsid w:val="001D434A"/>
    <w:rsid w:val="001D49E7"/>
    <w:rsid w:val="001D600B"/>
    <w:rsid w:val="001E2969"/>
    <w:rsid w:val="001E50C9"/>
    <w:rsid w:val="001F33FA"/>
    <w:rsid w:val="001F5497"/>
    <w:rsid w:val="001F5B08"/>
    <w:rsid w:val="00200A76"/>
    <w:rsid w:val="002050A9"/>
    <w:rsid w:val="002063EF"/>
    <w:rsid w:val="00220934"/>
    <w:rsid w:val="00220DE8"/>
    <w:rsid w:val="0022217F"/>
    <w:rsid w:val="002246D7"/>
    <w:rsid w:val="00242261"/>
    <w:rsid w:val="00242436"/>
    <w:rsid w:val="0024290C"/>
    <w:rsid w:val="002430EF"/>
    <w:rsid w:val="00243898"/>
    <w:rsid w:val="002506E8"/>
    <w:rsid w:val="00252510"/>
    <w:rsid w:val="00255D7C"/>
    <w:rsid w:val="00257461"/>
    <w:rsid w:val="002579B9"/>
    <w:rsid w:val="00260B67"/>
    <w:rsid w:val="00261FC4"/>
    <w:rsid w:val="00261FD3"/>
    <w:rsid w:val="00262238"/>
    <w:rsid w:val="00272301"/>
    <w:rsid w:val="00272874"/>
    <w:rsid w:val="002751DE"/>
    <w:rsid w:val="0027747C"/>
    <w:rsid w:val="00277B9D"/>
    <w:rsid w:val="0028580A"/>
    <w:rsid w:val="00285D17"/>
    <w:rsid w:val="002865CE"/>
    <w:rsid w:val="00286B3C"/>
    <w:rsid w:val="002914A5"/>
    <w:rsid w:val="00292C8C"/>
    <w:rsid w:val="002A2A70"/>
    <w:rsid w:val="002A2C5E"/>
    <w:rsid w:val="002A42E8"/>
    <w:rsid w:val="002A652D"/>
    <w:rsid w:val="002A6D68"/>
    <w:rsid w:val="002A6FA3"/>
    <w:rsid w:val="002A7C4B"/>
    <w:rsid w:val="002B09C6"/>
    <w:rsid w:val="002B0AF4"/>
    <w:rsid w:val="002B1747"/>
    <w:rsid w:val="002B1A15"/>
    <w:rsid w:val="002B25E2"/>
    <w:rsid w:val="002C1EA5"/>
    <w:rsid w:val="002C24BC"/>
    <w:rsid w:val="002C34C9"/>
    <w:rsid w:val="002C6103"/>
    <w:rsid w:val="002D3591"/>
    <w:rsid w:val="002D65BE"/>
    <w:rsid w:val="002D75C9"/>
    <w:rsid w:val="002E3133"/>
    <w:rsid w:val="002E5C1D"/>
    <w:rsid w:val="002E6CAF"/>
    <w:rsid w:val="002F2034"/>
    <w:rsid w:val="002F390F"/>
    <w:rsid w:val="002F4FF9"/>
    <w:rsid w:val="002F71E7"/>
    <w:rsid w:val="00301534"/>
    <w:rsid w:val="003030D3"/>
    <w:rsid w:val="00310D64"/>
    <w:rsid w:val="003155CF"/>
    <w:rsid w:val="00320344"/>
    <w:rsid w:val="0032248C"/>
    <w:rsid w:val="003323EC"/>
    <w:rsid w:val="00333C6D"/>
    <w:rsid w:val="003341EC"/>
    <w:rsid w:val="00340116"/>
    <w:rsid w:val="00341F0D"/>
    <w:rsid w:val="00342281"/>
    <w:rsid w:val="00345489"/>
    <w:rsid w:val="0034583B"/>
    <w:rsid w:val="00347651"/>
    <w:rsid w:val="00347CBD"/>
    <w:rsid w:val="00347F59"/>
    <w:rsid w:val="003665D1"/>
    <w:rsid w:val="003667CC"/>
    <w:rsid w:val="003673CB"/>
    <w:rsid w:val="003734CC"/>
    <w:rsid w:val="003741F1"/>
    <w:rsid w:val="00381644"/>
    <w:rsid w:val="00382564"/>
    <w:rsid w:val="003826B5"/>
    <w:rsid w:val="00391AEC"/>
    <w:rsid w:val="0039741A"/>
    <w:rsid w:val="003A02A9"/>
    <w:rsid w:val="003A46B7"/>
    <w:rsid w:val="003A6E87"/>
    <w:rsid w:val="003B44C8"/>
    <w:rsid w:val="003B5F77"/>
    <w:rsid w:val="003C4C99"/>
    <w:rsid w:val="003C5927"/>
    <w:rsid w:val="003C6070"/>
    <w:rsid w:val="003C6278"/>
    <w:rsid w:val="003C77D0"/>
    <w:rsid w:val="003D6736"/>
    <w:rsid w:val="003D6BEA"/>
    <w:rsid w:val="003E2082"/>
    <w:rsid w:val="003E566A"/>
    <w:rsid w:val="003E6633"/>
    <w:rsid w:val="003E7367"/>
    <w:rsid w:val="003F03BB"/>
    <w:rsid w:val="003F22EF"/>
    <w:rsid w:val="003F79EA"/>
    <w:rsid w:val="004003FB"/>
    <w:rsid w:val="00403B18"/>
    <w:rsid w:val="00404410"/>
    <w:rsid w:val="004049ED"/>
    <w:rsid w:val="0040596C"/>
    <w:rsid w:val="00413FC1"/>
    <w:rsid w:val="00414341"/>
    <w:rsid w:val="004145B5"/>
    <w:rsid w:val="00416664"/>
    <w:rsid w:val="00422169"/>
    <w:rsid w:val="004248AC"/>
    <w:rsid w:val="004262B9"/>
    <w:rsid w:val="00426C7B"/>
    <w:rsid w:val="004324B9"/>
    <w:rsid w:val="00432F99"/>
    <w:rsid w:val="004348CF"/>
    <w:rsid w:val="00436788"/>
    <w:rsid w:val="00440194"/>
    <w:rsid w:val="0044150B"/>
    <w:rsid w:val="0044528B"/>
    <w:rsid w:val="0044681D"/>
    <w:rsid w:val="00446D94"/>
    <w:rsid w:val="004508FD"/>
    <w:rsid w:val="004534AD"/>
    <w:rsid w:val="00453B28"/>
    <w:rsid w:val="004547EA"/>
    <w:rsid w:val="004559F2"/>
    <w:rsid w:val="00455C89"/>
    <w:rsid w:val="00456C2C"/>
    <w:rsid w:val="00461031"/>
    <w:rsid w:val="004701A2"/>
    <w:rsid w:val="0047020B"/>
    <w:rsid w:val="004713F2"/>
    <w:rsid w:val="004750C3"/>
    <w:rsid w:val="0047524C"/>
    <w:rsid w:val="00475EF0"/>
    <w:rsid w:val="004805B4"/>
    <w:rsid w:val="00480932"/>
    <w:rsid w:val="00480AE7"/>
    <w:rsid w:val="00481C53"/>
    <w:rsid w:val="00487DF5"/>
    <w:rsid w:val="004922C6"/>
    <w:rsid w:val="0049401B"/>
    <w:rsid w:val="00495A9D"/>
    <w:rsid w:val="004A3145"/>
    <w:rsid w:val="004A4E15"/>
    <w:rsid w:val="004A50D1"/>
    <w:rsid w:val="004B0AF6"/>
    <w:rsid w:val="004B424F"/>
    <w:rsid w:val="004B4618"/>
    <w:rsid w:val="004B5A8E"/>
    <w:rsid w:val="004C1919"/>
    <w:rsid w:val="004C1DA5"/>
    <w:rsid w:val="004C2484"/>
    <w:rsid w:val="004C6297"/>
    <w:rsid w:val="004C7A5E"/>
    <w:rsid w:val="004C7EEF"/>
    <w:rsid w:val="004D124B"/>
    <w:rsid w:val="004E4B19"/>
    <w:rsid w:val="004E4D87"/>
    <w:rsid w:val="004E4E07"/>
    <w:rsid w:val="004E6862"/>
    <w:rsid w:val="004E75EC"/>
    <w:rsid w:val="004F0EA4"/>
    <w:rsid w:val="004F504F"/>
    <w:rsid w:val="004F6262"/>
    <w:rsid w:val="004F6D38"/>
    <w:rsid w:val="004F6F70"/>
    <w:rsid w:val="0050051C"/>
    <w:rsid w:val="00501616"/>
    <w:rsid w:val="00501FB0"/>
    <w:rsid w:val="00502515"/>
    <w:rsid w:val="0050577E"/>
    <w:rsid w:val="00511232"/>
    <w:rsid w:val="00511577"/>
    <w:rsid w:val="005139AE"/>
    <w:rsid w:val="005143FC"/>
    <w:rsid w:val="0051546F"/>
    <w:rsid w:val="00516DAE"/>
    <w:rsid w:val="005207AA"/>
    <w:rsid w:val="005211EE"/>
    <w:rsid w:val="00522FBC"/>
    <w:rsid w:val="00527C86"/>
    <w:rsid w:val="005309ED"/>
    <w:rsid w:val="005360E8"/>
    <w:rsid w:val="005366F7"/>
    <w:rsid w:val="00541029"/>
    <w:rsid w:val="0054120A"/>
    <w:rsid w:val="00545801"/>
    <w:rsid w:val="00560B6E"/>
    <w:rsid w:val="00565D32"/>
    <w:rsid w:val="0056621E"/>
    <w:rsid w:val="00570916"/>
    <w:rsid w:val="0057169B"/>
    <w:rsid w:val="005754AB"/>
    <w:rsid w:val="00577A8D"/>
    <w:rsid w:val="005809A2"/>
    <w:rsid w:val="00580C6F"/>
    <w:rsid w:val="00583FD8"/>
    <w:rsid w:val="005869E7"/>
    <w:rsid w:val="00587DF5"/>
    <w:rsid w:val="00590A73"/>
    <w:rsid w:val="005A2850"/>
    <w:rsid w:val="005A433A"/>
    <w:rsid w:val="005A48B3"/>
    <w:rsid w:val="005B3693"/>
    <w:rsid w:val="005B4BD1"/>
    <w:rsid w:val="005C0528"/>
    <w:rsid w:val="005C320B"/>
    <w:rsid w:val="005D560A"/>
    <w:rsid w:val="005D6313"/>
    <w:rsid w:val="005D64AF"/>
    <w:rsid w:val="005E0C8C"/>
    <w:rsid w:val="005E7314"/>
    <w:rsid w:val="005E7B44"/>
    <w:rsid w:val="005F0DAD"/>
    <w:rsid w:val="005F6882"/>
    <w:rsid w:val="00600D13"/>
    <w:rsid w:val="00603379"/>
    <w:rsid w:val="00605B3E"/>
    <w:rsid w:val="0060782A"/>
    <w:rsid w:val="00607CF7"/>
    <w:rsid w:val="00611A6A"/>
    <w:rsid w:val="00617DC3"/>
    <w:rsid w:val="00620BAD"/>
    <w:rsid w:val="00621130"/>
    <w:rsid w:val="00623020"/>
    <w:rsid w:val="0062406F"/>
    <w:rsid w:val="006318A0"/>
    <w:rsid w:val="0064314D"/>
    <w:rsid w:val="006438BF"/>
    <w:rsid w:val="006457A4"/>
    <w:rsid w:val="00646652"/>
    <w:rsid w:val="00652BB0"/>
    <w:rsid w:val="0065394F"/>
    <w:rsid w:val="006547C8"/>
    <w:rsid w:val="00655684"/>
    <w:rsid w:val="00673751"/>
    <w:rsid w:val="006762D0"/>
    <w:rsid w:val="00685E38"/>
    <w:rsid w:val="006872C6"/>
    <w:rsid w:val="00690D63"/>
    <w:rsid w:val="00691A3A"/>
    <w:rsid w:val="00692C04"/>
    <w:rsid w:val="006937A0"/>
    <w:rsid w:val="00693A66"/>
    <w:rsid w:val="0069433A"/>
    <w:rsid w:val="00694FF5"/>
    <w:rsid w:val="006968A2"/>
    <w:rsid w:val="00696A25"/>
    <w:rsid w:val="006A243B"/>
    <w:rsid w:val="006A278F"/>
    <w:rsid w:val="006A52BA"/>
    <w:rsid w:val="006A5C5E"/>
    <w:rsid w:val="006A6901"/>
    <w:rsid w:val="006B0714"/>
    <w:rsid w:val="006B1C10"/>
    <w:rsid w:val="006B5B3B"/>
    <w:rsid w:val="006C2493"/>
    <w:rsid w:val="006D0D71"/>
    <w:rsid w:val="006D371D"/>
    <w:rsid w:val="006D540A"/>
    <w:rsid w:val="006D7CC6"/>
    <w:rsid w:val="006D7FEE"/>
    <w:rsid w:val="006E33A5"/>
    <w:rsid w:val="006E4753"/>
    <w:rsid w:val="006E531F"/>
    <w:rsid w:val="006E5BEB"/>
    <w:rsid w:val="006E5CC6"/>
    <w:rsid w:val="006F3A60"/>
    <w:rsid w:val="006F50C9"/>
    <w:rsid w:val="006F5EF1"/>
    <w:rsid w:val="006F60D3"/>
    <w:rsid w:val="0070048D"/>
    <w:rsid w:val="00702623"/>
    <w:rsid w:val="0070386E"/>
    <w:rsid w:val="007049EF"/>
    <w:rsid w:val="007079B3"/>
    <w:rsid w:val="007103DC"/>
    <w:rsid w:val="00713216"/>
    <w:rsid w:val="00723CFB"/>
    <w:rsid w:val="007258C0"/>
    <w:rsid w:val="007269AD"/>
    <w:rsid w:val="00727109"/>
    <w:rsid w:val="0073022A"/>
    <w:rsid w:val="0073582F"/>
    <w:rsid w:val="00736231"/>
    <w:rsid w:val="00737CB6"/>
    <w:rsid w:val="00740724"/>
    <w:rsid w:val="00743994"/>
    <w:rsid w:val="007550CB"/>
    <w:rsid w:val="00757227"/>
    <w:rsid w:val="00760290"/>
    <w:rsid w:val="0076046A"/>
    <w:rsid w:val="00761094"/>
    <w:rsid w:val="007616B9"/>
    <w:rsid w:val="00764955"/>
    <w:rsid w:val="007658E7"/>
    <w:rsid w:val="00767506"/>
    <w:rsid w:val="00770219"/>
    <w:rsid w:val="007711C0"/>
    <w:rsid w:val="0077291F"/>
    <w:rsid w:val="00774A4D"/>
    <w:rsid w:val="0077503A"/>
    <w:rsid w:val="0078171F"/>
    <w:rsid w:val="007842D5"/>
    <w:rsid w:val="00790CA1"/>
    <w:rsid w:val="00790D67"/>
    <w:rsid w:val="00793EC5"/>
    <w:rsid w:val="00797A14"/>
    <w:rsid w:val="007A5A24"/>
    <w:rsid w:val="007A5E38"/>
    <w:rsid w:val="007A7304"/>
    <w:rsid w:val="007B05E8"/>
    <w:rsid w:val="007B5184"/>
    <w:rsid w:val="007B526D"/>
    <w:rsid w:val="007B5DBC"/>
    <w:rsid w:val="007B69C4"/>
    <w:rsid w:val="007C3E9F"/>
    <w:rsid w:val="007C4345"/>
    <w:rsid w:val="007C6452"/>
    <w:rsid w:val="007C665B"/>
    <w:rsid w:val="007C6F9C"/>
    <w:rsid w:val="007D7211"/>
    <w:rsid w:val="007E084E"/>
    <w:rsid w:val="007E19BB"/>
    <w:rsid w:val="007E1A6F"/>
    <w:rsid w:val="007E2C41"/>
    <w:rsid w:val="007E39DD"/>
    <w:rsid w:val="007E5FEE"/>
    <w:rsid w:val="007E71BB"/>
    <w:rsid w:val="007E7BC1"/>
    <w:rsid w:val="007F36E2"/>
    <w:rsid w:val="007F5610"/>
    <w:rsid w:val="0080469F"/>
    <w:rsid w:val="00804C67"/>
    <w:rsid w:val="0080560C"/>
    <w:rsid w:val="00806A14"/>
    <w:rsid w:val="0082191F"/>
    <w:rsid w:val="00821DBC"/>
    <w:rsid w:val="00822D5A"/>
    <w:rsid w:val="0082618C"/>
    <w:rsid w:val="00831AF8"/>
    <w:rsid w:val="00836997"/>
    <w:rsid w:val="00836C32"/>
    <w:rsid w:val="008413C8"/>
    <w:rsid w:val="00845609"/>
    <w:rsid w:val="00850545"/>
    <w:rsid w:val="00852D8C"/>
    <w:rsid w:val="00855B1B"/>
    <w:rsid w:val="00856974"/>
    <w:rsid w:val="00860117"/>
    <w:rsid w:val="00861E1F"/>
    <w:rsid w:val="008645A4"/>
    <w:rsid w:val="00865EAF"/>
    <w:rsid w:val="00871E22"/>
    <w:rsid w:val="00872FF3"/>
    <w:rsid w:val="008731A2"/>
    <w:rsid w:val="00873C77"/>
    <w:rsid w:val="00875EE8"/>
    <w:rsid w:val="0087698B"/>
    <w:rsid w:val="00880594"/>
    <w:rsid w:val="00881779"/>
    <w:rsid w:val="00883E5A"/>
    <w:rsid w:val="00884A25"/>
    <w:rsid w:val="008852D2"/>
    <w:rsid w:val="00893840"/>
    <w:rsid w:val="00893F9B"/>
    <w:rsid w:val="008942C4"/>
    <w:rsid w:val="00897F42"/>
    <w:rsid w:val="008A399B"/>
    <w:rsid w:val="008B5892"/>
    <w:rsid w:val="008B598D"/>
    <w:rsid w:val="008B6859"/>
    <w:rsid w:val="008C1992"/>
    <w:rsid w:val="008C5EA3"/>
    <w:rsid w:val="008C5F1E"/>
    <w:rsid w:val="008C7003"/>
    <w:rsid w:val="008D1995"/>
    <w:rsid w:val="008D5DC5"/>
    <w:rsid w:val="008D7C41"/>
    <w:rsid w:val="008E205D"/>
    <w:rsid w:val="008F1F2B"/>
    <w:rsid w:val="008F201D"/>
    <w:rsid w:val="008F337E"/>
    <w:rsid w:val="008F7113"/>
    <w:rsid w:val="008F7DBD"/>
    <w:rsid w:val="009015ED"/>
    <w:rsid w:val="0090658D"/>
    <w:rsid w:val="00906FF8"/>
    <w:rsid w:val="00907BCA"/>
    <w:rsid w:val="00912188"/>
    <w:rsid w:val="0091389F"/>
    <w:rsid w:val="009202EA"/>
    <w:rsid w:val="00922276"/>
    <w:rsid w:val="00924ED9"/>
    <w:rsid w:val="00926361"/>
    <w:rsid w:val="00927003"/>
    <w:rsid w:val="009336CB"/>
    <w:rsid w:val="00937240"/>
    <w:rsid w:val="00946587"/>
    <w:rsid w:val="00952706"/>
    <w:rsid w:val="0095590B"/>
    <w:rsid w:val="00960203"/>
    <w:rsid w:val="00963644"/>
    <w:rsid w:val="009647AB"/>
    <w:rsid w:val="009655CF"/>
    <w:rsid w:val="009656F9"/>
    <w:rsid w:val="00971155"/>
    <w:rsid w:val="00973371"/>
    <w:rsid w:val="009740D0"/>
    <w:rsid w:val="00976871"/>
    <w:rsid w:val="00982489"/>
    <w:rsid w:val="00982B44"/>
    <w:rsid w:val="00984739"/>
    <w:rsid w:val="0099008B"/>
    <w:rsid w:val="00990685"/>
    <w:rsid w:val="00991E2D"/>
    <w:rsid w:val="00992E21"/>
    <w:rsid w:val="00994025"/>
    <w:rsid w:val="009947B0"/>
    <w:rsid w:val="009966F2"/>
    <w:rsid w:val="009A1A8E"/>
    <w:rsid w:val="009A212E"/>
    <w:rsid w:val="009A49E2"/>
    <w:rsid w:val="009A4D44"/>
    <w:rsid w:val="009A539F"/>
    <w:rsid w:val="009A7C74"/>
    <w:rsid w:val="009B1DCC"/>
    <w:rsid w:val="009C739E"/>
    <w:rsid w:val="009C7835"/>
    <w:rsid w:val="009D049F"/>
    <w:rsid w:val="009D0DFF"/>
    <w:rsid w:val="009D1D5B"/>
    <w:rsid w:val="009E414A"/>
    <w:rsid w:val="009E613A"/>
    <w:rsid w:val="009F2069"/>
    <w:rsid w:val="009F78B2"/>
    <w:rsid w:val="00A04F06"/>
    <w:rsid w:val="00A10026"/>
    <w:rsid w:val="00A12640"/>
    <w:rsid w:val="00A168EE"/>
    <w:rsid w:val="00A1795D"/>
    <w:rsid w:val="00A2225E"/>
    <w:rsid w:val="00A234B1"/>
    <w:rsid w:val="00A26148"/>
    <w:rsid w:val="00A26E33"/>
    <w:rsid w:val="00A271D1"/>
    <w:rsid w:val="00A300C2"/>
    <w:rsid w:val="00A32FBD"/>
    <w:rsid w:val="00A33602"/>
    <w:rsid w:val="00A362B5"/>
    <w:rsid w:val="00A41013"/>
    <w:rsid w:val="00A4104B"/>
    <w:rsid w:val="00A42D7E"/>
    <w:rsid w:val="00A435AE"/>
    <w:rsid w:val="00A45CAD"/>
    <w:rsid w:val="00A46551"/>
    <w:rsid w:val="00A47DE0"/>
    <w:rsid w:val="00A50234"/>
    <w:rsid w:val="00A551E7"/>
    <w:rsid w:val="00A574DB"/>
    <w:rsid w:val="00A61076"/>
    <w:rsid w:val="00A61904"/>
    <w:rsid w:val="00A641E5"/>
    <w:rsid w:val="00A65A99"/>
    <w:rsid w:val="00A66930"/>
    <w:rsid w:val="00A7137C"/>
    <w:rsid w:val="00A76011"/>
    <w:rsid w:val="00A778D1"/>
    <w:rsid w:val="00A8170D"/>
    <w:rsid w:val="00A8481E"/>
    <w:rsid w:val="00A84DB7"/>
    <w:rsid w:val="00A86E9C"/>
    <w:rsid w:val="00A934F8"/>
    <w:rsid w:val="00A93713"/>
    <w:rsid w:val="00A94702"/>
    <w:rsid w:val="00A94C20"/>
    <w:rsid w:val="00A9646D"/>
    <w:rsid w:val="00A967E0"/>
    <w:rsid w:val="00AA01DE"/>
    <w:rsid w:val="00AA1BD4"/>
    <w:rsid w:val="00AA2BCB"/>
    <w:rsid w:val="00AB3633"/>
    <w:rsid w:val="00AC02B6"/>
    <w:rsid w:val="00AC0E80"/>
    <w:rsid w:val="00AC21E3"/>
    <w:rsid w:val="00AC56F0"/>
    <w:rsid w:val="00AC6995"/>
    <w:rsid w:val="00AC73C2"/>
    <w:rsid w:val="00AC7F6E"/>
    <w:rsid w:val="00AD0DB3"/>
    <w:rsid w:val="00AD13E6"/>
    <w:rsid w:val="00AD1C3A"/>
    <w:rsid w:val="00AD5588"/>
    <w:rsid w:val="00AD7662"/>
    <w:rsid w:val="00AE0915"/>
    <w:rsid w:val="00AE19DC"/>
    <w:rsid w:val="00AE29C3"/>
    <w:rsid w:val="00AE34E3"/>
    <w:rsid w:val="00AE36DE"/>
    <w:rsid w:val="00AE3B26"/>
    <w:rsid w:val="00AE4041"/>
    <w:rsid w:val="00AE77C5"/>
    <w:rsid w:val="00AE7A1D"/>
    <w:rsid w:val="00AF0B6A"/>
    <w:rsid w:val="00AF154C"/>
    <w:rsid w:val="00AF20FE"/>
    <w:rsid w:val="00AF6E53"/>
    <w:rsid w:val="00B03800"/>
    <w:rsid w:val="00B047CC"/>
    <w:rsid w:val="00B065F4"/>
    <w:rsid w:val="00B075A8"/>
    <w:rsid w:val="00B107C2"/>
    <w:rsid w:val="00B11620"/>
    <w:rsid w:val="00B1378C"/>
    <w:rsid w:val="00B15E08"/>
    <w:rsid w:val="00B20774"/>
    <w:rsid w:val="00B21449"/>
    <w:rsid w:val="00B21B90"/>
    <w:rsid w:val="00B24642"/>
    <w:rsid w:val="00B25ECC"/>
    <w:rsid w:val="00B268EC"/>
    <w:rsid w:val="00B30CC2"/>
    <w:rsid w:val="00B30FA6"/>
    <w:rsid w:val="00B327B5"/>
    <w:rsid w:val="00B36450"/>
    <w:rsid w:val="00B37DAF"/>
    <w:rsid w:val="00B441D2"/>
    <w:rsid w:val="00B44539"/>
    <w:rsid w:val="00B44C01"/>
    <w:rsid w:val="00B45A82"/>
    <w:rsid w:val="00B52B28"/>
    <w:rsid w:val="00B54186"/>
    <w:rsid w:val="00B57209"/>
    <w:rsid w:val="00B60733"/>
    <w:rsid w:val="00B64DE1"/>
    <w:rsid w:val="00B66B0E"/>
    <w:rsid w:val="00B70CEB"/>
    <w:rsid w:val="00B71849"/>
    <w:rsid w:val="00B729D7"/>
    <w:rsid w:val="00B72DDE"/>
    <w:rsid w:val="00B73A71"/>
    <w:rsid w:val="00B74F18"/>
    <w:rsid w:val="00B77C80"/>
    <w:rsid w:val="00B804DC"/>
    <w:rsid w:val="00B810D9"/>
    <w:rsid w:val="00B81151"/>
    <w:rsid w:val="00B81D3B"/>
    <w:rsid w:val="00B853FB"/>
    <w:rsid w:val="00B92CD7"/>
    <w:rsid w:val="00B94688"/>
    <w:rsid w:val="00BA11E1"/>
    <w:rsid w:val="00BA40B1"/>
    <w:rsid w:val="00BA56DC"/>
    <w:rsid w:val="00BA5BB6"/>
    <w:rsid w:val="00BB429C"/>
    <w:rsid w:val="00BB6E33"/>
    <w:rsid w:val="00BC07D2"/>
    <w:rsid w:val="00BC4D2A"/>
    <w:rsid w:val="00BC6D75"/>
    <w:rsid w:val="00BD1068"/>
    <w:rsid w:val="00BD4994"/>
    <w:rsid w:val="00BD5EB5"/>
    <w:rsid w:val="00BD62C0"/>
    <w:rsid w:val="00BE3997"/>
    <w:rsid w:val="00BE4068"/>
    <w:rsid w:val="00BE4663"/>
    <w:rsid w:val="00BE59A4"/>
    <w:rsid w:val="00BF34FC"/>
    <w:rsid w:val="00BF36C8"/>
    <w:rsid w:val="00BF4A14"/>
    <w:rsid w:val="00BF7713"/>
    <w:rsid w:val="00C039BD"/>
    <w:rsid w:val="00C04582"/>
    <w:rsid w:val="00C05140"/>
    <w:rsid w:val="00C13BD7"/>
    <w:rsid w:val="00C21065"/>
    <w:rsid w:val="00C21B3E"/>
    <w:rsid w:val="00C22A5F"/>
    <w:rsid w:val="00C30B8C"/>
    <w:rsid w:val="00C3119A"/>
    <w:rsid w:val="00C317BC"/>
    <w:rsid w:val="00C36F67"/>
    <w:rsid w:val="00C4140B"/>
    <w:rsid w:val="00C42253"/>
    <w:rsid w:val="00C4325C"/>
    <w:rsid w:val="00C433ED"/>
    <w:rsid w:val="00C45447"/>
    <w:rsid w:val="00C4753D"/>
    <w:rsid w:val="00C5232E"/>
    <w:rsid w:val="00C6008E"/>
    <w:rsid w:val="00C652E3"/>
    <w:rsid w:val="00C70C4E"/>
    <w:rsid w:val="00C72105"/>
    <w:rsid w:val="00C75A9F"/>
    <w:rsid w:val="00C8112A"/>
    <w:rsid w:val="00C83D20"/>
    <w:rsid w:val="00C87528"/>
    <w:rsid w:val="00C90E03"/>
    <w:rsid w:val="00C93250"/>
    <w:rsid w:val="00C95B95"/>
    <w:rsid w:val="00CB2783"/>
    <w:rsid w:val="00CB7E66"/>
    <w:rsid w:val="00CC198B"/>
    <w:rsid w:val="00CC2AFF"/>
    <w:rsid w:val="00CC4330"/>
    <w:rsid w:val="00CC5618"/>
    <w:rsid w:val="00CC583C"/>
    <w:rsid w:val="00CC62D3"/>
    <w:rsid w:val="00CC7AA7"/>
    <w:rsid w:val="00CD3A6E"/>
    <w:rsid w:val="00CD598E"/>
    <w:rsid w:val="00CD65B2"/>
    <w:rsid w:val="00CD7023"/>
    <w:rsid w:val="00CE049B"/>
    <w:rsid w:val="00CE054B"/>
    <w:rsid w:val="00CE42E6"/>
    <w:rsid w:val="00CE454E"/>
    <w:rsid w:val="00CE5701"/>
    <w:rsid w:val="00CE5D3C"/>
    <w:rsid w:val="00CF12B8"/>
    <w:rsid w:val="00CF26BA"/>
    <w:rsid w:val="00CF28B9"/>
    <w:rsid w:val="00CF3C22"/>
    <w:rsid w:val="00D01382"/>
    <w:rsid w:val="00D04195"/>
    <w:rsid w:val="00D118AD"/>
    <w:rsid w:val="00D12B0C"/>
    <w:rsid w:val="00D150D8"/>
    <w:rsid w:val="00D15D1F"/>
    <w:rsid w:val="00D16E52"/>
    <w:rsid w:val="00D17D45"/>
    <w:rsid w:val="00D24658"/>
    <w:rsid w:val="00D25D92"/>
    <w:rsid w:val="00D25FB0"/>
    <w:rsid w:val="00D34C11"/>
    <w:rsid w:val="00D35980"/>
    <w:rsid w:val="00D36386"/>
    <w:rsid w:val="00D3743B"/>
    <w:rsid w:val="00D3776A"/>
    <w:rsid w:val="00D43F8F"/>
    <w:rsid w:val="00D44AF7"/>
    <w:rsid w:val="00D45FF1"/>
    <w:rsid w:val="00D504E8"/>
    <w:rsid w:val="00D573D8"/>
    <w:rsid w:val="00D602D5"/>
    <w:rsid w:val="00D64EE1"/>
    <w:rsid w:val="00D65372"/>
    <w:rsid w:val="00D671DF"/>
    <w:rsid w:val="00D71698"/>
    <w:rsid w:val="00D72A0D"/>
    <w:rsid w:val="00D76F38"/>
    <w:rsid w:val="00D77D3A"/>
    <w:rsid w:val="00D81666"/>
    <w:rsid w:val="00D81FA5"/>
    <w:rsid w:val="00D8500D"/>
    <w:rsid w:val="00D85DE2"/>
    <w:rsid w:val="00D87193"/>
    <w:rsid w:val="00D9208A"/>
    <w:rsid w:val="00D93DA5"/>
    <w:rsid w:val="00D94193"/>
    <w:rsid w:val="00DA2B25"/>
    <w:rsid w:val="00DA4C9E"/>
    <w:rsid w:val="00DB040F"/>
    <w:rsid w:val="00DB1761"/>
    <w:rsid w:val="00DB1E46"/>
    <w:rsid w:val="00DB26E7"/>
    <w:rsid w:val="00DB3796"/>
    <w:rsid w:val="00DB4C8C"/>
    <w:rsid w:val="00DB6CBA"/>
    <w:rsid w:val="00DC11A4"/>
    <w:rsid w:val="00DC34A0"/>
    <w:rsid w:val="00DC4B0C"/>
    <w:rsid w:val="00DD1DEB"/>
    <w:rsid w:val="00DD2FDE"/>
    <w:rsid w:val="00DD3151"/>
    <w:rsid w:val="00DD5378"/>
    <w:rsid w:val="00DE1573"/>
    <w:rsid w:val="00DE31D6"/>
    <w:rsid w:val="00DE32C5"/>
    <w:rsid w:val="00DE4761"/>
    <w:rsid w:val="00DF02CA"/>
    <w:rsid w:val="00DF113E"/>
    <w:rsid w:val="00DF1C7A"/>
    <w:rsid w:val="00DF21C6"/>
    <w:rsid w:val="00DF3036"/>
    <w:rsid w:val="00E052DF"/>
    <w:rsid w:val="00E0792A"/>
    <w:rsid w:val="00E07C4A"/>
    <w:rsid w:val="00E07E68"/>
    <w:rsid w:val="00E122A9"/>
    <w:rsid w:val="00E20461"/>
    <w:rsid w:val="00E20AAB"/>
    <w:rsid w:val="00E25ADB"/>
    <w:rsid w:val="00E25C04"/>
    <w:rsid w:val="00E26E11"/>
    <w:rsid w:val="00E34D53"/>
    <w:rsid w:val="00E3528B"/>
    <w:rsid w:val="00E35816"/>
    <w:rsid w:val="00E35F08"/>
    <w:rsid w:val="00E4356B"/>
    <w:rsid w:val="00E44CE6"/>
    <w:rsid w:val="00E4751F"/>
    <w:rsid w:val="00E605C0"/>
    <w:rsid w:val="00E62F98"/>
    <w:rsid w:val="00E64CF1"/>
    <w:rsid w:val="00E700E8"/>
    <w:rsid w:val="00E7159F"/>
    <w:rsid w:val="00E73A96"/>
    <w:rsid w:val="00E744DA"/>
    <w:rsid w:val="00E74E00"/>
    <w:rsid w:val="00E7647E"/>
    <w:rsid w:val="00E801BE"/>
    <w:rsid w:val="00E82CC1"/>
    <w:rsid w:val="00E87AB1"/>
    <w:rsid w:val="00E9006C"/>
    <w:rsid w:val="00E9402C"/>
    <w:rsid w:val="00E944C8"/>
    <w:rsid w:val="00E97016"/>
    <w:rsid w:val="00EA091F"/>
    <w:rsid w:val="00EA0AEF"/>
    <w:rsid w:val="00EA19EB"/>
    <w:rsid w:val="00EA3354"/>
    <w:rsid w:val="00EA3DE2"/>
    <w:rsid w:val="00EA57A5"/>
    <w:rsid w:val="00EB02D5"/>
    <w:rsid w:val="00EB33C8"/>
    <w:rsid w:val="00EB7F3B"/>
    <w:rsid w:val="00EC2DF2"/>
    <w:rsid w:val="00EC3F93"/>
    <w:rsid w:val="00ED2A32"/>
    <w:rsid w:val="00ED5A67"/>
    <w:rsid w:val="00EE1089"/>
    <w:rsid w:val="00EE7FDE"/>
    <w:rsid w:val="00EF08EF"/>
    <w:rsid w:val="00EF0F82"/>
    <w:rsid w:val="00EF0FB2"/>
    <w:rsid w:val="00EF314E"/>
    <w:rsid w:val="00EF32CA"/>
    <w:rsid w:val="00EF6231"/>
    <w:rsid w:val="00EF71F6"/>
    <w:rsid w:val="00F00F27"/>
    <w:rsid w:val="00F016B9"/>
    <w:rsid w:val="00F01866"/>
    <w:rsid w:val="00F025B2"/>
    <w:rsid w:val="00F02744"/>
    <w:rsid w:val="00F04861"/>
    <w:rsid w:val="00F05A71"/>
    <w:rsid w:val="00F05B21"/>
    <w:rsid w:val="00F10760"/>
    <w:rsid w:val="00F11D59"/>
    <w:rsid w:val="00F124EB"/>
    <w:rsid w:val="00F16B30"/>
    <w:rsid w:val="00F16F10"/>
    <w:rsid w:val="00F214AB"/>
    <w:rsid w:val="00F21FF9"/>
    <w:rsid w:val="00F2247E"/>
    <w:rsid w:val="00F2674C"/>
    <w:rsid w:val="00F3093C"/>
    <w:rsid w:val="00F36A99"/>
    <w:rsid w:val="00F36ADE"/>
    <w:rsid w:val="00F409C6"/>
    <w:rsid w:val="00F40EAC"/>
    <w:rsid w:val="00F4193A"/>
    <w:rsid w:val="00F4375C"/>
    <w:rsid w:val="00F44A66"/>
    <w:rsid w:val="00F4715B"/>
    <w:rsid w:val="00F54FCA"/>
    <w:rsid w:val="00F55E00"/>
    <w:rsid w:val="00F5776A"/>
    <w:rsid w:val="00F627F9"/>
    <w:rsid w:val="00F71917"/>
    <w:rsid w:val="00F83A80"/>
    <w:rsid w:val="00F83D4F"/>
    <w:rsid w:val="00F8486F"/>
    <w:rsid w:val="00F84A18"/>
    <w:rsid w:val="00F873FF"/>
    <w:rsid w:val="00F87DA8"/>
    <w:rsid w:val="00F914D4"/>
    <w:rsid w:val="00F93820"/>
    <w:rsid w:val="00F9582E"/>
    <w:rsid w:val="00F96441"/>
    <w:rsid w:val="00FA1725"/>
    <w:rsid w:val="00FA2DFA"/>
    <w:rsid w:val="00FA589D"/>
    <w:rsid w:val="00FA7309"/>
    <w:rsid w:val="00FA761E"/>
    <w:rsid w:val="00FA799C"/>
    <w:rsid w:val="00FB06B3"/>
    <w:rsid w:val="00FB2052"/>
    <w:rsid w:val="00FC53C8"/>
    <w:rsid w:val="00FC5AF9"/>
    <w:rsid w:val="00FD0471"/>
    <w:rsid w:val="00FD05F9"/>
    <w:rsid w:val="00FD1134"/>
    <w:rsid w:val="00FD1DA5"/>
    <w:rsid w:val="00FD36E3"/>
    <w:rsid w:val="00FD719A"/>
    <w:rsid w:val="00FE0EE5"/>
    <w:rsid w:val="00FE2820"/>
    <w:rsid w:val="00FE338D"/>
    <w:rsid w:val="00FE351A"/>
    <w:rsid w:val="00FE4306"/>
    <w:rsid w:val="00FE43CE"/>
    <w:rsid w:val="00FE5EDC"/>
    <w:rsid w:val="00FE7023"/>
    <w:rsid w:val="00FE7471"/>
    <w:rsid w:val="00FF2EC4"/>
    <w:rsid w:val="00FF37D1"/>
    <w:rsid w:val="00FF42F3"/>
    <w:rsid w:val="00FF483B"/>
    <w:rsid w:val="00FF55FB"/>
    <w:rsid w:val="00FF7C30"/>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E318A32"/>
  <w15:docId w15:val="{E74A084E-9AC4-44E8-B37F-68C3A366C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8"/>
        <w:lang w:val="en-US" w:eastAsia="en-US" w:bidi="ar-SA"/>
      </w:rPr>
    </w:rPrDefault>
    <w:pPrDefault>
      <w:pPr>
        <w:spacing w:after="200" w:line="240" w:lineRule="atLeast"/>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60117"/>
    <w:pPr>
      <w:suppressAutoHyphens/>
      <w:spacing w:after="0" w:line="240" w:lineRule="auto"/>
    </w:pPr>
    <w:rPr>
      <w:rFonts w:eastAsia="Times New Roman" w:cs="Times New Roman"/>
      <w:color w:val="00000A"/>
      <w:sz w:val="20"/>
      <w:szCs w:val="20"/>
    </w:rPr>
  </w:style>
  <w:style w:type="paragraph" w:styleId="Heading1">
    <w:name w:val="heading 1"/>
    <w:basedOn w:val="Normal"/>
    <w:next w:val="Normal"/>
    <w:link w:val="Heading1Char"/>
    <w:qFormat/>
    <w:rsid w:val="0087698B"/>
    <w:pPr>
      <w:keepNext/>
      <w:outlineLvl w:val="0"/>
    </w:pPr>
    <w:rPr>
      <w:rFonts w:ascii="Times New Roman Rom" w:hAnsi="Times New Roman Rom"/>
      <w:sz w:val="28"/>
      <w:lang w:val="ro-RO"/>
    </w:rPr>
  </w:style>
  <w:style w:type="paragraph" w:styleId="Heading2">
    <w:name w:val="heading 2"/>
    <w:basedOn w:val="Normal"/>
    <w:next w:val="Normal"/>
    <w:link w:val="Heading2Char"/>
    <w:qFormat/>
    <w:rsid w:val="0087698B"/>
    <w:pPr>
      <w:keepNext/>
      <w:ind w:left="810"/>
      <w:outlineLvl w:val="1"/>
    </w:pPr>
    <w:rPr>
      <w:rFonts w:ascii="Times New Roman Rom" w:hAnsi="Times New Roman Rom"/>
      <w:sz w:val="28"/>
      <w:lang w:val="ro-RO"/>
    </w:rPr>
  </w:style>
  <w:style w:type="paragraph" w:styleId="Heading3">
    <w:name w:val="heading 3"/>
    <w:basedOn w:val="Normal"/>
    <w:next w:val="Normal"/>
    <w:link w:val="Heading3Char"/>
    <w:qFormat/>
    <w:rsid w:val="0087698B"/>
    <w:pPr>
      <w:keepNext/>
      <w:outlineLvl w:val="2"/>
    </w:pPr>
    <w:rPr>
      <w:rFonts w:ascii="Times New Roman Rom" w:hAnsi="Times New Roman Rom"/>
      <w:b/>
      <w:sz w:val="28"/>
      <w:lang w:val="ro-RO"/>
    </w:rPr>
  </w:style>
  <w:style w:type="paragraph" w:styleId="Heading4">
    <w:name w:val="heading 4"/>
    <w:basedOn w:val="Normal"/>
    <w:next w:val="Normal"/>
    <w:link w:val="Heading4Char"/>
    <w:qFormat/>
    <w:rsid w:val="0087698B"/>
    <w:pPr>
      <w:keepNext/>
      <w:ind w:left="285"/>
      <w:outlineLvl w:val="3"/>
    </w:pPr>
    <w:rPr>
      <w:rFonts w:ascii="Times New Roman Rom" w:hAnsi="Times New Roman Rom"/>
      <w:sz w:val="28"/>
      <w:lang w:val="ro-RO"/>
    </w:rPr>
  </w:style>
  <w:style w:type="paragraph" w:styleId="Heading5">
    <w:name w:val="heading 5"/>
    <w:basedOn w:val="Normal"/>
    <w:next w:val="Normal"/>
    <w:link w:val="Heading5Char"/>
    <w:qFormat/>
    <w:rsid w:val="0087698B"/>
    <w:pPr>
      <w:keepNext/>
      <w:jc w:val="center"/>
      <w:outlineLvl w:val="4"/>
    </w:pPr>
    <w:rPr>
      <w:b/>
      <w:sz w:val="28"/>
      <w:lang w:val="ro-RO"/>
    </w:rPr>
  </w:style>
  <w:style w:type="paragraph" w:styleId="Heading6">
    <w:name w:val="heading 6"/>
    <w:basedOn w:val="Normal"/>
    <w:next w:val="Normal"/>
    <w:link w:val="Heading6Char"/>
    <w:qFormat/>
    <w:rsid w:val="0087698B"/>
    <w:pPr>
      <w:keepNext/>
      <w:jc w:val="both"/>
      <w:outlineLvl w:val="5"/>
    </w:pPr>
    <w:rPr>
      <w:b/>
      <w:sz w:val="28"/>
      <w:lang w:val="ro-RO"/>
    </w:rPr>
  </w:style>
  <w:style w:type="paragraph" w:styleId="Heading7">
    <w:name w:val="heading 7"/>
    <w:basedOn w:val="Normal"/>
    <w:next w:val="Normal"/>
    <w:link w:val="Heading7Char"/>
    <w:qFormat/>
    <w:rsid w:val="0087698B"/>
    <w:pPr>
      <w:keepNext/>
      <w:jc w:val="right"/>
      <w:outlineLvl w:val="6"/>
    </w:pPr>
    <w:rPr>
      <w:b/>
      <w:sz w:val="28"/>
      <w:lang w:val="ro-RO"/>
    </w:rPr>
  </w:style>
  <w:style w:type="paragraph" w:styleId="Heading8">
    <w:name w:val="heading 8"/>
    <w:basedOn w:val="Normal"/>
    <w:next w:val="Normal"/>
    <w:link w:val="Heading8Char"/>
    <w:qFormat/>
    <w:rsid w:val="0087698B"/>
    <w:pPr>
      <w:keepNext/>
      <w:jc w:val="center"/>
      <w:outlineLvl w:val="7"/>
    </w:pPr>
    <w:rPr>
      <w:b/>
      <w:sz w:val="28"/>
      <w:u w:val="single"/>
      <w:lang w:val="ro-RO"/>
    </w:rPr>
  </w:style>
  <w:style w:type="paragraph" w:styleId="Heading9">
    <w:name w:val="heading 9"/>
    <w:basedOn w:val="Normal"/>
    <w:next w:val="Normal"/>
    <w:link w:val="Heading9Char"/>
    <w:qFormat/>
    <w:rsid w:val="0087698B"/>
    <w:pPr>
      <w:keepNext/>
      <w:jc w:val="both"/>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44C8"/>
    <w:pPr>
      <w:ind w:left="720"/>
      <w:contextualSpacing/>
    </w:pPr>
  </w:style>
  <w:style w:type="paragraph" w:styleId="NoSpacing">
    <w:name w:val="No Spacing"/>
    <w:link w:val="NoSpacingChar"/>
    <w:uiPriority w:val="1"/>
    <w:qFormat/>
    <w:rsid w:val="003B44C8"/>
    <w:pPr>
      <w:spacing w:after="0" w:line="240" w:lineRule="auto"/>
    </w:pPr>
  </w:style>
  <w:style w:type="paragraph" w:styleId="BodyTextIndent">
    <w:name w:val="Body Text Indent"/>
    <w:basedOn w:val="Normal"/>
    <w:link w:val="BodyTextIndentChar1"/>
    <w:unhideWhenUsed/>
    <w:rsid w:val="0087698B"/>
    <w:pPr>
      <w:spacing w:after="120"/>
      <w:ind w:left="283"/>
    </w:pPr>
  </w:style>
  <w:style w:type="character" w:customStyle="1" w:styleId="BodyTextIndentChar">
    <w:name w:val="Body Text Indent Char"/>
    <w:basedOn w:val="DefaultParagraphFont"/>
    <w:link w:val="TextBodyIndent"/>
    <w:rsid w:val="0087698B"/>
    <w:rPr>
      <w:rFonts w:eastAsia="Times New Roman" w:cs="Times New Roman"/>
      <w:color w:val="00000A"/>
      <w:sz w:val="20"/>
      <w:szCs w:val="20"/>
    </w:rPr>
  </w:style>
  <w:style w:type="character" w:customStyle="1" w:styleId="BodyTextIndentChar1">
    <w:name w:val="Body Text Indent Char1"/>
    <w:basedOn w:val="DefaultParagraphFont"/>
    <w:link w:val="BodyTextIndent"/>
    <w:rsid w:val="0087698B"/>
    <w:rPr>
      <w:rFonts w:eastAsia="Times New Roman" w:cs="Times New Roman"/>
      <w:color w:val="00000A"/>
      <w:sz w:val="20"/>
      <w:szCs w:val="20"/>
    </w:rPr>
  </w:style>
  <w:style w:type="character" w:customStyle="1" w:styleId="Heading1Char">
    <w:name w:val="Heading 1 Char"/>
    <w:basedOn w:val="DefaultParagraphFont"/>
    <w:link w:val="Heading1"/>
    <w:rsid w:val="0087698B"/>
    <w:rPr>
      <w:rFonts w:ascii="Times New Roman Rom" w:eastAsia="Times New Roman" w:hAnsi="Times New Roman Rom" w:cs="Times New Roman"/>
      <w:color w:val="00000A"/>
      <w:szCs w:val="20"/>
      <w:lang w:val="ro-RO"/>
    </w:rPr>
  </w:style>
  <w:style w:type="character" w:customStyle="1" w:styleId="Heading2Char">
    <w:name w:val="Heading 2 Char"/>
    <w:basedOn w:val="DefaultParagraphFont"/>
    <w:link w:val="Heading2"/>
    <w:rsid w:val="0087698B"/>
    <w:rPr>
      <w:rFonts w:ascii="Times New Roman Rom" w:eastAsia="Times New Roman" w:hAnsi="Times New Roman Rom" w:cs="Times New Roman"/>
      <w:color w:val="00000A"/>
      <w:szCs w:val="20"/>
      <w:lang w:val="ro-RO"/>
    </w:rPr>
  </w:style>
  <w:style w:type="character" w:customStyle="1" w:styleId="Heading3Char">
    <w:name w:val="Heading 3 Char"/>
    <w:basedOn w:val="DefaultParagraphFont"/>
    <w:link w:val="Heading3"/>
    <w:rsid w:val="0087698B"/>
    <w:rPr>
      <w:rFonts w:ascii="Times New Roman Rom" w:eastAsia="Times New Roman" w:hAnsi="Times New Roman Rom" w:cs="Times New Roman"/>
      <w:b/>
      <w:color w:val="00000A"/>
      <w:szCs w:val="20"/>
      <w:lang w:val="ro-RO"/>
    </w:rPr>
  </w:style>
  <w:style w:type="character" w:customStyle="1" w:styleId="Heading4Char">
    <w:name w:val="Heading 4 Char"/>
    <w:basedOn w:val="DefaultParagraphFont"/>
    <w:link w:val="Heading4"/>
    <w:rsid w:val="0087698B"/>
    <w:rPr>
      <w:rFonts w:ascii="Times New Roman Rom" w:eastAsia="Times New Roman" w:hAnsi="Times New Roman Rom" w:cs="Times New Roman"/>
      <w:color w:val="00000A"/>
      <w:szCs w:val="20"/>
      <w:lang w:val="ro-RO"/>
    </w:rPr>
  </w:style>
  <w:style w:type="character" w:customStyle="1" w:styleId="Heading5Char">
    <w:name w:val="Heading 5 Char"/>
    <w:basedOn w:val="DefaultParagraphFont"/>
    <w:link w:val="Heading5"/>
    <w:rsid w:val="0087698B"/>
    <w:rPr>
      <w:rFonts w:eastAsia="Times New Roman" w:cs="Times New Roman"/>
      <w:b/>
      <w:color w:val="00000A"/>
      <w:szCs w:val="20"/>
      <w:lang w:val="ro-RO"/>
    </w:rPr>
  </w:style>
  <w:style w:type="character" w:customStyle="1" w:styleId="Heading6Char">
    <w:name w:val="Heading 6 Char"/>
    <w:basedOn w:val="DefaultParagraphFont"/>
    <w:link w:val="Heading6"/>
    <w:rsid w:val="0087698B"/>
    <w:rPr>
      <w:rFonts w:eastAsia="Times New Roman" w:cs="Times New Roman"/>
      <w:b/>
      <w:color w:val="00000A"/>
      <w:szCs w:val="20"/>
      <w:lang w:val="ro-RO"/>
    </w:rPr>
  </w:style>
  <w:style w:type="character" w:customStyle="1" w:styleId="Heading7Char">
    <w:name w:val="Heading 7 Char"/>
    <w:basedOn w:val="DefaultParagraphFont"/>
    <w:link w:val="Heading7"/>
    <w:rsid w:val="0087698B"/>
    <w:rPr>
      <w:rFonts w:eastAsia="Times New Roman" w:cs="Times New Roman"/>
      <w:b/>
      <w:color w:val="00000A"/>
      <w:szCs w:val="20"/>
      <w:lang w:val="ro-RO"/>
    </w:rPr>
  </w:style>
  <w:style w:type="character" w:customStyle="1" w:styleId="Heading8Char">
    <w:name w:val="Heading 8 Char"/>
    <w:basedOn w:val="DefaultParagraphFont"/>
    <w:link w:val="Heading8"/>
    <w:rsid w:val="0087698B"/>
    <w:rPr>
      <w:rFonts w:eastAsia="Times New Roman" w:cs="Times New Roman"/>
      <w:b/>
      <w:color w:val="00000A"/>
      <w:szCs w:val="20"/>
      <w:u w:val="single"/>
      <w:lang w:val="ro-RO"/>
    </w:rPr>
  </w:style>
  <w:style w:type="character" w:customStyle="1" w:styleId="Heading9Char">
    <w:name w:val="Heading 9 Char"/>
    <w:basedOn w:val="DefaultParagraphFont"/>
    <w:link w:val="Heading9"/>
    <w:rsid w:val="0087698B"/>
    <w:rPr>
      <w:rFonts w:eastAsia="Times New Roman" w:cs="Times New Roman"/>
      <w:color w:val="00000A"/>
      <w:szCs w:val="20"/>
    </w:rPr>
  </w:style>
  <w:style w:type="character" w:customStyle="1" w:styleId="HeaderChar">
    <w:name w:val="Header Char"/>
    <w:basedOn w:val="DefaultParagraphFont"/>
    <w:link w:val="Header"/>
    <w:rsid w:val="0087698B"/>
    <w:rPr>
      <w:rFonts w:eastAsia="Times New Roman" w:cs="Times New Roman"/>
      <w:sz w:val="24"/>
      <w:szCs w:val="20"/>
    </w:rPr>
  </w:style>
  <w:style w:type="character" w:customStyle="1" w:styleId="FooterChar">
    <w:name w:val="Footer Char"/>
    <w:basedOn w:val="DefaultParagraphFont"/>
    <w:link w:val="Footer"/>
    <w:uiPriority w:val="99"/>
    <w:rsid w:val="0087698B"/>
    <w:rPr>
      <w:rFonts w:eastAsia="Times New Roman" w:cs="Times New Roman"/>
      <w:sz w:val="20"/>
      <w:szCs w:val="20"/>
    </w:rPr>
  </w:style>
  <w:style w:type="character" w:customStyle="1" w:styleId="BodyTextChar">
    <w:name w:val="Body Text Char"/>
    <w:basedOn w:val="DefaultParagraphFont"/>
    <w:link w:val="TextBody"/>
    <w:rsid w:val="0087698B"/>
    <w:rPr>
      <w:rFonts w:ascii="Times New Roman Rom" w:eastAsia="Times New Roman" w:hAnsi="Times New Roman Rom" w:cs="Times New Roman"/>
      <w:szCs w:val="20"/>
    </w:rPr>
  </w:style>
  <w:style w:type="character" w:customStyle="1" w:styleId="BodyText2Char">
    <w:name w:val="Body Text 2 Char"/>
    <w:basedOn w:val="DefaultParagraphFont"/>
    <w:link w:val="BodyText2"/>
    <w:rsid w:val="0087698B"/>
    <w:rPr>
      <w:rFonts w:eastAsia="Times New Roman" w:cs="Times New Roman"/>
      <w:b/>
      <w:szCs w:val="20"/>
    </w:rPr>
  </w:style>
  <w:style w:type="character" w:customStyle="1" w:styleId="BodyTextIndent2Char">
    <w:name w:val="Body Text Indent 2 Char"/>
    <w:basedOn w:val="DefaultParagraphFont"/>
    <w:link w:val="BodyTextIndent2"/>
    <w:rsid w:val="0087698B"/>
    <w:rPr>
      <w:rFonts w:eastAsia="Times New Roman" w:cs="Times New Roman"/>
      <w:szCs w:val="20"/>
    </w:rPr>
  </w:style>
  <w:style w:type="character" w:customStyle="1" w:styleId="BalloonTextChar">
    <w:name w:val="Balloon Text Char"/>
    <w:basedOn w:val="DefaultParagraphFont"/>
    <w:link w:val="BalloonText"/>
    <w:uiPriority w:val="99"/>
    <w:semiHidden/>
    <w:rsid w:val="0087698B"/>
    <w:rPr>
      <w:rFonts w:ascii="Tahoma" w:eastAsia="Times New Roman" w:hAnsi="Tahoma" w:cs="Tahoma"/>
      <w:sz w:val="16"/>
      <w:szCs w:val="16"/>
    </w:rPr>
  </w:style>
  <w:style w:type="character" w:customStyle="1" w:styleId="ListLabel1">
    <w:name w:val="ListLabel 1"/>
    <w:rsid w:val="0087698B"/>
    <w:rPr>
      <w:rFonts w:cs="Symbol"/>
    </w:rPr>
  </w:style>
  <w:style w:type="character" w:customStyle="1" w:styleId="ListLabel2">
    <w:name w:val="ListLabel 2"/>
    <w:rsid w:val="0087698B"/>
    <w:rPr>
      <w:rFonts w:cs="Times New Roman"/>
    </w:rPr>
  </w:style>
  <w:style w:type="character" w:customStyle="1" w:styleId="ListLabel3">
    <w:name w:val="ListLabel 3"/>
    <w:rsid w:val="0087698B"/>
    <w:rPr>
      <w:rFonts w:eastAsia="Times New Roman" w:cs="Arial"/>
    </w:rPr>
  </w:style>
  <w:style w:type="character" w:customStyle="1" w:styleId="ListLabel4">
    <w:name w:val="ListLabel 4"/>
    <w:rsid w:val="0087698B"/>
    <w:rPr>
      <w:rFonts w:cs="Courier New"/>
    </w:rPr>
  </w:style>
  <w:style w:type="character" w:customStyle="1" w:styleId="ListLabel5">
    <w:name w:val="ListLabel 5"/>
    <w:rsid w:val="0087698B"/>
    <w:rPr>
      <w:rFonts w:cs="Symbol"/>
    </w:rPr>
  </w:style>
  <w:style w:type="character" w:customStyle="1" w:styleId="ListLabel6">
    <w:name w:val="ListLabel 6"/>
    <w:rsid w:val="0087698B"/>
    <w:rPr>
      <w:rFonts w:cs="OpenSymbol"/>
    </w:rPr>
  </w:style>
  <w:style w:type="character" w:customStyle="1" w:styleId="ListLabel7">
    <w:name w:val="ListLabel 7"/>
    <w:rsid w:val="0087698B"/>
    <w:rPr>
      <w:rFonts w:cs="Courier New"/>
    </w:rPr>
  </w:style>
  <w:style w:type="character" w:customStyle="1" w:styleId="ListLabel8">
    <w:name w:val="ListLabel 8"/>
    <w:rsid w:val="0087698B"/>
    <w:rPr>
      <w:rFonts w:cs="Wingdings"/>
    </w:rPr>
  </w:style>
  <w:style w:type="character" w:customStyle="1" w:styleId="ListLabel9">
    <w:name w:val="ListLabel 9"/>
    <w:rsid w:val="0087698B"/>
    <w:rPr>
      <w:rFonts w:cs="Arial"/>
    </w:rPr>
  </w:style>
  <w:style w:type="paragraph" w:customStyle="1" w:styleId="Heading">
    <w:name w:val="Heading"/>
    <w:basedOn w:val="Normal"/>
    <w:next w:val="TextBody"/>
    <w:rsid w:val="0087698B"/>
    <w:pPr>
      <w:keepNext/>
      <w:spacing w:before="240" w:after="120"/>
    </w:pPr>
    <w:rPr>
      <w:rFonts w:ascii="Liberation Sans" w:eastAsia="Microsoft YaHei" w:hAnsi="Liberation Sans" w:cs="Mangal"/>
      <w:sz w:val="28"/>
      <w:szCs w:val="28"/>
    </w:rPr>
  </w:style>
  <w:style w:type="paragraph" w:customStyle="1" w:styleId="TextBody">
    <w:name w:val="Text Body"/>
    <w:basedOn w:val="Normal"/>
    <w:link w:val="BodyTextChar"/>
    <w:rsid w:val="0087698B"/>
    <w:pPr>
      <w:spacing w:after="140" w:line="288" w:lineRule="auto"/>
      <w:jc w:val="both"/>
    </w:pPr>
    <w:rPr>
      <w:rFonts w:ascii="Times New Roman Rom" w:hAnsi="Times New Roman Rom"/>
      <w:color w:val="auto"/>
      <w:sz w:val="28"/>
    </w:rPr>
  </w:style>
  <w:style w:type="paragraph" w:styleId="List">
    <w:name w:val="List"/>
    <w:basedOn w:val="TextBody"/>
    <w:rsid w:val="0087698B"/>
    <w:rPr>
      <w:rFonts w:ascii="Times New Roman" w:hAnsi="Times New Roman" w:cs="Mangal"/>
    </w:rPr>
  </w:style>
  <w:style w:type="paragraph" w:styleId="Caption">
    <w:name w:val="caption"/>
    <w:basedOn w:val="Normal"/>
    <w:rsid w:val="0087698B"/>
    <w:pPr>
      <w:suppressLineNumbers/>
      <w:spacing w:before="120" w:after="120"/>
    </w:pPr>
    <w:rPr>
      <w:rFonts w:cs="Mangal"/>
      <w:i/>
      <w:iCs/>
      <w:sz w:val="24"/>
      <w:szCs w:val="24"/>
    </w:rPr>
  </w:style>
  <w:style w:type="paragraph" w:customStyle="1" w:styleId="Index">
    <w:name w:val="Index"/>
    <w:basedOn w:val="Normal"/>
    <w:rsid w:val="0087698B"/>
    <w:pPr>
      <w:suppressLineNumbers/>
    </w:pPr>
    <w:rPr>
      <w:rFonts w:cs="Mangal"/>
    </w:rPr>
  </w:style>
  <w:style w:type="paragraph" w:customStyle="1" w:styleId="CharCharCharCharCaracterCaracter">
    <w:name w:val="Char Char Char Char Caracter Caracter"/>
    <w:basedOn w:val="Normal"/>
    <w:rsid w:val="0087698B"/>
    <w:rPr>
      <w:sz w:val="24"/>
      <w:szCs w:val="24"/>
      <w:lang w:val="pl-PL" w:eastAsia="pl-PL"/>
    </w:rPr>
  </w:style>
  <w:style w:type="paragraph" w:styleId="Header">
    <w:name w:val="header"/>
    <w:basedOn w:val="Normal"/>
    <w:link w:val="HeaderChar"/>
    <w:rsid w:val="0087698B"/>
    <w:pPr>
      <w:tabs>
        <w:tab w:val="center" w:pos="4320"/>
        <w:tab w:val="right" w:pos="8640"/>
      </w:tabs>
    </w:pPr>
    <w:rPr>
      <w:color w:val="auto"/>
      <w:sz w:val="24"/>
    </w:rPr>
  </w:style>
  <w:style w:type="character" w:customStyle="1" w:styleId="HeaderChar1">
    <w:name w:val="Header Char1"/>
    <w:basedOn w:val="DefaultParagraphFont"/>
    <w:uiPriority w:val="99"/>
    <w:semiHidden/>
    <w:rsid w:val="0087698B"/>
    <w:rPr>
      <w:rFonts w:eastAsia="Times New Roman" w:cs="Times New Roman"/>
      <w:color w:val="00000A"/>
      <w:sz w:val="20"/>
      <w:szCs w:val="20"/>
    </w:rPr>
  </w:style>
  <w:style w:type="paragraph" w:styleId="Footer">
    <w:name w:val="footer"/>
    <w:basedOn w:val="Normal"/>
    <w:link w:val="FooterChar"/>
    <w:uiPriority w:val="99"/>
    <w:rsid w:val="0087698B"/>
    <w:pPr>
      <w:tabs>
        <w:tab w:val="center" w:pos="4320"/>
        <w:tab w:val="right" w:pos="8640"/>
      </w:tabs>
    </w:pPr>
    <w:rPr>
      <w:color w:val="auto"/>
    </w:rPr>
  </w:style>
  <w:style w:type="character" w:customStyle="1" w:styleId="FooterChar1">
    <w:name w:val="Footer Char1"/>
    <w:basedOn w:val="DefaultParagraphFont"/>
    <w:uiPriority w:val="99"/>
    <w:semiHidden/>
    <w:rsid w:val="0087698B"/>
    <w:rPr>
      <w:rFonts w:eastAsia="Times New Roman" w:cs="Times New Roman"/>
      <w:color w:val="00000A"/>
      <w:sz w:val="20"/>
      <w:szCs w:val="20"/>
    </w:rPr>
  </w:style>
  <w:style w:type="paragraph" w:customStyle="1" w:styleId="TextBodyIndent">
    <w:name w:val="Text Body Indent"/>
    <w:basedOn w:val="Normal"/>
    <w:link w:val="BodyTextIndentChar"/>
    <w:rsid w:val="0087698B"/>
  </w:style>
  <w:style w:type="paragraph" w:styleId="BodyText2">
    <w:name w:val="Body Text 2"/>
    <w:basedOn w:val="Normal"/>
    <w:link w:val="BodyText2Char"/>
    <w:rsid w:val="0087698B"/>
    <w:pPr>
      <w:jc w:val="both"/>
    </w:pPr>
    <w:rPr>
      <w:b/>
      <w:color w:val="auto"/>
      <w:sz w:val="28"/>
    </w:rPr>
  </w:style>
  <w:style w:type="character" w:customStyle="1" w:styleId="BodyText2Char1">
    <w:name w:val="Body Text 2 Char1"/>
    <w:basedOn w:val="DefaultParagraphFont"/>
    <w:uiPriority w:val="99"/>
    <w:semiHidden/>
    <w:rsid w:val="0087698B"/>
    <w:rPr>
      <w:rFonts w:eastAsia="Times New Roman" w:cs="Times New Roman"/>
      <w:color w:val="00000A"/>
      <w:sz w:val="20"/>
      <w:szCs w:val="20"/>
    </w:rPr>
  </w:style>
  <w:style w:type="paragraph" w:styleId="BodyTextIndent2">
    <w:name w:val="Body Text Indent 2"/>
    <w:basedOn w:val="Normal"/>
    <w:link w:val="BodyTextIndent2Char"/>
    <w:rsid w:val="0087698B"/>
    <w:pPr>
      <w:ind w:firstLine="708"/>
      <w:jc w:val="both"/>
    </w:pPr>
    <w:rPr>
      <w:color w:val="auto"/>
      <w:sz w:val="28"/>
    </w:rPr>
  </w:style>
  <w:style w:type="character" w:customStyle="1" w:styleId="BodyTextIndent2Char1">
    <w:name w:val="Body Text Indent 2 Char1"/>
    <w:basedOn w:val="DefaultParagraphFont"/>
    <w:uiPriority w:val="99"/>
    <w:semiHidden/>
    <w:rsid w:val="0087698B"/>
    <w:rPr>
      <w:rFonts w:eastAsia="Times New Roman" w:cs="Times New Roman"/>
      <w:color w:val="00000A"/>
      <w:sz w:val="20"/>
      <w:szCs w:val="20"/>
    </w:rPr>
  </w:style>
  <w:style w:type="paragraph" w:customStyle="1" w:styleId="SectionTitle">
    <w:name w:val="SectionTitle"/>
    <w:basedOn w:val="Normal"/>
    <w:next w:val="Heading1"/>
    <w:rsid w:val="0087698B"/>
    <w:pPr>
      <w:keepNext/>
      <w:spacing w:after="480"/>
      <w:jc w:val="center"/>
    </w:pPr>
    <w:rPr>
      <w:b/>
      <w:smallCaps/>
      <w:sz w:val="28"/>
      <w:lang w:val="en-GB"/>
    </w:rPr>
  </w:style>
  <w:style w:type="paragraph" w:customStyle="1" w:styleId="CharCharCharCharCaracterCaracterCaracterCharChar">
    <w:name w:val="Char Char Char Char Caracter Caracter Caracter Char Char"/>
    <w:basedOn w:val="Normal"/>
    <w:rsid w:val="0087698B"/>
    <w:rPr>
      <w:sz w:val="24"/>
      <w:szCs w:val="24"/>
      <w:lang w:val="pl-PL" w:eastAsia="pl-PL"/>
    </w:rPr>
  </w:style>
  <w:style w:type="paragraph" w:styleId="BalloonText">
    <w:name w:val="Balloon Text"/>
    <w:basedOn w:val="Normal"/>
    <w:link w:val="BalloonTextChar"/>
    <w:uiPriority w:val="99"/>
    <w:semiHidden/>
    <w:unhideWhenUsed/>
    <w:rsid w:val="0087698B"/>
    <w:rPr>
      <w:rFonts w:ascii="Tahoma" w:hAnsi="Tahoma" w:cs="Tahoma"/>
      <w:color w:val="auto"/>
      <w:sz w:val="16"/>
      <w:szCs w:val="16"/>
    </w:rPr>
  </w:style>
  <w:style w:type="character" w:customStyle="1" w:styleId="BalloonTextChar1">
    <w:name w:val="Balloon Text Char1"/>
    <w:basedOn w:val="DefaultParagraphFont"/>
    <w:uiPriority w:val="99"/>
    <w:semiHidden/>
    <w:rsid w:val="0087698B"/>
    <w:rPr>
      <w:rFonts w:ascii="Tahoma" w:eastAsia="Times New Roman" w:hAnsi="Tahoma" w:cs="Tahoma"/>
      <w:color w:val="00000A"/>
      <w:sz w:val="16"/>
      <w:szCs w:val="16"/>
    </w:rPr>
  </w:style>
  <w:style w:type="table" w:styleId="TableGrid">
    <w:name w:val="Table Grid"/>
    <w:basedOn w:val="TableNormal"/>
    <w:uiPriority w:val="59"/>
    <w:rsid w:val="0087698B"/>
    <w:pPr>
      <w:spacing w:after="0" w:line="240" w:lineRule="auto"/>
    </w:pPr>
    <w:rPr>
      <w:rFonts w:eastAsia="SimSun" w:cs="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1"/>
    <w:unhideWhenUsed/>
    <w:rsid w:val="0087698B"/>
    <w:pPr>
      <w:spacing w:after="120"/>
    </w:pPr>
  </w:style>
  <w:style w:type="character" w:customStyle="1" w:styleId="BodyTextChar1">
    <w:name w:val="Body Text Char1"/>
    <w:basedOn w:val="DefaultParagraphFont"/>
    <w:link w:val="BodyText"/>
    <w:rsid w:val="0087698B"/>
    <w:rPr>
      <w:rFonts w:eastAsia="Times New Roman" w:cs="Times New Roman"/>
      <w:color w:val="00000A"/>
      <w:sz w:val="20"/>
      <w:szCs w:val="20"/>
    </w:rPr>
  </w:style>
  <w:style w:type="paragraph" w:styleId="FootnoteText">
    <w:name w:val="footnote text"/>
    <w:basedOn w:val="Normal"/>
    <w:link w:val="FootnoteTextChar"/>
    <w:uiPriority w:val="99"/>
    <w:semiHidden/>
    <w:unhideWhenUsed/>
    <w:rsid w:val="0087698B"/>
  </w:style>
  <w:style w:type="character" w:customStyle="1" w:styleId="FootnoteTextChar">
    <w:name w:val="Footnote Text Char"/>
    <w:basedOn w:val="DefaultParagraphFont"/>
    <w:link w:val="FootnoteText"/>
    <w:uiPriority w:val="99"/>
    <w:semiHidden/>
    <w:rsid w:val="0087698B"/>
    <w:rPr>
      <w:rFonts w:eastAsia="Times New Roman" w:cs="Times New Roman"/>
      <w:color w:val="00000A"/>
      <w:sz w:val="20"/>
      <w:szCs w:val="20"/>
    </w:rPr>
  </w:style>
  <w:style w:type="character" w:styleId="FootnoteReference">
    <w:name w:val="footnote reference"/>
    <w:basedOn w:val="DefaultParagraphFont"/>
    <w:uiPriority w:val="99"/>
    <w:semiHidden/>
    <w:unhideWhenUsed/>
    <w:rsid w:val="0087698B"/>
    <w:rPr>
      <w:vertAlign w:val="superscript"/>
    </w:rPr>
  </w:style>
  <w:style w:type="paragraph" w:customStyle="1" w:styleId="CharCharCharCharCaracterCaracter0">
    <w:name w:val="Char Char Char Char Caracter Caracter"/>
    <w:basedOn w:val="Normal"/>
    <w:rsid w:val="00090075"/>
    <w:pPr>
      <w:suppressAutoHyphens w:val="0"/>
    </w:pPr>
    <w:rPr>
      <w:color w:val="auto"/>
      <w:sz w:val="24"/>
      <w:szCs w:val="24"/>
      <w:lang w:val="pl-PL" w:eastAsia="pl-PL"/>
    </w:rPr>
  </w:style>
  <w:style w:type="character" w:customStyle="1" w:styleId="NoSpacingChar">
    <w:name w:val="No Spacing Char"/>
    <w:link w:val="NoSpacing"/>
    <w:uiPriority w:val="1"/>
    <w:rsid w:val="0064314D"/>
  </w:style>
  <w:style w:type="paragraph" w:customStyle="1" w:styleId="Corptext21">
    <w:name w:val="Corp text 21"/>
    <w:basedOn w:val="Normal"/>
    <w:rsid w:val="000C671A"/>
    <w:pPr>
      <w:widowControl w:val="0"/>
      <w:jc w:val="both"/>
    </w:pPr>
    <w:rPr>
      <w:rFonts w:ascii="Times-Roman-R" w:eastAsia="Lucida Sans Unicode" w:hAnsi="Times-Roman-R"/>
      <w:color w:val="auto"/>
      <w:kern w:val="1"/>
      <w:sz w:val="28"/>
      <w:szCs w:val="24"/>
    </w:rPr>
  </w:style>
  <w:style w:type="paragraph" w:customStyle="1" w:styleId="al">
    <w:name w:val="a_l"/>
    <w:basedOn w:val="Normal"/>
    <w:rsid w:val="00A271D1"/>
    <w:pPr>
      <w:suppressAutoHyphens w:val="0"/>
      <w:spacing w:before="100" w:beforeAutospacing="1" w:after="100" w:afterAutospacing="1"/>
    </w:pPr>
    <w:rPr>
      <w:color w:val="auto"/>
      <w:sz w:val="24"/>
      <w:szCs w:val="24"/>
      <w:lang w:val="ro-RO" w:eastAsia="ro-RO"/>
    </w:rPr>
  </w:style>
  <w:style w:type="paragraph" w:styleId="BodyText3">
    <w:name w:val="Body Text 3"/>
    <w:basedOn w:val="Normal"/>
    <w:link w:val="BodyText3Char"/>
    <w:uiPriority w:val="99"/>
    <w:unhideWhenUsed/>
    <w:rsid w:val="008A399B"/>
    <w:pPr>
      <w:suppressAutoHyphens w:val="0"/>
      <w:spacing w:after="120"/>
    </w:pPr>
    <w:rPr>
      <w:color w:val="auto"/>
      <w:sz w:val="16"/>
      <w:szCs w:val="16"/>
      <w:lang w:val="ro-RO"/>
    </w:rPr>
  </w:style>
  <w:style w:type="character" w:customStyle="1" w:styleId="BodyText3Char">
    <w:name w:val="Body Text 3 Char"/>
    <w:basedOn w:val="DefaultParagraphFont"/>
    <w:link w:val="BodyText3"/>
    <w:uiPriority w:val="99"/>
    <w:rsid w:val="008A399B"/>
    <w:rPr>
      <w:rFonts w:eastAsia="Times New Roman" w:cs="Times New Roman"/>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97080">
      <w:bodyDiv w:val="1"/>
      <w:marLeft w:val="0"/>
      <w:marRight w:val="0"/>
      <w:marTop w:val="0"/>
      <w:marBottom w:val="0"/>
      <w:divBdr>
        <w:top w:val="none" w:sz="0" w:space="0" w:color="auto"/>
        <w:left w:val="none" w:sz="0" w:space="0" w:color="auto"/>
        <w:bottom w:val="none" w:sz="0" w:space="0" w:color="auto"/>
        <w:right w:val="none" w:sz="0" w:space="0" w:color="auto"/>
      </w:divBdr>
    </w:div>
    <w:div w:id="44137279">
      <w:bodyDiv w:val="1"/>
      <w:marLeft w:val="0"/>
      <w:marRight w:val="0"/>
      <w:marTop w:val="0"/>
      <w:marBottom w:val="0"/>
      <w:divBdr>
        <w:top w:val="none" w:sz="0" w:space="0" w:color="auto"/>
        <w:left w:val="none" w:sz="0" w:space="0" w:color="auto"/>
        <w:bottom w:val="none" w:sz="0" w:space="0" w:color="auto"/>
        <w:right w:val="none" w:sz="0" w:space="0" w:color="auto"/>
      </w:divBdr>
    </w:div>
    <w:div w:id="114830236">
      <w:bodyDiv w:val="1"/>
      <w:marLeft w:val="0"/>
      <w:marRight w:val="0"/>
      <w:marTop w:val="0"/>
      <w:marBottom w:val="0"/>
      <w:divBdr>
        <w:top w:val="none" w:sz="0" w:space="0" w:color="auto"/>
        <w:left w:val="none" w:sz="0" w:space="0" w:color="auto"/>
        <w:bottom w:val="none" w:sz="0" w:space="0" w:color="auto"/>
        <w:right w:val="none" w:sz="0" w:space="0" w:color="auto"/>
      </w:divBdr>
    </w:div>
    <w:div w:id="291637710">
      <w:bodyDiv w:val="1"/>
      <w:marLeft w:val="0"/>
      <w:marRight w:val="0"/>
      <w:marTop w:val="0"/>
      <w:marBottom w:val="0"/>
      <w:divBdr>
        <w:top w:val="none" w:sz="0" w:space="0" w:color="auto"/>
        <w:left w:val="none" w:sz="0" w:space="0" w:color="auto"/>
        <w:bottom w:val="none" w:sz="0" w:space="0" w:color="auto"/>
        <w:right w:val="none" w:sz="0" w:space="0" w:color="auto"/>
      </w:divBdr>
      <w:divsChild>
        <w:div w:id="394208809">
          <w:marLeft w:val="0"/>
          <w:marRight w:val="0"/>
          <w:marTop w:val="0"/>
          <w:marBottom w:val="0"/>
          <w:divBdr>
            <w:top w:val="none" w:sz="0" w:space="0" w:color="auto"/>
            <w:left w:val="none" w:sz="0" w:space="0" w:color="auto"/>
            <w:bottom w:val="none" w:sz="0" w:space="0" w:color="auto"/>
            <w:right w:val="none" w:sz="0" w:space="0" w:color="auto"/>
          </w:divBdr>
        </w:div>
      </w:divsChild>
    </w:div>
    <w:div w:id="325980531">
      <w:bodyDiv w:val="1"/>
      <w:marLeft w:val="0"/>
      <w:marRight w:val="0"/>
      <w:marTop w:val="0"/>
      <w:marBottom w:val="0"/>
      <w:divBdr>
        <w:top w:val="none" w:sz="0" w:space="0" w:color="auto"/>
        <w:left w:val="none" w:sz="0" w:space="0" w:color="auto"/>
        <w:bottom w:val="none" w:sz="0" w:space="0" w:color="auto"/>
        <w:right w:val="none" w:sz="0" w:space="0" w:color="auto"/>
      </w:divBdr>
    </w:div>
    <w:div w:id="710958560">
      <w:bodyDiv w:val="1"/>
      <w:marLeft w:val="0"/>
      <w:marRight w:val="0"/>
      <w:marTop w:val="0"/>
      <w:marBottom w:val="0"/>
      <w:divBdr>
        <w:top w:val="none" w:sz="0" w:space="0" w:color="auto"/>
        <w:left w:val="none" w:sz="0" w:space="0" w:color="auto"/>
        <w:bottom w:val="none" w:sz="0" w:space="0" w:color="auto"/>
        <w:right w:val="none" w:sz="0" w:space="0" w:color="auto"/>
      </w:divBdr>
      <w:divsChild>
        <w:div w:id="473641322">
          <w:marLeft w:val="0"/>
          <w:marRight w:val="0"/>
          <w:marTop w:val="0"/>
          <w:marBottom w:val="0"/>
          <w:divBdr>
            <w:top w:val="none" w:sz="0" w:space="0" w:color="auto"/>
            <w:left w:val="none" w:sz="0" w:space="0" w:color="auto"/>
            <w:bottom w:val="none" w:sz="0" w:space="0" w:color="auto"/>
            <w:right w:val="none" w:sz="0" w:space="0" w:color="auto"/>
          </w:divBdr>
        </w:div>
        <w:div w:id="1421372098">
          <w:marLeft w:val="0"/>
          <w:marRight w:val="0"/>
          <w:marTop w:val="0"/>
          <w:marBottom w:val="0"/>
          <w:divBdr>
            <w:top w:val="none" w:sz="0" w:space="0" w:color="auto"/>
            <w:left w:val="none" w:sz="0" w:space="0" w:color="auto"/>
            <w:bottom w:val="none" w:sz="0" w:space="0" w:color="auto"/>
            <w:right w:val="none" w:sz="0" w:space="0" w:color="auto"/>
          </w:divBdr>
        </w:div>
      </w:divsChild>
    </w:div>
    <w:div w:id="885262298">
      <w:bodyDiv w:val="1"/>
      <w:marLeft w:val="0"/>
      <w:marRight w:val="0"/>
      <w:marTop w:val="0"/>
      <w:marBottom w:val="0"/>
      <w:divBdr>
        <w:top w:val="none" w:sz="0" w:space="0" w:color="auto"/>
        <w:left w:val="none" w:sz="0" w:space="0" w:color="auto"/>
        <w:bottom w:val="none" w:sz="0" w:space="0" w:color="auto"/>
        <w:right w:val="none" w:sz="0" w:space="0" w:color="auto"/>
      </w:divBdr>
    </w:div>
    <w:div w:id="996958982">
      <w:bodyDiv w:val="1"/>
      <w:marLeft w:val="0"/>
      <w:marRight w:val="0"/>
      <w:marTop w:val="0"/>
      <w:marBottom w:val="0"/>
      <w:divBdr>
        <w:top w:val="none" w:sz="0" w:space="0" w:color="auto"/>
        <w:left w:val="none" w:sz="0" w:space="0" w:color="auto"/>
        <w:bottom w:val="none" w:sz="0" w:space="0" w:color="auto"/>
        <w:right w:val="none" w:sz="0" w:space="0" w:color="auto"/>
      </w:divBdr>
    </w:div>
    <w:div w:id="1103916819">
      <w:bodyDiv w:val="1"/>
      <w:marLeft w:val="0"/>
      <w:marRight w:val="0"/>
      <w:marTop w:val="0"/>
      <w:marBottom w:val="0"/>
      <w:divBdr>
        <w:top w:val="none" w:sz="0" w:space="0" w:color="auto"/>
        <w:left w:val="none" w:sz="0" w:space="0" w:color="auto"/>
        <w:bottom w:val="none" w:sz="0" w:space="0" w:color="auto"/>
        <w:right w:val="none" w:sz="0" w:space="0" w:color="auto"/>
      </w:divBdr>
    </w:div>
    <w:div w:id="1132744567">
      <w:bodyDiv w:val="1"/>
      <w:marLeft w:val="0"/>
      <w:marRight w:val="0"/>
      <w:marTop w:val="0"/>
      <w:marBottom w:val="0"/>
      <w:divBdr>
        <w:top w:val="none" w:sz="0" w:space="0" w:color="auto"/>
        <w:left w:val="none" w:sz="0" w:space="0" w:color="auto"/>
        <w:bottom w:val="none" w:sz="0" w:space="0" w:color="auto"/>
        <w:right w:val="none" w:sz="0" w:space="0" w:color="auto"/>
      </w:divBdr>
    </w:div>
    <w:div w:id="1139768445">
      <w:bodyDiv w:val="1"/>
      <w:marLeft w:val="0"/>
      <w:marRight w:val="0"/>
      <w:marTop w:val="0"/>
      <w:marBottom w:val="0"/>
      <w:divBdr>
        <w:top w:val="none" w:sz="0" w:space="0" w:color="auto"/>
        <w:left w:val="none" w:sz="0" w:space="0" w:color="auto"/>
        <w:bottom w:val="none" w:sz="0" w:space="0" w:color="auto"/>
        <w:right w:val="none" w:sz="0" w:space="0" w:color="auto"/>
      </w:divBdr>
    </w:div>
    <w:div w:id="1216087615">
      <w:bodyDiv w:val="1"/>
      <w:marLeft w:val="0"/>
      <w:marRight w:val="0"/>
      <w:marTop w:val="0"/>
      <w:marBottom w:val="0"/>
      <w:divBdr>
        <w:top w:val="none" w:sz="0" w:space="0" w:color="auto"/>
        <w:left w:val="none" w:sz="0" w:space="0" w:color="auto"/>
        <w:bottom w:val="none" w:sz="0" w:space="0" w:color="auto"/>
        <w:right w:val="none" w:sz="0" w:space="0" w:color="auto"/>
      </w:divBdr>
    </w:div>
    <w:div w:id="1220246607">
      <w:bodyDiv w:val="1"/>
      <w:marLeft w:val="0"/>
      <w:marRight w:val="0"/>
      <w:marTop w:val="0"/>
      <w:marBottom w:val="0"/>
      <w:divBdr>
        <w:top w:val="none" w:sz="0" w:space="0" w:color="auto"/>
        <w:left w:val="none" w:sz="0" w:space="0" w:color="auto"/>
        <w:bottom w:val="none" w:sz="0" w:space="0" w:color="auto"/>
        <w:right w:val="none" w:sz="0" w:space="0" w:color="auto"/>
      </w:divBdr>
    </w:div>
    <w:div w:id="1297636737">
      <w:bodyDiv w:val="1"/>
      <w:marLeft w:val="0"/>
      <w:marRight w:val="0"/>
      <w:marTop w:val="0"/>
      <w:marBottom w:val="0"/>
      <w:divBdr>
        <w:top w:val="none" w:sz="0" w:space="0" w:color="auto"/>
        <w:left w:val="none" w:sz="0" w:space="0" w:color="auto"/>
        <w:bottom w:val="none" w:sz="0" w:space="0" w:color="auto"/>
        <w:right w:val="none" w:sz="0" w:space="0" w:color="auto"/>
      </w:divBdr>
    </w:div>
    <w:div w:id="1513106941">
      <w:bodyDiv w:val="1"/>
      <w:marLeft w:val="0"/>
      <w:marRight w:val="0"/>
      <w:marTop w:val="0"/>
      <w:marBottom w:val="0"/>
      <w:divBdr>
        <w:top w:val="none" w:sz="0" w:space="0" w:color="auto"/>
        <w:left w:val="none" w:sz="0" w:space="0" w:color="auto"/>
        <w:bottom w:val="none" w:sz="0" w:space="0" w:color="auto"/>
        <w:right w:val="none" w:sz="0" w:space="0" w:color="auto"/>
      </w:divBdr>
    </w:div>
    <w:div w:id="1993437166">
      <w:bodyDiv w:val="1"/>
      <w:marLeft w:val="0"/>
      <w:marRight w:val="0"/>
      <w:marTop w:val="0"/>
      <w:marBottom w:val="0"/>
      <w:divBdr>
        <w:top w:val="none" w:sz="0" w:space="0" w:color="auto"/>
        <w:left w:val="none" w:sz="0" w:space="0" w:color="auto"/>
        <w:bottom w:val="none" w:sz="0" w:space="0" w:color="auto"/>
        <w:right w:val="none" w:sz="0" w:space="0" w:color="auto"/>
      </w:divBdr>
    </w:div>
    <w:div w:id="199937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11BD4-5F47-4148-96A6-C37DA8C05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64</Pages>
  <Words>21719</Words>
  <Characters>125972</Characters>
  <Application>Microsoft Office Word</Application>
  <DocSecurity>0</DocSecurity>
  <Lines>1049</Lines>
  <Paragraphs>294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Grizli777</Company>
  <LinksUpToDate>false</LinksUpToDate>
  <CharactersWithSpaces>147397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Mihaela</cp:lastModifiedBy>
  <cp:revision>3</cp:revision>
  <cp:lastPrinted>2021-09-30T10:12:00Z</cp:lastPrinted>
  <dcterms:created xsi:type="dcterms:W3CDTF">2021-10-01T08:27:00Z</dcterms:created>
  <dcterms:modified xsi:type="dcterms:W3CDTF">2021-10-01T08:31:00Z</dcterms:modified>
</cp:coreProperties>
</file>