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21EAD" w:rsidRPr="0077660A" w:rsidRDefault="003C6CA8" w:rsidP="003C6CA8">
      <w:pPr>
        <w:pStyle w:val="NoSpacing"/>
        <w:spacing w:line="276" w:lineRule="auto"/>
        <w:rPr>
          <w:b/>
          <w:sz w:val="24"/>
        </w:rPr>
      </w:pPr>
      <w:r>
        <w:rPr>
          <w:b/>
          <w:sz w:val="24"/>
        </w:rPr>
        <w:t xml:space="preserve">                                                                                                           </w:t>
      </w:r>
      <w:proofErr w:type="spellStart"/>
      <w:r w:rsidR="00521EAD" w:rsidRPr="0077660A">
        <w:rPr>
          <w:b/>
          <w:sz w:val="24"/>
        </w:rPr>
        <w:t>Avizat</w:t>
      </w:r>
      <w:proofErr w:type="spellEnd"/>
      <w:r w:rsidR="00521EAD" w:rsidRPr="0077660A">
        <w:rPr>
          <w:b/>
          <w:sz w:val="24"/>
        </w:rPr>
        <w:t xml:space="preserve"> </w:t>
      </w:r>
      <w:proofErr w:type="spellStart"/>
      <w:r w:rsidR="00521EAD" w:rsidRPr="0077660A">
        <w:rPr>
          <w:b/>
          <w:sz w:val="24"/>
        </w:rPr>
        <w:t>pentru</w:t>
      </w:r>
      <w:proofErr w:type="spellEnd"/>
      <w:r w:rsidR="00521EAD" w:rsidRPr="0077660A">
        <w:rPr>
          <w:b/>
          <w:sz w:val="24"/>
        </w:rPr>
        <w:t xml:space="preserve"> </w:t>
      </w:r>
      <w:proofErr w:type="spellStart"/>
      <w:r w:rsidR="00521EAD" w:rsidRPr="0077660A">
        <w:rPr>
          <w:b/>
          <w:sz w:val="24"/>
        </w:rPr>
        <w:t>legalitate</w:t>
      </w:r>
      <w:proofErr w:type="spellEnd"/>
    </w:p>
    <w:p w:rsidR="00521EAD" w:rsidRPr="0077660A" w:rsidRDefault="00521EAD" w:rsidP="003C6CA8">
      <w:pPr>
        <w:pStyle w:val="NoSpacing"/>
        <w:spacing w:line="276" w:lineRule="auto"/>
        <w:rPr>
          <w:b/>
          <w:bCs/>
          <w:sz w:val="24"/>
        </w:rPr>
      </w:pPr>
      <w:r w:rsidRPr="0077660A">
        <w:rPr>
          <w:b/>
          <w:bCs/>
          <w:sz w:val="24"/>
        </w:rPr>
        <w:tab/>
      </w:r>
      <w:r w:rsidRPr="0077660A">
        <w:rPr>
          <w:b/>
          <w:bCs/>
          <w:sz w:val="24"/>
        </w:rPr>
        <w:tab/>
      </w:r>
      <w:r w:rsidRPr="0077660A">
        <w:rPr>
          <w:b/>
          <w:bCs/>
          <w:sz w:val="24"/>
        </w:rPr>
        <w:tab/>
      </w:r>
      <w:r w:rsidRPr="0077660A">
        <w:rPr>
          <w:b/>
          <w:bCs/>
          <w:sz w:val="24"/>
        </w:rPr>
        <w:tab/>
      </w:r>
      <w:r w:rsidRPr="0077660A">
        <w:rPr>
          <w:b/>
          <w:bCs/>
          <w:sz w:val="24"/>
        </w:rPr>
        <w:tab/>
      </w:r>
      <w:r w:rsidRPr="0077660A">
        <w:rPr>
          <w:b/>
          <w:bCs/>
          <w:sz w:val="24"/>
        </w:rPr>
        <w:tab/>
      </w:r>
      <w:r w:rsidRPr="0077660A">
        <w:rPr>
          <w:b/>
          <w:bCs/>
          <w:sz w:val="24"/>
        </w:rPr>
        <w:tab/>
      </w:r>
      <w:r w:rsidRPr="0077660A">
        <w:rPr>
          <w:b/>
          <w:bCs/>
          <w:sz w:val="24"/>
        </w:rPr>
        <w:tab/>
      </w:r>
      <w:r w:rsidRPr="0077660A">
        <w:rPr>
          <w:b/>
          <w:bCs/>
          <w:sz w:val="24"/>
        </w:rPr>
        <w:tab/>
        <w:t xml:space="preserve"> </w:t>
      </w:r>
      <w:proofErr w:type="spellStart"/>
      <w:r w:rsidRPr="0077660A">
        <w:rPr>
          <w:b/>
          <w:bCs/>
          <w:sz w:val="24"/>
        </w:rPr>
        <w:t>Secretar</w:t>
      </w:r>
      <w:proofErr w:type="spellEnd"/>
      <w:r w:rsidRPr="0077660A">
        <w:rPr>
          <w:b/>
          <w:bCs/>
          <w:sz w:val="24"/>
        </w:rPr>
        <w:t xml:space="preserve"> General UAT,</w:t>
      </w:r>
    </w:p>
    <w:p w:rsidR="00521EAD" w:rsidRPr="0077660A" w:rsidRDefault="00521EAD" w:rsidP="003C6CA8">
      <w:pPr>
        <w:pStyle w:val="NoSpacing"/>
        <w:spacing w:line="276" w:lineRule="auto"/>
        <w:rPr>
          <w:b/>
          <w:bCs/>
          <w:sz w:val="24"/>
        </w:rPr>
      </w:pPr>
      <w:r w:rsidRPr="0077660A">
        <w:rPr>
          <w:b/>
          <w:bCs/>
          <w:sz w:val="24"/>
        </w:rPr>
        <w:tab/>
      </w:r>
      <w:r w:rsidRPr="0077660A">
        <w:rPr>
          <w:b/>
          <w:bCs/>
          <w:sz w:val="24"/>
        </w:rPr>
        <w:tab/>
      </w:r>
      <w:r w:rsidRPr="0077660A">
        <w:rPr>
          <w:b/>
          <w:bCs/>
          <w:sz w:val="24"/>
        </w:rPr>
        <w:tab/>
      </w:r>
      <w:r w:rsidRPr="0077660A">
        <w:rPr>
          <w:b/>
          <w:bCs/>
          <w:sz w:val="24"/>
        </w:rPr>
        <w:tab/>
      </w:r>
      <w:r w:rsidRPr="0077660A">
        <w:rPr>
          <w:b/>
          <w:bCs/>
          <w:sz w:val="24"/>
        </w:rPr>
        <w:tab/>
      </w:r>
      <w:r w:rsidRPr="0077660A">
        <w:rPr>
          <w:b/>
          <w:bCs/>
          <w:sz w:val="24"/>
        </w:rPr>
        <w:tab/>
      </w:r>
      <w:r w:rsidRPr="0077660A">
        <w:rPr>
          <w:b/>
          <w:bCs/>
          <w:sz w:val="24"/>
        </w:rPr>
        <w:tab/>
      </w:r>
      <w:r w:rsidRPr="0077660A">
        <w:rPr>
          <w:b/>
          <w:bCs/>
          <w:sz w:val="24"/>
        </w:rPr>
        <w:tab/>
      </w:r>
      <w:r w:rsidRPr="0077660A">
        <w:rPr>
          <w:b/>
          <w:bCs/>
          <w:sz w:val="24"/>
        </w:rPr>
        <w:tab/>
        <w:t xml:space="preserve">Cons. </w:t>
      </w:r>
      <w:proofErr w:type="spellStart"/>
      <w:r w:rsidRPr="0077660A">
        <w:rPr>
          <w:b/>
          <w:bCs/>
          <w:sz w:val="24"/>
        </w:rPr>
        <w:t>Jur</w:t>
      </w:r>
      <w:proofErr w:type="spellEnd"/>
      <w:r w:rsidRPr="0077660A">
        <w:rPr>
          <w:b/>
          <w:bCs/>
          <w:sz w:val="24"/>
        </w:rPr>
        <w:t xml:space="preserve">. </w:t>
      </w:r>
      <w:proofErr w:type="spellStart"/>
      <w:r w:rsidRPr="0077660A">
        <w:rPr>
          <w:b/>
          <w:bCs/>
          <w:sz w:val="24"/>
        </w:rPr>
        <w:t>Oana</w:t>
      </w:r>
      <w:proofErr w:type="spellEnd"/>
      <w:r w:rsidRPr="0077660A">
        <w:rPr>
          <w:b/>
          <w:bCs/>
          <w:sz w:val="24"/>
        </w:rPr>
        <w:t xml:space="preserve"> Mihai</w:t>
      </w:r>
    </w:p>
    <w:p w:rsidR="00521EAD" w:rsidRPr="0077660A" w:rsidRDefault="00521EAD" w:rsidP="003C6CA8">
      <w:pPr>
        <w:pStyle w:val="NoSpacing"/>
        <w:spacing w:line="276" w:lineRule="auto"/>
        <w:rPr>
          <w:b/>
          <w:bCs/>
          <w:sz w:val="24"/>
        </w:rPr>
      </w:pPr>
    </w:p>
    <w:p w:rsidR="00521EAD" w:rsidRPr="0077660A" w:rsidRDefault="00521EAD" w:rsidP="003C6CA8">
      <w:pPr>
        <w:spacing w:after="0"/>
        <w:jc w:val="center"/>
        <w:rPr>
          <w:rFonts w:ascii="Times New Roman" w:hAnsi="Times New Roman"/>
          <w:b/>
          <w:sz w:val="24"/>
          <w:szCs w:val="24"/>
        </w:rPr>
      </w:pPr>
      <w:r w:rsidRPr="0077660A">
        <w:rPr>
          <w:rFonts w:ascii="Times New Roman" w:hAnsi="Times New Roman"/>
          <w:b/>
          <w:sz w:val="24"/>
          <w:szCs w:val="24"/>
        </w:rPr>
        <w:t>ROMÂNIA</w:t>
      </w:r>
    </w:p>
    <w:p w:rsidR="00521EAD" w:rsidRPr="0077660A" w:rsidRDefault="00521EAD" w:rsidP="003C6CA8">
      <w:pPr>
        <w:spacing w:after="0"/>
        <w:jc w:val="center"/>
        <w:rPr>
          <w:rFonts w:ascii="Times New Roman" w:hAnsi="Times New Roman"/>
          <w:b/>
          <w:bCs/>
          <w:sz w:val="24"/>
          <w:szCs w:val="24"/>
        </w:rPr>
      </w:pPr>
      <w:r w:rsidRPr="0077660A">
        <w:rPr>
          <w:rFonts w:ascii="Times New Roman" w:hAnsi="Times New Roman"/>
          <w:b/>
          <w:bCs/>
          <w:sz w:val="24"/>
          <w:szCs w:val="24"/>
        </w:rPr>
        <w:t>JUDEŢUL BACĂU</w:t>
      </w:r>
    </w:p>
    <w:p w:rsidR="00521EAD" w:rsidRPr="0077660A" w:rsidRDefault="00521EAD" w:rsidP="003C6CA8">
      <w:pPr>
        <w:spacing w:after="0"/>
        <w:jc w:val="center"/>
        <w:rPr>
          <w:rFonts w:ascii="Times New Roman" w:hAnsi="Times New Roman"/>
          <w:b/>
          <w:bCs/>
          <w:sz w:val="24"/>
          <w:szCs w:val="24"/>
        </w:rPr>
      </w:pPr>
      <w:r w:rsidRPr="0077660A">
        <w:rPr>
          <w:rFonts w:ascii="Times New Roman" w:hAnsi="Times New Roman"/>
          <w:b/>
          <w:bCs/>
          <w:sz w:val="24"/>
          <w:szCs w:val="24"/>
        </w:rPr>
        <w:t>ORAŞUL BUHUŞI</w:t>
      </w:r>
    </w:p>
    <w:p w:rsidR="00521EAD" w:rsidRPr="0077660A" w:rsidRDefault="00521EAD" w:rsidP="003C6CA8">
      <w:pPr>
        <w:spacing w:after="0"/>
        <w:jc w:val="center"/>
        <w:rPr>
          <w:rFonts w:ascii="Times New Roman" w:hAnsi="Times New Roman"/>
          <w:b/>
          <w:bCs/>
          <w:sz w:val="24"/>
          <w:szCs w:val="24"/>
        </w:rPr>
      </w:pPr>
      <w:r w:rsidRPr="0077660A">
        <w:rPr>
          <w:rFonts w:ascii="Times New Roman" w:hAnsi="Times New Roman"/>
          <w:b/>
          <w:bCs/>
          <w:sz w:val="24"/>
          <w:szCs w:val="24"/>
        </w:rPr>
        <w:t>CONSILIUL LOCAL</w:t>
      </w:r>
    </w:p>
    <w:p w:rsidR="003C6CA8" w:rsidRDefault="00521EAD" w:rsidP="003C6CA8">
      <w:pPr>
        <w:spacing w:after="0"/>
        <w:jc w:val="center"/>
        <w:rPr>
          <w:rFonts w:ascii="Times New Roman" w:hAnsi="Times New Roman"/>
          <w:b/>
          <w:bCs/>
          <w:sz w:val="24"/>
          <w:szCs w:val="24"/>
        </w:rPr>
      </w:pPr>
      <w:r w:rsidRPr="0077660A">
        <w:rPr>
          <w:rFonts w:ascii="Times New Roman" w:hAnsi="Times New Roman"/>
          <w:b/>
          <w:bCs/>
          <w:sz w:val="24"/>
          <w:szCs w:val="24"/>
        </w:rPr>
        <w:tab/>
      </w:r>
      <w:r w:rsidRPr="0077660A">
        <w:rPr>
          <w:rFonts w:ascii="Times New Roman" w:hAnsi="Times New Roman"/>
          <w:b/>
          <w:bCs/>
          <w:sz w:val="24"/>
          <w:szCs w:val="24"/>
        </w:rPr>
        <w:tab/>
      </w:r>
      <w:r w:rsidRPr="0077660A">
        <w:rPr>
          <w:rFonts w:ascii="Times New Roman" w:hAnsi="Times New Roman"/>
          <w:b/>
          <w:bCs/>
          <w:sz w:val="24"/>
          <w:szCs w:val="24"/>
        </w:rPr>
        <w:tab/>
      </w:r>
      <w:r w:rsidRPr="0077660A">
        <w:rPr>
          <w:rFonts w:ascii="Times New Roman" w:hAnsi="Times New Roman"/>
          <w:b/>
          <w:bCs/>
          <w:sz w:val="24"/>
          <w:szCs w:val="24"/>
        </w:rPr>
        <w:tab/>
      </w:r>
      <w:r w:rsidRPr="0077660A">
        <w:rPr>
          <w:rFonts w:ascii="Times New Roman" w:hAnsi="Times New Roman"/>
          <w:b/>
          <w:bCs/>
          <w:sz w:val="24"/>
          <w:szCs w:val="24"/>
        </w:rPr>
        <w:tab/>
      </w:r>
      <w:r w:rsidRPr="0077660A">
        <w:rPr>
          <w:rFonts w:ascii="Times New Roman" w:hAnsi="Times New Roman"/>
          <w:b/>
          <w:bCs/>
          <w:sz w:val="24"/>
          <w:szCs w:val="24"/>
        </w:rPr>
        <w:tab/>
      </w:r>
    </w:p>
    <w:p w:rsidR="00521EAD" w:rsidRPr="0077660A" w:rsidRDefault="00521EAD" w:rsidP="003C6CA8">
      <w:pPr>
        <w:spacing w:after="0"/>
        <w:jc w:val="center"/>
        <w:rPr>
          <w:rFonts w:ascii="Times New Roman" w:hAnsi="Times New Roman"/>
          <w:b/>
          <w:bCs/>
          <w:sz w:val="24"/>
          <w:szCs w:val="24"/>
        </w:rPr>
      </w:pPr>
      <w:r w:rsidRPr="0077660A">
        <w:rPr>
          <w:rFonts w:ascii="Times New Roman" w:hAnsi="Times New Roman"/>
          <w:b/>
          <w:bCs/>
          <w:sz w:val="24"/>
          <w:szCs w:val="24"/>
        </w:rPr>
        <w:tab/>
      </w:r>
      <w:r w:rsidRPr="0077660A">
        <w:rPr>
          <w:rFonts w:ascii="Times New Roman" w:hAnsi="Times New Roman"/>
          <w:b/>
          <w:bCs/>
          <w:sz w:val="24"/>
          <w:szCs w:val="24"/>
        </w:rPr>
        <w:tab/>
      </w:r>
      <w:r w:rsidRPr="0077660A">
        <w:rPr>
          <w:rFonts w:ascii="Times New Roman" w:hAnsi="Times New Roman"/>
          <w:b/>
          <w:bCs/>
          <w:sz w:val="24"/>
          <w:szCs w:val="24"/>
        </w:rPr>
        <w:tab/>
      </w:r>
    </w:p>
    <w:p w:rsidR="00521EAD" w:rsidRPr="0077660A" w:rsidRDefault="00521EAD" w:rsidP="003C6CA8">
      <w:pPr>
        <w:pStyle w:val="Heading1"/>
        <w:tabs>
          <w:tab w:val="left" w:pos="0"/>
        </w:tabs>
        <w:spacing w:line="276" w:lineRule="auto"/>
        <w:rPr>
          <w:sz w:val="24"/>
        </w:rPr>
      </w:pPr>
      <w:r w:rsidRPr="0077660A">
        <w:rPr>
          <w:sz w:val="24"/>
        </w:rPr>
        <w:t>PROIECT DE HOTĂRÂRE</w:t>
      </w:r>
    </w:p>
    <w:p w:rsidR="003C6CA8" w:rsidRPr="003C6CA8" w:rsidRDefault="003C6CA8" w:rsidP="003C6CA8">
      <w:pPr>
        <w:spacing w:after="0"/>
        <w:jc w:val="center"/>
        <w:rPr>
          <w:rFonts w:ascii="Times New Roman" w:hAnsi="Times New Roman"/>
          <w:b/>
          <w:sz w:val="24"/>
          <w:szCs w:val="24"/>
          <w:lang w:val="ro-RO"/>
        </w:rPr>
      </w:pPr>
      <w:bookmarkStart w:id="0" w:name="OLE_LINK8"/>
      <w:bookmarkStart w:id="1" w:name="OLE_LINK9"/>
      <w:bookmarkStart w:id="2" w:name="_Hlk214964529"/>
      <w:proofErr w:type="spellStart"/>
      <w:r w:rsidRPr="003C6CA8">
        <w:rPr>
          <w:rFonts w:ascii="Times New Roman" w:hAnsi="Times New Roman"/>
          <w:b/>
          <w:sz w:val="24"/>
          <w:szCs w:val="24"/>
        </w:rPr>
        <w:t>privind</w:t>
      </w:r>
      <w:proofErr w:type="spellEnd"/>
      <w:r w:rsidRPr="003C6CA8">
        <w:rPr>
          <w:rFonts w:ascii="Times New Roman" w:hAnsi="Times New Roman"/>
          <w:b/>
          <w:sz w:val="24"/>
          <w:szCs w:val="24"/>
        </w:rPr>
        <w:t xml:space="preserve"> </w:t>
      </w:r>
      <w:proofErr w:type="spellStart"/>
      <w:r w:rsidRPr="003C6CA8">
        <w:rPr>
          <w:rFonts w:ascii="Times New Roman" w:hAnsi="Times New Roman"/>
          <w:b/>
          <w:sz w:val="24"/>
          <w:szCs w:val="24"/>
        </w:rPr>
        <w:t>aprobarea</w:t>
      </w:r>
      <w:proofErr w:type="spellEnd"/>
      <w:r>
        <w:rPr>
          <w:rFonts w:ascii="Times New Roman" w:hAnsi="Times New Roman"/>
          <w:b/>
          <w:sz w:val="24"/>
          <w:szCs w:val="24"/>
        </w:rPr>
        <w:t xml:space="preserve"> </w:t>
      </w:r>
      <w:bookmarkEnd w:id="2"/>
      <w:r w:rsidR="001C48FC" w:rsidRPr="001C48FC">
        <w:rPr>
          <w:rFonts w:ascii="Times New Roman" w:hAnsi="Times New Roman"/>
          <w:b/>
          <w:sz w:val="24"/>
          <w:szCs w:val="24"/>
          <w:lang w:val="pt-PT"/>
        </w:rPr>
        <w:t>documentației de atribuire pentru delegarea prin concesiune a gestiunii activităților de colectare separată și transport separat al deșeurilor municipale în 66 U.A.T.-uri din județul Bacău</w:t>
      </w:r>
    </w:p>
    <w:p w:rsidR="00521EAD" w:rsidRPr="0077660A" w:rsidRDefault="00521EAD" w:rsidP="003C6CA8">
      <w:pPr>
        <w:spacing w:after="0"/>
        <w:jc w:val="center"/>
        <w:rPr>
          <w:rFonts w:ascii="Times New Roman" w:hAnsi="Times New Roman"/>
          <w:b/>
          <w:sz w:val="24"/>
          <w:szCs w:val="24"/>
        </w:rPr>
      </w:pPr>
    </w:p>
    <w:p w:rsidR="00521EAD" w:rsidRPr="00612326" w:rsidRDefault="00521EAD" w:rsidP="00DD4ED4">
      <w:pPr>
        <w:pStyle w:val="NoSpacing"/>
        <w:spacing w:line="276" w:lineRule="auto"/>
        <w:jc w:val="both"/>
        <w:rPr>
          <w:b/>
          <w:color w:val="000000" w:themeColor="text1"/>
          <w:sz w:val="24"/>
        </w:rPr>
      </w:pPr>
      <w:bookmarkStart w:id="3" w:name="OLE_LINK10"/>
      <w:bookmarkStart w:id="4" w:name="OLE_LINK11"/>
      <w:bookmarkEnd w:id="0"/>
      <w:bookmarkEnd w:id="1"/>
      <w:proofErr w:type="spellStart"/>
      <w:r w:rsidRPr="00853F20">
        <w:rPr>
          <w:color w:val="000000"/>
          <w:sz w:val="24"/>
        </w:rPr>
        <w:t>Consiliul</w:t>
      </w:r>
      <w:proofErr w:type="spellEnd"/>
      <w:r w:rsidRPr="00853F20">
        <w:rPr>
          <w:color w:val="000000"/>
          <w:sz w:val="24"/>
        </w:rPr>
        <w:t xml:space="preserve"> Local </w:t>
      </w:r>
      <w:proofErr w:type="spellStart"/>
      <w:r w:rsidRPr="00853F20">
        <w:rPr>
          <w:color w:val="000000"/>
          <w:sz w:val="24"/>
        </w:rPr>
        <w:t>Buhuşi</w:t>
      </w:r>
      <w:proofErr w:type="spellEnd"/>
      <w:r w:rsidRPr="00853F20">
        <w:rPr>
          <w:color w:val="000000"/>
          <w:sz w:val="24"/>
        </w:rPr>
        <w:t xml:space="preserve">, </w:t>
      </w:r>
      <w:proofErr w:type="spellStart"/>
      <w:r w:rsidRPr="00853F20">
        <w:rPr>
          <w:color w:val="000000"/>
          <w:sz w:val="24"/>
        </w:rPr>
        <w:t>judeţul</w:t>
      </w:r>
      <w:proofErr w:type="spellEnd"/>
      <w:r w:rsidRPr="00853F20">
        <w:rPr>
          <w:color w:val="000000"/>
          <w:sz w:val="24"/>
        </w:rPr>
        <w:t xml:space="preserve"> </w:t>
      </w:r>
      <w:proofErr w:type="spellStart"/>
      <w:r w:rsidRPr="00853F20">
        <w:rPr>
          <w:color w:val="000000"/>
          <w:sz w:val="24"/>
        </w:rPr>
        <w:t>Bacău</w:t>
      </w:r>
      <w:proofErr w:type="spellEnd"/>
      <w:r w:rsidRPr="00853F20">
        <w:rPr>
          <w:color w:val="000000"/>
          <w:sz w:val="24"/>
        </w:rPr>
        <w:t xml:space="preserve">, </w:t>
      </w:r>
      <w:proofErr w:type="spellStart"/>
      <w:r w:rsidR="001C48FC" w:rsidRPr="001C48FC">
        <w:rPr>
          <w:b/>
          <w:color w:val="000000"/>
          <w:sz w:val="24"/>
        </w:rPr>
        <w:t>întrunit</w:t>
      </w:r>
      <w:proofErr w:type="spellEnd"/>
      <w:r w:rsidR="001C48FC" w:rsidRPr="001C48FC">
        <w:rPr>
          <w:b/>
          <w:color w:val="000000"/>
          <w:sz w:val="24"/>
        </w:rPr>
        <w:t xml:space="preserve"> </w:t>
      </w:r>
      <w:proofErr w:type="spellStart"/>
      <w:r w:rsidR="001C48FC" w:rsidRPr="001C48FC">
        <w:rPr>
          <w:b/>
          <w:color w:val="000000"/>
          <w:sz w:val="24"/>
        </w:rPr>
        <w:t>în</w:t>
      </w:r>
      <w:proofErr w:type="spellEnd"/>
      <w:r w:rsidR="001C48FC" w:rsidRPr="001C48FC">
        <w:rPr>
          <w:b/>
          <w:color w:val="000000"/>
          <w:sz w:val="24"/>
        </w:rPr>
        <w:t xml:space="preserve"> </w:t>
      </w:r>
      <w:proofErr w:type="spellStart"/>
      <w:r w:rsidR="001C48FC" w:rsidRPr="001C48FC">
        <w:rPr>
          <w:b/>
          <w:color w:val="000000"/>
          <w:sz w:val="24"/>
        </w:rPr>
        <w:t>ședința</w:t>
      </w:r>
      <w:proofErr w:type="spellEnd"/>
      <w:r w:rsidR="001C48FC" w:rsidRPr="001C48FC">
        <w:rPr>
          <w:b/>
          <w:color w:val="000000"/>
          <w:sz w:val="24"/>
        </w:rPr>
        <w:t xml:space="preserve"> </w:t>
      </w:r>
      <w:proofErr w:type="spellStart"/>
      <w:r w:rsidR="001C48FC" w:rsidRPr="001C48FC">
        <w:rPr>
          <w:b/>
          <w:color w:val="000000"/>
          <w:sz w:val="24"/>
        </w:rPr>
        <w:t>ordinară</w:t>
      </w:r>
      <w:proofErr w:type="spellEnd"/>
      <w:r w:rsidR="001C48FC" w:rsidRPr="001C48FC">
        <w:rPr>
          <w:b/>
          <w:color w:val="000000"/>
          <w:sz w:val="24"/>
        </w:rPr>
        <w:t>/</w:t>
      </w:r>
      <w:proofErr w:type="spellStart"/>
      <w:r w:rsidR="001C48FC" w:rsidRPr="001C48FC">
        <w:rPr>
          <w:b/>
          <w:color w:val="000000"/>
          <w:sz w:val="24"/>
        </w:rPr>
        <w:t>extraordinară</w:t>
      </w:r>
      <w:proofErr w:type="spellEnd"/>
      <w:r w:rsidR="001C48FC" w:rsidRPr="001C48FC">
        <w:rPr>
          <w:b/>
          <w:color w:val="000000"/>
          <w:sz w:val="24"/>
        </w:rPr>
        <w:t xml:space="preserve"> din </w:t>
      </w:r>
      <w:proofErr w:type="spellStart"/>
      <w:r w:rsidR="001C48FC" w:rsidRPr="001C48FC">
        <w:rPr>
          <w:b/>
          <w:color w:val="000000"/>
          <w:sz w:val="24"/>
        </w:rPr>
        <w:t>luna</w:t>
      </w:r>
      <w:proofErr w:type="spellEnd"/>
      <w:r w:rsidR="001C48FC" w:rsidRPr="001C48FC">
        <w:rPr>
          <w:b/>
          <w:color w:val="000000"/>
          <w:sz w:val="24"/>
        </w:rPr>
        <w:t xml:space="preserve"> ___________ 2025</w:t>
      </w:r>
      <w:r w:rsidRPr="00612326">
        <w:rPr>
          <w:b/>
          <w:color w:val="000000" w:themeColor="text1"/>
          <w:sz w:val="24"/>
        </w:rPr>
        <w:t>;</w:t>
      </w:r>
    </w:p>
    <w:p w:rsidR="007E290C" w:rsidRDefault="00521EAD" w:rsidP="00DD4ED4">
      <w:pPr>
        <w:pStyle w:val="NoSpacing"/>
        <w:spacing w:line="276" w:lineRule="auto"/>
        <w:jc w:val="both"/>
        <w:rPr>
          <w:color w:val="000000" w:themeColor="text1"/>
          <w:sz w:val="24"/>
        </w:rPr>
      </w:pPr>
      <w:proofErr w:type="spellStart"/>
      <w:r w:rsidRPr="00612326">
        <w:rPr>
          <w:color w:val="000000" w:themeColor="text1"/>
          <w:sz w:val="24"/>
        </w:rPr>
        <w:t>Având</w:t>
      </w:r>
      <w:proofErr w:type="spellEnd"/>
      <w:r w:rsidRPr="00612326">
        <w:rPr>
          <w:color w:val="000000" w:themeColor="text1"/>
          <w:sz w:val="24"/>
        </w:rPr>
        <w:t xml:space="preserve"> </w:t>
      </w:r>
      <w:proofErr w:type="spellStart"/>
      <w:r w:rsidRPr="00612326">
        <w:rPr>
          <w:color w:val="000000" w:themeColor="text1"/>
          <w:sz w:val="24"/>
        </w:rPr>
        <w:t>în</w:t>
      </w:r>
      <w:proofErr w:type="spellEnd"/>
      <w:r w:rsidRPr="00612326">
        <w:rPr>
          <w:color w:val="000000" w:themeColor="text1"/>
          <w:sz w:val="24"/>
        </w:rPr>
        <w:t xml:space="preserve"> </w:t>
      </w:r>
      <w:proofErr w:type="spellStart"/>
      <w:r w:rsidRPr="00612326">
        <w:rPr>
          <w:color w:val="000000" w:themeColor="text1"/>
          <w:sz w:val="24"/>
        </w:rPr>
        <w:t>vedere</w:t>
      </w:r>
      <w:proofErr w:type="spellEnd"/>
      <w:r w:rsidRPr="00612326">
        <w:rPr>
          <w:color w:val="000000" w:themeColor="text1"/>
          <w:sz w:val="24"/>
        </w:rPr>
        <w:t xml:space="preserve">:  </w:t>
      </w:r>
    </w:p>
    <w:p w:rsidR="00521EAD" w:rsidRDefault="007E290C" w:rsidP="00DD4ED4">
      <w:pPr>
        <w:pStyle w:val="NoSpacing"/>
        <w:numPr>
          <w:ilvl w:val="0"/>
          <w:numId w:val="12"/>
        </w:numPr>
        <w:spacing w:line="276" w:lineRule="auto"/>
        <w:jc w:val="both"/>
        <w:rPr>
          <w:color w:val="000000" w:themeColor="text1"/>
          <w:sz w:val="24"/>
        </w:rPr>
      </w:pPr>
      <w:bookmarkStart w:id="5" w:name="_Hlk215052781"/>
      <w:proofErr w:type="spellStart"/>
      <w:r>
        <w:rPr>
          <w:color w:val="000000" w:themeColor="text1"/>
          <w:sz w:val="24"/>
        </w:rPr>
        <w:t>Raportul</w:t>
      </w:r>
      <w:proofErr w:type="spellEnd"/>
      <w:r>
        <w:rPr>
          <w:color w:val="000000" w:themeColor="text1"/>
          <w:sz w:val="24"/>
        </w:rPr>
        <w:t xml:space="preserve"> de </w:t>
      </w:r>
      <w:proofErr w:type="spellStart"/>
      <w:r>
        <w:rPr>
          <w:color w:val="000000" w:themeColor="text1"/>
          <w:sz w:val="24"/>
        </w:rPr>
        <w:t>specialitate</w:t>
      </w:r>
      <w:proofErr w:type="spellEnd"/>
      <w:r>
        <w:rPr>
          <w:color w:val="000000" w:themeColor="text1"/>
          <w:sz w:val="24"/>
        </w:rPr>
        <w:t xml:space="preserve"> nr.</w:t>
      </w:r>
      <w:r w:rsidR="00003DCF">
        <w:rPr>
          <w:color w:val="000000" w:themeColor="text1"/>
          <w:sz w:val="24"/>
        </w:rPr>
        <w:t xml:space="preserve"> </w:t>
      </w:r>
      <w:r w:rsidR="00F954C2" w:rsidRPr="00F954C2">
        <w:rPr>
          <w:color w:val="000000" w:themeColor="text1"/>
          <w:sz w:val="24"/>
          <w:lang w:val="ro-RO"/>
        </w:rPr>
        <w:t>42561</w:t>
      </w:r>
      <w:r w:rsidR="00DD7109">
        <w:rPr>
          <w:color w:val="000000" w:themeColor="text1"/>
          <w:sz w:val="24"/>
          <w:lang w:val="ro-RO"/>
        </w:rPr>
        <w:t>/</w:t>
      </w:r>
      <w:r w:rsidR="00F954C2" w:rsidRPr="00F954C2">
        <w:rPr>
          <w:color w:val="000000" w:themeColor="text1"/>
          <w:sz w:val="24"/>
          <w:lang w:val="ro-RO"/>
        </w:rPr>
        <w:t>26.11.2025</w:t>
      </w:r>
      <w:r w:rsidR="003C6CA8">
        <w:rPr>
          <w:color w:val="000000" w:themeColor="text1"/>
          <w:sz w:val="24"/>
        </w:rPr>
        <w:t xml:space="preserve"> </w:t>
      </w:r>
      <w:r>
        <w:rPr>
          <w:color w:val="000000" w:themeColor="text1"/>
          <w:sz w:val="24"/>
        </w:rPr>
        <w:t xml:space="preserve">al </w:t>
      </w:r>
      <w:proofErr w:type="spellStart"/>
      <w:r>
        <w:rPr>
          <w:color w:val="000000" w:themeColor="text1"/>
          <w:sz w:val="24"/>
        </w:rPr>
        <w:t>Compartimentului</w:t>
      </w:r>
      <w:proofErr w:type="spellEnd"/>
      <w:r>
        <w:rPr>
          <w:color w:val="000000" w:themeColor="text1"/>
          <w:sz w:val="24"/>
        </w:rPr>
        <w:t xml:space="preserve"> </w:t>
      </w:r>
      <w:r>
        <w:rPr>
          <w:color w:val="000000" w:themeColor="text1"/>
          <w:sz w:val="24"/>
          <w:lang w:val="ro-RO"/>
        </w:rPr>
        <w:t>Protecția Mediului</w:t>
      </w:r>
      <w:bookmarkEnd w:id="5"/>
      <w:r>
        <w:rPr>
          <w:color w:val="000000" w:themeColor="text1"/>
          <w:sz w:val="24"/>
        </w:rPr>
        <w:t>;</w:t>
      </w:r>
    </w:p>
    <w:p w:rsidR="007E290C" w:rsidRDefault="007E290C" w:rsidP="00DD4ED4">
      <w:pPr>
        <w:pStyle w:val="NoSpacing"/>
        <w:numPr>
          <w:ilvl w:val="0"/>
          <w:numId w:val="12"/>
        </w:numPr>
        <w:spacing w:line="276" w:lineRule="auto"/>
        <w:jc w:val="both"/>
        <w:rPr>
          <w:color w:val="000000" w:themeColor="text1"/>
          <w:sz w:val="24"/>
        </w:rPr>
      </w:pPr>
      <w:proofErr w:type="spellStart"/>
      <w:r>
        <w:rPr>
          <w:color w:val="000000" w:themeColor="text1"/>
          <w:sz w:val="24"/>
        </w:rPr>
        <w:t>Referatul</w:t>
      </w:r>
      <w:proofErr w:type="spellEnd"/>
      <w:r>
        <w:rPr>
          <w:color w:val="000000" w:themeColor="text1"/>
          <w:sz w:val="24"/>
        </w:rPr>
        <w:t xml:space="preserve"> de </w:t>
      </w:r>
      <w:proofErr w:type="spellStart"/>
      <w:r>
        <w:rPr>
          <w:color w:val="000000" w:themeColor="text1"/>
          <w:sz w:val="24"/>
        </w:rPr>
        <w:t>aprobare</w:t>
      </w:r>
      <w:proofErr w:type="spellEnd"/>
      <w:r>
        <w:rPr>
          <w:color w:val="000000" w:themeColor="text1"/>
          <w:sz w:val="24"/>
        </w:rPr>
        <w:t xml:space="preserve"> </w:t>
      </w:r>
      <w:r w:rsidR="00EA713D">
        <w:rPr>
          <w:color w:val="000000" w:themeColor="text1"/>
          <w:sz w:val="24"/>
        </w:rPr>
        <w:t xml:space="preserve">nr. </w:t>
      </w:r>
      <w:r w:rsidR="00003DCF" w:rsidRPr="00DD7109">
        <w:rPr>
          <w:sz w:val="24"/>
        </w:rPr>
        <w:t>42</w:t>
      </w:r>
      <w:r w:rsidR="00734C15" w:rsidRPr="00DD7109">
        <w:rPr>
          <w:sz w:val="24"/>
        </w:rPr>
        <w:t>644</w:t>
      </w:r>
      <w:r w:rsidR="00003DCF" w:rsidRPr="00DD7109">
        <w:rPr>
          <w:sz w:val="24"/>
        </w:rPr>
        <w:t>/2</w:t>
      </w:r>
      <w:r w:rsidR="00DD7109" w:rsidRPr="00DD7109">
        <w:rPr>
          <w:sz w:val="24"/>
        </w:rPr>
        <w:t>6</w:t>
      </w:r>
      <w:r w:rsidR="00003DCF" w:rsidRPr="00DD7109">
        <w:rPr>
          <w:sz w:val="24"/>
        </w:rPr>
        <w:t>.11.2025</w:t>
      </w:r>
      <w:r w:rsidR="00EA713D" w:rsidRPr="00DD7109">
        <w:rPr>
          <w:sz w:val="24"/>
        </w:rPr>
        <w:t xml:space="preserve"> </w:t>
      </w:r>
      <w:r>
        <w:rPr>
          <w:color w:val="000000" w:themeColor="text1"/>
          <w:sz w:val="24"/>
        </w:rPr>
        <w:t xml:space="preserve">al </w:t>
      </w:r>
      <w:proofErr w:type="spellStart"/>
      <w:r>
        <w:rPr>
          <w:color w:val="000000" w:themeColor="text1"/>
          <w:sz w:val="24"/>
        </w:rPr>
        <w:t>Primarului</w:t>
      </w:r>
      <w:proofErr w:type="spellEnd"/>
      <w:r>
        <w:rPr>
          <w:color w:val="000000" w:themeColor="text1"/>
          <w:sz w:val="24"/>
        </w:rPr>
        <w:t xml:space="preserve"> </w:t>
      </w:r>
      <w:proofErr w:type="spellStart"/>
      <w:r>
        <w:rPr>
          <w:color w:val="000000" w:themeColor="text1"/>
          <w:sz w:val="24"/>
        </w:rPr>
        <w:t>ora</w:t>
      </w:r>
      <w:r>
        <w:rPr>
          <w:color w:val="000000" w:themeColor="text1"/>
          <w:sz w:val="24"/>
          <w:lang w:val="ro-RO"/>
        </w:rPr>
        <w:t>șului</w:t>
      </w:r>
      <w:proofErr w:type="spellEnd"/>
      <w:r>
        <w:rPr>
          <w:color w:val="000000" w:themeColor="text1"/>
          <w:sz w:val="24"/>
          <w:lang w:val="ro-RO"/>
        </w:rPr>
        <w:t xml:space="preserve"> Buhuși</w:t>
      </w:r>
      <w:r>
        <w:rPr>
          <w:color w:val="000000" w:themeColor="text1"/>
          <w:sz w:val="24"/>
        </w:rPr>
        <w:t>;</w:t>
      </w:r>
    </w:p>
    <w:p w:rsidR="001C48FC" w:rsidRPr="001C48FC" w:rsidRDefault="001C48FC" w:rsidP="001C48FC">
      <w:pPr>
        <w:pStyle w:val="NoSpacing"/>
        <w:numPr>
          <w:ilvl w:val="0"/>
          <w:numId w:val="12"/>
        </w:numPr>
        <w:jc w:val="both"/>
        <w:rPr>
          <w:sz w:val="24"/>
        </w:rPr>
      </w:pPr>
      <w:proofErr w:type="spellStart"/>
      <w:r w:rsidRPr="001C48FC">
        <w:rPr>
          <w:sz w:val="24"/>
        </w:rPr>
        <w:t>Adresa</w:t>
      </w:r>
      <w:proofErr w:type="spellEnd"/>
      <w:r w:rsidRPr="001C48FC">
        <w:rPr>
          <w:sz w:val="24"/>
        </w:rPr>
        <w:t xml:space="preserve"> ADIS </w:t>
      </w:r>
      <w:proofErr w:type="spellStart"/>
      <w:r w:rsidRPr="001C48FC">
        <w:rPr>
          <w:sz w:val="24"/>
        </w:rPr>
        <w:t>Bacău</w:t>
      </w:r>
      <w:proofErr w:type="spellEnd"/>
      <w:r w:rsidRPr="001C48FC">
        <w:rPr>
          <w:sz w:val="24"/>
        </w:rPr>
        <w:t xml:space="preserve"> nr. ....... </w:t>
      </w:r>
      <w:proofErr w:type="spellStart"/>
      <w:r w:rsidRPr="001C48FC">
        <w:rPr>
          <w:sz w:val="24"/>
        </w:rPr>
        <w:t>prin</w:t>
      </w:r>
      <w:proofErr w:type="spellEnd"/>
      <w:r w:rsidRPr="001C48FC">
        <w:rPr>
          <w:sz w:val="24"/>
        </w:rPr>
        <w:t xml:space="preserve"> care se </w:t>
      </w:r>
      <w:proofErr w:type="spellStart"/>
      <w:r w:rsidRPr="001C48FC">
        <w:rPr>
          <w:sz w:val="24"/>
        </w:rPr>
        <w:t>comunică</w:t>
      </w:r>
      <w:proofErr w:type="spellEnd"/>
      <w:r w:rsidRPr="001C48FC">
        <w:rPr>
          <w:sz w:val="24"/>
        </w:rPr>
        <w:t xml:space="preserve"> </w:t>
      </w:r>
      <w:proofErr w:type="spellStart"/>
      <w:r w:rsidRPr="001C48FC">
        <w:rPr>
          <w:sz w:val="24"/>
        </w:rPr>
        <w:t>convocarea</w:t>
      </w:r>
      <w:proofErr w:type="spellEnd"/>
      <w:r w:rsidRPr="001C48FC">
        <w:rPr>
          <w:sz w:val="24"/>
        </w:rPr>
        <w:t xml:space="preserve"> </w:t>
      </w:r>
      <w:proofErr w:type="spellStart"/>
      <w:r w:rsidRPr="001C48FC">
        <w:rPr>
          <w:sz w:val="24"/>
        </w:rPr>
        <w:t>pentru</w:t>
      </w:r>
      <w:proofErr w:type="spellEnd"/>
      <w:r w:rsidRPr="001C48FC">
        <w:rPr>
          <w:sz w:val="24"/>
        </w:rPr>
        <w:t xml:space="preserve"> </w:t>
      </w:r>
      <w:proofErr w:type="spellStart"/>
      <w:r w:rsidRPr="001C48FC">
        <w:rPr>
          <w:sz w:val="24"/>
        </w:rPr>
        <w:t>Adunarea</w:t>
      </w:r>
      <w:proofErr w:type="spellEnd"/>
      <w:r w:rsidRPr="001C48FC">
        <w:rPr>
          <w:sz w:val="24"/>
        </w:rPr>
        <w:t xml:space="preserve"> </w:t>
      </w:r>
      <w:proofErr w:type="spellStart"/>
      <w:r w:rsidRPr="001C48FC">
        <w:rPr>
          <w:sz w:val="24"/>
        </w:rPr>
        <w:t>Generală</w:t>
      </w:r>
      <w:proofErr w:type="spellEnd"/>
      <w:r w:rsidRPr="001C48FC">
        <w:rPr>
          <w:sz w:val="24"/>
        </w:rPr>
        <w:t xml:space="preserve"> </w:t>
      </w:r>
      <w:proofErr w:type="spellStart"/>
      <w:r w:rsidRPr="001C48FC">
        <w:rPr>
          <w:sz w:val="24"/>
        </w:rPr>
        <w:t>Extraordinară</w:t>
      </w:r>
      <w:proofErr w:type="spellEnd"/>
      <w:r w:rsidRPr="001C48FC">
        <w:rPr>
          <w:sz w:val="24"/>
        </w:rPr>
        <w:t xml:space="preserve"> a </w:t>
      </w:r>
      <w:proofErr w:type="spellStart"/>
      <w:r w:rsidRPr="001C48FC">
        <w:rPr>
          <w:sz w:val="24"/>
        </w:rPr>
        <w:t>Asociaților</w:t>
      </w:r>
      <w:proofErr w:type="spellEnd"/>
      <w:r w:rsidRPr="001C48FC">
        <w:rPr>
          <w:sz w:val="24"/>
        </w:rPr>
        <w:t xml:space="preserve"> din data de _</w:t>
      </w:r>
      <w:proofErr w:type="gramStart"/>
      <w:r w:rsidRPr="001C48FC">
        <w:rPr>
          <w:sz w:val="24"/>
        </w:rPr>
        <w:t>_._</w:t>
      </w:r>
      <w:proofErr w:type="gramEnd"/>
      <w:r w:rsidRPr="001C48FC">
        <w:rPr>
          <w:sz w:val="24"/>
        </w:rPr>
        <w:t>_.2025;</w:t>
      </w:r>
    </w:p>
    <w:p w:rsidR="001C48FC" w:rsidRPr="001C48FC" w:rsidRDefault="001C48FC" w:rsidP="001C48FC">
      <w:pPr>
        <w:pStyle w:val="NoSpacing"/>
        <w:numPr>
          <w:ilvl w:val="0"/>
          <w:numId w:val="12"/>
        </w:numPr>
        <w:jc w:val="both"/>
        <w:rPr>
          <w:sz w:val="24"/>
        </w:rPr>
      </w:pPr>
      <w:proofErr w:type="spellStart"/>
      <w:r w:rsidRPr="001C48FC">
        <w:rPr>
          <w:sz w:val="24"/>
        </w:rPr>
        <w:t>Strategia</w:t>
      </w:r>
      <w:proofErr w:type="spellEnd"/>
      <w:r w:rsidRPr="001C48FC">
        <w:rPr>
          <w:sz w:val="24"/>
        </w:rPr>
        <w:t xml:space="preserve"> de </w:t>
      </w:r>
      <w:proofErr w:type="spellStart"/>
      <w:r w:rsidRPr="001C48FC">
        <w:rPr>
          <w:sz w:val="24"/>
        </w:rPr>
        <w:t>contractare</w:t>
      </w:r>
      <w:proofErr w:type="spellEnd"/>
      <w:r w:rsidRPr="001C48FC">
        <w:rPr>
          <w:sz w:val="24"/>
        </w:rPr>
        <w:t xml:space="preserve"> </w:t>
      </w:r>
      <w:proofErr w:type="spellStart"/>
      <w:r w:rsidRPr="001C48FC">
        <w:rPr>
          <w:sz w:val="24"/>
        </w:rPr>
        <w:t>privind</w:t>
      </w:r>
      <w:proofErr w:type="spellEnd"/>
      <w:r w:rsidRPr="001C48FC">
        <w:rPr>
          <w:sz w:val="24"/>
        </w:rPr>
        <w:t xml:space="preserve"> </w:t>
      </w:r>
      <w:proofErr w:type="spellStart"/>
      <w:r w:rsidRPr="001C48FC">
        <w:rPr>
          <w:sz w:val="24"/>
        </w:rPr>
        <w:t>încheierea</w:t>
      </w:r>
      <w:proofErr w:type="spellEnd"/>
      <w:r w:rsidRPr="001C48FC">
        <w:rPr>
          <w:sz w:val="24"/>
        </w:rPr>
        <w:t xml:space="preserve"> </w:t>
      </w:r>
      <w:proofErr w:type="spellStart"/>
      <w:r w:rsidRPr="001C48FC">
        <w:rPr>
          <w:sz w:val="24"/>
        </w:rPr>
        <w:t>contractului</w:t>
      </w:r>
      <w:proofErr w:type="spellEnd"/>
      <w:r w:rsidRPr="001C48FC">
        <w:rPr>
          <w:sz w:val="24"/>
        </w:rPr>
        <w:t xml:space="preserve"> </w:t>
      </w:r>
      <w:proofErr w:type="spellStart"/>
      <w:r w:rsidRPr="001C48FC">
        <w:rPr>
          <w:sz w:val="24"/>
        </w:rPr>
        <w:t>având</w:t>
      </w:r>
      <w:proofErr w:type="spellEnd"/>
      <w:r w:rsidRPr="001C48FC">
        <w:rPr>
          <w:sz w:val="24"/>
        </w:rPr>
        <w:t xml:space="preserve"> ca </w:t>
      </w:r>
      <w:proofErr w:type="spellStart"/>
      <w:r w:rsidRPr="001C48FC">
        <w:rPr>
          <w:sz w:val="24"/>
        </w:rPr>
        <w:t>obiect</w:t>
      </w:r>
      <w:proofErr w:type="spellEnd"/>
      <w:r w:rsidRPr="001C48FC">
        <w:rPr>
          <w:sz w:val="24"/>
        </w:rPr>
        <w:t xml:space="preserve"> "</w:t>
      </w:r>
      <w:proofErr w:type="spellStart"/>
      <w:r w:rsidRPr="001C48FC">
        <w:rPr>
          <w:sz w:val="24"/>
        </w:rPr>
        <w:t>Delegarea</w:t>
      </w:r>
      <w:proofErr w:type="spellEnd"/>
      <w:r w:rsidRPr="001C48FC">
        <w:rPr>
          <w:sz w:val="24"/>
        </w:rPr>
        <w:t xml:space="preserve"> </w:t>
      </w:r>
      <w:proofErr w:type="spellStart"/>
      <w:r w:rsidRPr="001C48FC">
        <w:rPr>
          <w:sz w:val="24"/>
        </w:rPr>
        <w:t>prin</w:t>
      </w:r>
      <w:proofErr w:type="spellEnd"/>
      <w:r w:rsidRPr="001C48FC">
        <w:rPr>
          <w:sz w:val="24"/>
        </w:rPr>
        <w:t xml:space="preserve"> </w:t>
      </w:r>
      <w:proofErr w:type="spellStart"/>
      <w:r w:rsidRPr="001C48FC">
        <w:rPr>
          <w:sz w:val="24"/>
        </w:rPr>
        <w:t>concesiune</w:t>
      </w:r>
      <w:proofErr w:type="spellEnd"/>
      <w:r w:rsidRPr="001C48FC">
        <w:rPr>
          <w:sz w:val="24"/>
        </w:rPr>
        <w:t xml:space="preserve"> a </w:t>
      </w:r>
      <w:proofErr w:type="spellStart"/>
      <w:r w:rsidRPr="001C48FC">
        <w:rPr>
          <w:sz w:val="24"/>
        </w:rPr>
        <w:t>gestiunii</w:t>
      </w:r>
      <w:proofErr w:type="spellEnd"/>
      <w:r w:rsidRPr="001C48FC">
        <w:rPr>
          <w:sz w:val="24"/>
        </w:rPr>
        <w:t xml:space="preserve"> </w:t>
      </w:r>
      <w:proofErr w:type="spellStart"/>
      <w:r w:rsidRPr="001C48FC">
        <w:rPr>
          <w:sz w:val="24"/>
        </w:rPr>
        <w:t>activităților</w:t>
      </w:r>
      <w:proofErr w:type="spellEnd"/>
      <w:r w:rsidRPr="001C48FC">
        <w:rPr>
          <w:sz w:val="24"/>
        </w:rPr>
        <w:t xml:space="preserve"> de </w:t>
      </w:r>
      <w:proofErr w:type="spellStart"/>
      <w:r w:rsidRPr="001C48FC">
        <w:rPr>
          <w:sz w:val="24"/>
        </w:rPr>
        <w:t>colectare</w:t>
      </w:r>
      <w:proofErr w:type="spellEnd"/>
      <w:r w:rsidRPr="001C48FC">
        <w:rPr>
          <w:sz w:val="24"/>
        </w:rPr>
        <w:t xml:space="preserve"> </w:t>
      </w:r>
      <w:proofErr w:type="spellStart"/>
      <w:r w:rsidRPr="001C48FC">
        <w:rPr>
          <w:sz w:val="24"/>
        </w:rPr>
        <w:t>separată</w:t>
      </w:r>
      <w:proofErr w:type="spellEnd"/>
      <w:r w:rsidRPr="001C48FC">
        <w:rPr>
          <w:sz w:val="24"/>
        </w:rPr>
        <w:t xml:space="preserve"> </w:t>
      </w:r>
      <w:proofErr w:type="spellStart"/>
      <w:r w:rsidRPr="001C48FC">
        <w:rPr>
          <w:sz w:val="24"/>
        </w:rPr>
        <w:t>și</w:t>
      </w:r>
      <w:proofErr w:type="spellEnd"/>
      <w:r w:rsidRPr="001C48FC">
        <w:rPr>
          <w:sz w:val="24"/>
        </w:rPr>
        <w:t xml:space="preserve"> transport </w:t>
      </w:r>
      <w:proofErr w:type="spellStart"/>
      <w:r w:rsidRPr="001C48FC">
        <w:rPr>
          <w:sz w:val="24"/>
        </w:rPr>
        <w:t>separat</w:t>
      </w:r>
      <w:proofErr w:type="spellEnd"/>
      <w:r w:rsidRPr="001C48FC">
        <w:rPr>
          <w:sz w:val="24"/>
        </w:rPr>
        <w:t xml:space="preserve"> al </w:t>
      </w:r>
      <w:proofErr w:type="spellStart"/>
      <w:r w:rsidRPr="001C48FC">
        <w:rPr>
          <w:sz w:val="24"/>
        </w:rPr>
        <w:t>deșeurilor</w:t>
      </w:r>
      <w:proofErr w:type="spellEnd"/>
      <w:r w:rsidRPr="001C48FC">
        <w:rPr>
          <w:sz w:val="24"/>
        </w:rPr>
        <w:t xml:space="preserve"> </w:t>
      </w:r>
      <w:proofErr w:type="spellStart"/>
      <w:r w:rsidRPr="001C48FC">
        <w:rPr>
          <w:sz w:val="24"/>
        </w:rPr>
        <w:t>municipale</w:t>
      </w:r>
      <w:proofErr w:type="spellEnd"/>
      <w:r w:rsidRPr="001C48FC">
        <w:rPr>
          <w:sz w:val="24"/>
        </w:rPr>
        <w:t xml:space="preserve"> </w:t>
      </w:r>
      <w:proofErr w:type="spellStart"/>
      <w:r w:rsidRPr="001C48FC">
        <w:rPr>
          <w:sz w:val="24"/>
        </w:rPr>
        <w:t>în</w:t>
      </w:r>
      <w:proofErr w:type="spellEnd"/>
      <w:r w:rsidRPr="001C48FC">
        <w:rPr>
          <w:sz w:val="24"/>
        </w:rPr>
        <w:t xml:space="preserve"> 66 U.A.T.-</w:t>
      </w:r>
      <w:proofErr w:type="spellStart"/>
      <w:r w:rsidRPr="001C48FC">
        <w:rPr>
          <w:sz w:val="24"/>
        </w:rPr>
        <w:t>uri</w:t>
      </w:r>
      <w:proofErr w:type="spellEnd"/>
      <w:r w:rsidRPr="001C48FC">
        <w:rPr>
          <w:sz w:val="24"/>
        </w:rPr>
        <w:t xml:space="preserve"> din </w:t>
      </w:r>
      <w:proofErr w:type="spellStart"/>
      <w:r w:rsidRPr="001C48FC">
        <w:rPr>
          <w:sz w:val="24"/>
        </w:rPr>
        <w:t>județul</w:t>
      </w:r>
      <w:proofErr w:type="spellEnd"/>
      <w:r w:rsidRPr="001C48FC">
        <w:rPr>
          <w:sz w:val="24"/>
        </w:rPr>
        <w:t xml:space="preserve"> </w:t>
      </w:r>
      <w:proofErr w:type="spellStart"/>
      <w:r w:rsidRPr="001C48FC">
        <w:rPr>
          <w:sz w:val="24"/>
        </w:rPr>
        <w:t>Bacău</w:t>
      </w:r>
      <w:proofErr w:type="spellEnd"/>
      <w:r w:rsidRPr="001C48FC">
        <w:rPr>
          <w:sz w:val="24"/>
        </w:rPr>
        <w:t>";</w:t>
      </w:r>
    </w:p>
    <w:p w:rsidR="001C48FC" w:rsidRPr="001C48FC" w:rsidRDefault="001C48FC" w:rsidP="001C48FC">
      <w:pPr>
        <w:pStyle w:val="NoSpacing"/>
        <w:numPr>
          <w:ilvl w:val="0"/>
          <w:numId w:val="12"/>
        </w:numPr>
        <w:jc w:val="both"/>
        <w:rPr>
          <w:sz w:val="24"/>
        </w:rPr>
      </w:pPr>
      <w:proofErr w:type="spellStart"/>
      <w:r w:rsidRPr="001C48FC">
        <w:rPr>
          <w:sz w:val="24"/>
        </w:rPr>
        <w:t>Caietul</w:t>
      </w:r>
      <w:proofErr w:type="spellEnd"/>
      <w:r w:rsidRPr="001C48FC">
        <w:rPr>
          <w:sz w:val="24"/>
        </w:rPr>
        <w:t xml:space="preserve"> de </w:t>
      </w:r>
      <w:proofErr w:type="spellStart"/>
      <w:r w:rsidRPr="001C48FC">
        <w:rPr>
          <w:sz w:val="24"/>
        </w:rPr>
        <w:t>sarcini</w:t>
      </w:r>
      <w:proofErr w:type="spellEnd"/>
      <w:r w:rsidRPr="001C48FC">
        <w:rPr>
          <w:sz w:val="24"/>
        </w:rPr>
        <w:t xml:space="preserve"> </w:t>
      </w:r>
      <w:proofErr w:type="spellStart"/>
      <w:r w:rsidRPr="001C48FC">
        <w:rPr>
          <w:sz w:val="24"/>
        </w:rPr>
        <w:t>pentru</w:t>
      </w:r>
      <w:proofErr w:type="spellEnd"/>
      <w:r w:rsidRPr="001C48FC">
        <w:rPr>
          <w:sz w:val="24"/>
        </w:rPr>
        <w:t xml:space="preserve"> </w:t>
      </w:r>
      <w:proofErr w:type="spellStart"/>
      <w:r w:rsidRPr="001C48FC">
        <w:rPr>
          <w:sz w:val="24"/>
        </w:rPr>
        <w:t>delegarea</w:t>
      </w:r>
      <w:proofErr w:type="spellEnd"/>
      <w:r w:rsidRPr="001C48FC">
        <w:rPr>
          <w:sz w:val="24"/>
        </w:rPr>
        <w:t xml:space="preserve"> </w:t>
      </w:r>
      <w:proofErr w:type="spellStart"/>
      <w:r w:rsidRPr="001C48FC">
        <w:rPr>
          <w:sz w:val="24"/>
        </w:rPr>
        <w:t>prin</w:t>
      </w:r>
      <w:proofErr w:type="spellEnd"/>
      <w:r w:rsidRPr="001C48FC">
        <w:rPr>
          <w:sz w:val="24"/>
        </w:rPr>
        <w:t xml:space="preserve"> </w:t>
      </w:r>
      <w:proofErr w:type="spellStart"/>
      <w:r w:rsidRPr="001C48FC">
        <w:rPr>
          <w:sz w:val="24"/>
        </w:rPr>
        <w:t>concesiune</w:t>
      </w:r>
      <w:proofErr w:type="spellEnd"/>
      <w:r w:rsidRPr="001C48FC">
        <w:rPr>
          <w:sz w:val="24"/>
        </w:rPr>
        <w:t xml:space="preserve"> a </w:t>
      </w:r>
      <w:proofErr w:type="spellStart"/>
      <w:r w:rsidRPr="001C48FC">
        <w:rPr>
          <w:sz w:val="24"/>
        </w:rPr>
        <w:t>gestiunii</w:t>
      </w:r>
      <w:proofErr w:type="spellEnd"/>
      <w:r w:rsidRPr="001C48FC">
        <w:rPr>
          <w:sz w:val="24"/>
        </w:rPr>
        <w:t xml:space="preserve"> </w:t>
      </w:r>
      <w:proofErr w:type="spellStart"/>
      <w:r w:rsidRPr="001C48FC">
        <w:rPr>
          <w:sz w:val="24"/>
        </w:rPr>
        <w:t>activităților</w:t>
      </w:r>
      <w:proofErr w:type="spellEnd"/>
      <w:r w:rsidRPr="001C48FC">
        <w:rPr>
          <w:sz w:val="24"/>
        </w:rPr>
        <w:t xml:space="preserve"> de </w:t>
      </w:r>
      <w:proofErr w:type="spellStart"/>
      <w:r w:rsidRPr="001C48FC">
        <w:rPr>
          <w:sz w:val="24"/>
        </w:rPr>
        <w:t>colectare</w:t>
      </w:r>
      <w:proofErr w:type="spellEnd"/>
      <w:r w:rsidRPr="001C48FC">
        <w:rPr>
          <w:sz w:val="24"/>
        </w:rPr>
        <w:t xml:space="preserve"> </w:t>
      </w:r>
      <w:proofErr w:type="spellStart"/>
      <w:r w:rsidRPr="001C48FC">
        <w:rPr>
          <w:sz w:val="24"/>
        </w:rPr>
        <w:t>separată</w:t>
      </w:r>
      <w:proofErr w:type="spellEnd"/>
      <w:r w:rsidRPr="001C48FC">
        <w:rPr>
          <w:sz w:val="24"/>
        </w:rPr>
        <w:t xml:space="preserve"> </w:t>
      </w:r>
      <w:proofErr w:type="spellStart"/>
      <w:r w:rsidRPr="001C48FC">
        <w:rPr>
          <w:sz w:val="24"/>
        </w:rPr>
        <w:t>și</w:t>
      </w:r>
      <w:proofErr w:type="spellEnd"/>
      <w:r w:rsidRPr="001C48FC">
        <w:rPr>
          <w:sz w:val="24"/>
        </w:rPr>
        <w:t xml:space="preserve"> transport </w:t>
      </w:r>
      <w:proofErr w:type="spellStart"/>
      <w:r w:rsidRPr="001C48FC">
        <w:rPr>
          <w:sz w:val="24"/>
        </w:rPr>
        <w:t>separat</w:t>
      </w:r>
      <w:proofErr w:type="spellEnd"/>
      <w:r w:rsidRPr="001C48FC">
        <w:rPr>
          <w:sz w:val="24"/>
        </w:rPr>
        <w:t xml:space="preserve"> al </w:t>
      </w:r>
      <w:proofErr w:type="spellStart"/>
      <w:r w:rsidRPr="001C48FC">
        <w:rPr>
          <w:sz w:val="24"/>
        </w:rPr>
        <w:t>deșeurilor</w:t>
      </w:r>
      <w:proofErr w:type="spellEnd"/>
      <w:r w:rsidRPr="001C48FC">
        <w:rPr>
          <w:sz w:val="24"/>
        </w:rPr>
        <w:t xml:space="preserve"> </w:t>
      </w:r>
      <w:proofErr w:type="spellStart"/>
      <w:r w:rsidRPr="001C48FC">
        <w:rPr>
          <w:sz w:val="24"/>
        </w:rPr>
        <w:t>municipale</w:t>
      </w:r>
      <w:proofErr w:type="spellEnd"/>
      <w:r w:rsidRPr="001C48FC">
        <w:rPr>
          <w:sz w:val="24"/>
        </w:rPr>
        <w:t xml:space="preserve"> </w:t>
      </w:r>
      <w:proofErr w:type="spellStart"/>
      <w:r w:rsidRPr="001C48FC">
        <w:rPr>
          <w:sz w:val="24"/>
        </w:rPr>
        <w:t>în</w:t>
      </w:r>
      <w:proofErr w:type="spellEnd"/>
      <w:r w:rsidRPr="001C48FC">
        <w:rPr>
          <w:sz w:val="24"/>
        </w:rPr>
        <w:t xml:space="preserve"> 66 U.A.T.-</w:t>
      </w:r>
      <w:proofErr w:type="spellStart"/>
      <w:r w:rsidRPr="001C48FC">
        <w:rPr>
          <w:sz w:val="24"/>
        </w:rPr>
        <w:t>uri</w:t>
      </w:r>
      <w:proofErr w:type="spellEnd"/>
      <w:r w:rsidRPr="001C48FC">
        <w:rPr>
          <w:sz w:val="24"/>
        </w:rPr>
        <w:t xml:space="preserve"> din </w:t>
      </w:r>
      <w:proofErr w:type="spellStart"/>
      <w:r w:rsidRPr="001C48FC">
        <w:rPr>
          <w:sz w:val="24"/>
        </w:rPr>
        <w:t>județul</w:t>
      </w:r>
      <w:proofErr w:type="spellEnd"/>
      <w:r w:rsidRPr="001C48FC">
        <w:rPr>
          <w:sz w:val="24"/>
        </w:rPr>
        <w:t xml:space="preserve"> </w:t>
      </w:r>
      <w:proofErr w:type="spellStart"/>
      <w:r w:rsidRPr="001C48FC">
        <w:rPr>
          <w:sz w:val="24"/>
        </w:rPr>
        <w:t>Bacău</w:t>
      </w:r>
      <w:proofErr w:type="spellEnd"/>
      <w:r w:rsidRPr="001C48FC">
        <w:rPr>
          <w:sz w:val="24"/>
        </w:rPr>
        <w:t>;</w:t>
      </w:r>
    </w:p>
    <w:p w:rsidR="001C48FC" w:rsidRPr="001C48FC" w:rsidRDefault="001C48FC" w:rsidP="001C48FC">
      <w:pPr>
        <w:pStyle w:val="NoSpacing"/>
        <w:numPr>
          <w:ilvl w:val="0"/>
          <w:numId w:val="12"/>
        </w:numPr>
        <w:jc w:val="both"/>
        <w:rPr>
          <w:sz w:val="24"/>
        </w:rPr>
      </w:pPr>
      <w:r w:rsidRPr="001C48FC">
        <w:rPr>
          <w:sz w:val="24"/>
        </w:rPr>
        <w:t>S</w:t>
      </w:r>
      <w:proofErr w:type="spellStart"/>
      <w:r w:rsidRPr="001C48FC">
        <w:rPr>
          <w:sz w:val="24"/>
        </w:rPr>
        <w:t xml:space="preserve">tudiul </w:t>
      </w:r>
      <w:proofErr w:type="spellEnd"/>
      <w:r w:rsidRPr="001C48FC">
        <w:rPr>
          <w:sz w:val="24"/>
        </w:rPr>
        <w:t xml:space="preserve">de </w:t>
      </w:r>
      <w:proofErr w:type="spellStart"/>
      <w:r w:rsidRPr="001C48FC">
        <w:rPr>
          <w:sz w:val="24"/>
        </w:rPr>
        <w:t>fundamentare</w:t>
      </w:r>
      <w:proofErr w:type="spellEnd"/>
      <w:r w:rsidRPr="001C48FC">
        <w:rPr>
          <w:sz w:val="24"/>
        </w:rPr>
        <w:t xml:space="preserve"> a </w:t>
      </w:r>
      <w:proofErr w:type="spellStart"/>
      <w:r w:rsidRPr="001C48FC">
        <w:rPr>
          <w:sz w:val="24"/>
        </w:rPr>
        <w:t>deciziei</w:t>
      </w:r>
      <w:proofErr w:type="spellEnd"/>
      <w:r w:rsidRPr="001C48FC">
        <w:rPr>
          <w:sz w:val="24"/>
        </w:rPr>
        <w:t xml:space="preserve"> de </w:t>
      </w:r>
      <w:proofErr w:type="spellStart"/>
      <w:r w:rsidRPr="001C48FC">
        <w:rPr>
          <w:sz w:val="24"/>
        </w:rPr>
        <w:t>delegare</w:t>
      </w:r>
      <w:proofErr w:type="spellEnd"/>
      <w:r w:rsidRPr="001C48FC">
        <w:rPr>
          <w:sz w:val="24"/>
        </w:rPr>
        <w:t xml:space="preserve"> </w:t>
      </w:r>
      <w:proofErr w:type="spellStart"/>
      <w:r w:rsidRPr="001C48FC">
        <w:rPr>
          <w:sz w:val="24"/>
        </w:rPr>
        <w:t>prin</w:t>
      </w:r>
      <w:proofErr w:type="spellEnd"/>
      <w:r w:rsidRPr="001C48FC">
        <w:rPr>
          <w:sz w:val="24"/>
        </w:rPr>
        <w:t xml:space="preserve"> </w:t>
      </w:r>
      <w:proofErr w:type="spellStart"/>
      <w:r w:rsidRPr="001C48FC">
        <w:rPr>
          <w:sz w:val="24"/>
        </w:rPr>
        <w:t>concesiune</w:t>
      </w:r>
      <w:proofErr w:type="spellEnd"/>
      <w:r w:rsidRPr="001C48FC">
        <w:rPr>
          <w:sz w:val="24"/>
        </w:rPr>
        <w:t xml:space="preserve"> a </w:t>
      </w:r>
      <w:proofErr w:type="spellStart"/>
      <w:r w:rsidRPr="001C48FC">
        <w:rPr>
          <w:sz w:val="24"/>
        </w:rPr>
        <w:t>gestiunii</w:t>
      </w:r>
      <w:proofErr w:type="spellEnd"/>
      <w:r w:rsidRPr="001C48FC">
        <w:rPr>
          <w:sz w:val="24"/>
        </w:rPr>
        <w:t xml:space="preserve"> </w:t>
      </w:r>
      <w:proofErr w:type="spellStart"/>
      <w:r w:rsidRPr="001C48FC">
        <w:rPr>
          <w:sz w:val="24"/>
        </w:rPr>
        <w:t>activităților</w:t>
      </w:r>
      <w:proofErr w:type="spellEnd"/>
      <w:r w:rsidRPr="001C48FC">
        <w:rPr>
          <w:sz w:val="24"/>
        </w:rPr>
        <w:t xml:space="preserve"> de </w:t>
      </w:r>
      <w:proofErr w:type="spellStart"/>
      <w:r w:rsidRPr="001C48FC">
        <w:rPr>
          <w:sz w:val="24"/>
        </w:rPr>
        <w:t>colectare</w:t>
      </w:r>
      <w:proofErr w:type="spellEnd"/>
      <w:r w:rsidRPr="001C48FC">
        <w:rPr>
          <w:sz w:val="24"/>
        </w:rPr>
        <w:t xml:space="preserve"> </w:t>
      </w:r>
      <w:proofErr w:type="spellStart"/>
      <w:r w:rsidRPr="001C48FC">
        <w:rPr>
          <w:sz w:val="24"/>
        </w:rPr>
        <w:t>separată</w:t>
      </w:r>
      <w:proofErr w:type="spellEnd"/>
      <w:r w:rsidRPr="001C48FC">
        <w:rPr>
          <w:sz w:val="24"/>
        </w:rPr>
        <w:t xml:space="preserve"> </w:t>
      </w:r>
      <w:proofErr w:type="spellStart"/>
      <w:r w:rsidRPr="001C48FC">
        <w:rPr>
          <w:sz w:val="24"/>
        </w:rPr>
        <w:t>și</w:t>
      </w:r>
      <w:proofErr w:type="spellEnd"/>
      <w:r w:rsidRPr="001C48FC">
        <w:rPr>
          <w:sz w:val="24"/>
        </w:rPr>
        <w:t xml:space="preserve"> transport </w:t>
      </w:r>
      <w:proofErr w:type="spellStart"/>
      <w:r w:rsidRPr="001C48FC">
        <w:rPr>
          <w:sz w:val="24"/>
        </w:rPr>
        <w:t>separat</w:t>
      </w:r>
      <w:proofErr w:type="spellEnd"/>
      <w:r w:rsidRPr="001C48FC">
        <w:rPr>
          <w:sz w:val="24"/>
        </w:rPr>
        <w:t xml:space="preserve"> al </w:t>
      </w:r>
      <w:proofErr w:type="spellStart"/>
      <w:r w:rsidRPr="001C48FC">
        <w:rPr>
          <w:sz w:val="24"/>
        </w:rPr>
        <w:t>deșeurilor</w:t>
      </w:r>
      <w:proofErr w:type="spellEnd"/>
      <w:r w:rsidRPr="001C48FC">
        <w:rPr>
          <w:sz w:val="24"/>
        </w:rPr>
        <w:t xml:space="preserve"> </w:t>
      </w:r>
      <w:proofErr w:type="spellStart"/>
      <w:r w:rsidRPr="001C48FC">
        <w:rPr>
          <w:sz w:val="24"/>
        </w:rPr>
        <w:t>municipale</w:t>
      </w:r>
      <w:proofErr w:type="spellEnd"/>
      <w:r w:rsidRPr="001C48FC">
        <w:rPr>
          <w:sz w:val="24"/>
        </w:rPr>
        <w:t xml:space="preserve"> </w:t>
      </w:r>
      <w:proofErr w:type="spellStart"/>
      <w:r w:rsidRPr="001C48FC">
        <w:rPr>
          <w:sz w:val="24"/>
        </w:rPr>
        <w:t>în</w:t>
      </w:r>
      <w:proofErr w:type="spellEnd"/>
      <w:r w:rsidRPr="001C48FC">
        <w:rPr>
          <w:sz w:val="24"/>
        </w:rPr>
        <w:t xml:space="preserve"> 66 U.A.T.-</w:t>
      </w:r>
      <w:proofErr w:type="spellStart"/>
      <w:r w:rsidRPr="001C48FC">
        <w:rPr>
          <w:sz w:val="24"/>
        </w:rPr>
        <w:t>uri</w:t>
      </w:r>
      <w:proofErr w:type="spellEnd"/>
      <w:r w:rsidRPr="001C48FC">
        <w:rPr>
          <w:sz w:val="24"/>
        </w:rPr>
        <w:t xml:space="preserve"> din </w:t>
      </w:r>
      <w:proofErr w:type="spellStart"/>
      <w:r w:rsidRPr="001C48FC">
        <w:rPr>
          <w:sz w:val="24"/>
        </w:rPr>
        <w:t>județul</w:t>
      </w:r>
      <w:proofErr w:type="spellEnd"/>
      <w:r w:rsidRPr="001C48FC">
        <w:rPr>
          <w:sz w:val="24"/>
        </w:rPr>
        <w:t xml:space="preserve"> </w:t>
      </w:r>
      <w:proofErr w:type="spellStart"/>
      <w:r w:rsidRPr="001C48FC">
        <w:rPr>
          <w:sz w:val="24"/>
        </w:rPr>
        <w:t>Bacău</w:t>
      </w:r>
      <w:proofErr w:type="spellEnd"/>
      <w:r w:rsidRPr="001C48FC">
        <w:rPr>
          <w:sz w:val="24"/>
        </w:rPr>
        <w:t>;</w:t>
      </w:r>
    </w:p>
    <w:p w:rsidR="001C48FC" w:rsidRPr="001C48FC" w:rsidRDefault="001C48FC" w:rsidP="001C48FC">
      <w:pPr>
        <w:pStyle w:val="NoSpacing"/>
        <w:numPr>
          <w:ilvl w:val="0"/>
          <w:numId w:val="12"/>
        </w:numPr>
        <w:jc w:val="both"/>
        <w:rPr>
          <w:sz w:val="24"/>
        </w:rPr>
      </w:pPr>
      <w:proofErr w:type="spellStart"/>
      <w:r w:rsidRPr="001C48FC">
        <w:rPr>
          <w:sz w:val="24"/>
        </w:rPr>
        <w:t>Modelul</w:t>
      </w:r>
      <w:proofErr w:type="spellEnd"/>
      <w:r w:rsidRPr="001C48FC">
        <w:rPr>
          <w:sz w:val="24"/>
        </w:rPr>
        <w:t xml:space="preserve"> </w:t>
      </w:r>
      <w:proofErr w:type="spellStart"/>
      <w:r w:rsidRPr="001C48FC">
        <w:rPr>
          <w:sz w:val="24"/>
        </w:rPr>
        <w:t>contractului</w:t>
      </w:r>
      <w:proofErr w:type="spellEnd"/>
      <w:r w:rsidRPr="001C48FC">
        <w:rPr>
          <w:sz w:val="24"/>
        </w:rPr>
        <w:t xml:space="preserve"> de </w:t>
      </w:r>
      <w:proofErr w:type="spellStart"/>
      <w:r w:rsidRPr="001C48FC">
        <w:rPr>
          <w:sz w:val="24"/>
        </w:rPr>
        <w:t>delegare</w:t>
      </w:r>
      <w:proofErr w:type="spellEnd"/>
      <w:r w:rsidRPr="001C48FC">
        <w:rPr>
          <w:sz w:val="24"/>
        </w:rPr>
        <w:t xml:space="preserve"> </w:t>
      </w:r>
      <w:proofErr w:type="spellStart"/>
      <w:r w:rsidRPr="001C48FC">
        <w:rPr>
          <w:sz w:val="24"/>
        </w:rPr>
        <w:t>prin</w:t>
      </w:r>
      <w:proofErr w:type="spellEnd"/>
      <w:r w:rsidRPr="001C48FC">
        <w:rPr>
          <w:sz w:val="24"/>
        </w:rPr>
        <w:t xml:space="preserve"> </w:t>
      </w:r>
      <w:proofErr w:type="spellStart"/>
      <w:r w:rsidRPr="001C48FC">
        <w:rPr>
          <w:sz w:val="24"/>
        </w:rPr>
        <w:t>concesiune</w:t>
      </w:r>
      <w:proofErr w:type="spellEnd"/>
      <w:r w:rsidRPr="001C48FC">
        <w:rPr>
          <w:sz w:val="24"/>
        </w:rPr>
        <w:t xml:space="preserve"> a </w:t>
      </w:r>
      <w:proofErr w:type="spellStart"/>
      <w:r w:rsidRPr="001C48FC">
        <w:rPr>
          <w:sz w:val="24"/>
        </w:rPr>
        <w:t>gestiunii</w:t>
      </w:r>
      <w:proofErr w:type="spellEnd"/>
      <w:r w:rsidRPr="001C48FC">
        <w:rPr>
          <w:sz w:val="24"/>
        </w:rPr>
        <w:t xml:space="preserve"> </w:t>
      </w:r>
      <w:proofErr w:type="spellStart"/>
      <w:r w:rsidRPr="001C48FC">
        <w:rPr>
          <w:sz w:val="24"/>
        </w:rPr>
        <w:t>activităților</w:t>
      </w:r>
      <w:proofErr w:type="spellEnd"/>
      <w:r w:rsidRPr="001C48FC">
        <w:rPr>
          <w:sz w:val="24"/>
        </w:rPr>
        <w:t xml:space="preserve"> de </w:t>
      </w:r>
      <w:proofErr w:type="spellStart"/>
      <w:r w:rsidRPr="001C48FC">
        <w:rPr>
          <w:sz w:val="24"/>
        </w:rPr>
        <w:t>colectare</w:t>
      </w:r>
      <w:proofErr w:type="spellEnd"/>
      <w:r w:rsidRPr="001C48FC">
        <w:rPr>
          <w:sz w:val="24"/>
        </w:rPr>
        <w:t xml:space="preserve"> </w:t>
      </w:r>
      <w:proofErr w:type="spellStart"/>
      <w:r w:rsidRPr="001C48FC">
        <w:rPr>
          <w:sz w:val="24"/>
        </w:rPr>
        <w:t>separată</w:t>
      </w:r>
      <w:proofErr w:type="spellEnd"/>
      <w:r w:rsidRPr="001C48FC">
        <w:rPr>
          <w:sz w:val="24"/>
        </w:rPr>
        <w:t xml:space="preserve"> </w:t>
      </w:r>
      <w:proofErr w:type="spellStart"/>
      <w:r w:rsidRPr="001C48FC">
        <w:rPr>
          <w:sz w:val="24"/>
        </w:rPr>
        <w:t>și</w:t>
      </w:r>
      <w:proofErr w:type="spellEnd"/>
      <w:r w:rsidRPr="001C48FC">
        <w:rPr>
          <w:sz w:val="24"/>
        </w:rPr>
        <w:t xml:space="preserve"> transport </w:t>
      </w:r>
      <w:proofErr w:type="spellStart"/>
      <w:r w:rsidRPr="001C48FC">
        <w:rPr>
          <w:sz w:val="24"/>
        </w:rPr>
        <w:t>separat</w:t>
      </w:r>
      <w:proofErr w:type="spellEnd"/>
      <w:r w:rsidRPr="001C48FC">
        <w:rPr>
          <w:sz w:val="24"/>
        </w:rPr>
        <w:t xml:space="preserve"> al </w:t>
      </w:r>
      <w:proofErr w:type="spellStart"/>
      <w:r w:rsidRPr="001C48FC">
        <w:rPr>
          <w:sz w:val="24"/>
        </w:rPr>
        <w:t>deșeurilor</w:t>
      </w:r>
      <w:proofErr w:type="spellEnd"/>
      <w:r w:rsidRPr="001C48FC">
        <w:rPr>
          <w:sz w:val="24"/>
        </w:rPr>
        <w:t xml:space="preserve"> </w:t>
      </w:r>
      <w:proofErr w:type="spellStart"/>
      <w:r w:rsidRPr="001C48FC">
        <w:rPr>
          <w:sz w:val="24"/>
        </w:rPr>
        <w:t>municipale</w:t>
      </w:r>
      <w:proofErr w:type="spellEnd"/>
      <w:r w:rsidRPr="001C48FC">
        <w:rPr>
          <w:sz w:val="24"/>
        </w:rPr>
        <w:t xml:space="preserve"> </w:t>
      </w:r>
      <w:proofErr w:type="spellStart"/>
      <w:r w:rsidRPr="001C48FC">
        <w:rPr>
          <w:sz w:val="24"/>
        </w:rPr>
        <w:t>în</w:t>
      </w:r>
      <w:proofErr w:type="spellEnd"/>
      <w:r w:rsidRPr="001C48FC">
        <w:rPr>
          <w:sz w:val="24"/>
        </w:rPr>
        <w:t xml:space="preserve"> 66 U.A.T.-</w:t>
      </w:r>
      <w:proofErr w:type="spellStart"/>
      <w:r w:rsidRPr="001C48FC">
        <w:rPr>
          <w:sz w:val="24"/>
        </w:rPr>
        <w:t>uri</w:t>
      </w:r>
      <w:proofErr w:type="spellEnd"/>
      <w:r w:rsidRPr="001C48FC">
        <w:rPr>
          <w:sz w:val="24"/>
        </w:rPr>
        <w:t xml:space="preserve"> din </w:t>
      </w:r>
      <w:proofErr w:type="spellStart"/>
      <w:r w:rsidRPr="001C48FC">
        <w:rPr>
          <w:sz w:val="24"/>
        </w:rPr>
        <w:t>județul</w:t>
      </w:r>
      <w:proofErr w:type="spellEnd"/>
      <w:r w:rsidRPr="001C48FC">
        <w:rPr>
          <w:sz w:val="24"/>
        </w:rPr>
        <w:t xml:space="preserve"> </w:t>
      </w:r>
      <w:proofErr w:type="spellStart"/>
      <w:r w:rsidRPr="001C48FC">
        <w:rPr>
          <w:sz w:val="24"/>
        </w:rPr>
        <w:t>Bacău</w:t>
      </w:r>
      <w:proofErr w:type="spellEnd"/>
      <w:r w:rsidRPr="001C48FC">
        <w:rPr>
          <w:sz w:val="24"/>
        </w:rPr>
        <w:t>;</w:t>
      </w:r>
    </w:p>
    <w:p w:rsidR="001C48FC" w:rsidRPr="001C48FC" w:rsidRDefault="001C48FC" w:rsidP="001C48FC">
      <w:pPr>
        <w:pStyle w:val="NoSpacing"/>
        <w:numPr>
          <w:ilvl w:val="0"/>
          <w:numId w:val="12"/>
        </w:numPr>
        <w:jc w:val="both"/>
        <w:rPr>
          <w:sz w:val="24"/>
        </w:rPr>
      </w:pPr>
      <w:proofErr w:type="spellStart"/>
      <w:r w:rsidRPr="001C48FC">
        <w:rPr>
          <w:sz w:val="24"/>
        </w:rPr>
        <w:t>Formularele</w:t>
      </w:r>
      <w:proofErr w:type="spellEnd"/>
      <w:r w:rsidRPr="001C48FC">
        <w:rPr>
          <w:sz w:val="24"/>
        </w:rPr>
        <w:t xml:space="preserve"> </w:t>
      </w:r>
      <w:proofErr w:type="spellStart"/>
      <w:r w:rsidRPr="001C48FC">
        <w:rPr>
          <w:sz w:val="24"/>
        </w:rPr>
        <w:t>aferente</w:t>
      </w:r>
      <w:proofErr w:type="spellEnd"/>
      <w:r w:rsidRPr="001C48FC">
        <w:rPr>
          <w:sz w:val="24"/>
        </w:rPr>
        <w:t xml:space="preserve"> </w:t>
      </w:r>
      <w:proofErr w:type="spellStart"/>
      <w:r w:rsidRPr="001C48FC">
        <w:rPr>
          <w:sz w:val="24"/>
        </w:rPr>
        <w:t>documentației</w:t>
      </w:r>
      <w:proofErr w:type="spellEnd"/>
      <w:r w:rsidRPr="001C48FC">
        <w:rPr>
          <w:sz w:val="24"/>
        </w:rPr>
        <w:t xml:space="preserve"> de </w:t>
      </w:r>
      <w:proofErr w:type="spellStart"/>
      <w:r w:rsidRPr="001C48FC">
        <w:rPr>
          <w:sz w:val="24"/>
        </w:rPr>
        <w:t>atribuire</w:t>
      </w:r>
      <w:proofErr w:type="spellEnd"/>
      <w:r w:rsidRPr="001C48FC">
        <w:rPr>
          <w:sz w:val="24"/>
        </w:rPr>
        <w:t>;</w:t>
      </w:r>
    </w:p>
    <w:p w:rsidR="001C48FC" w:rsidRPr="001C48FC" w:rsidRDefault="001C48FC" w:rsidP="001C48FC">
      <w:pPr>
        <w:pStyle w:val="NoSpacing"/>
        <w:numPr>
          <w:ilvl w:val="0"/>
          <w:numId w:val="12"/>
        </w:numPr>
        <w:jc w:val="both"/>
        <w:rPr>
          <w:sz w:val="24"/>
        </w:rPr>
      </w:pPr>
      <w:proofErr w:type="spellStart"/>
      <w:r w:rsidRPr="001C48FC">
        <w:rPr>
          <w:sz w:val="24"/>
        </w:rPr>
        <w:t>Prevederile</w:t>
      </w:r>
      <w:proofErr w:type="spellEnd"/>
      <w:r w:rsidRPr="001C48FC">
        <w:rPr>
          <w:sz w:val="24"/>
        </w:rPr>
        <w:t xml:space="preserve"> art. 16 </w:t>
      </w:r>
      <w:proofErr w:type="spellStart"/>
      <w:r w:rsidRPr="001C48FC">
        <w:rPr>
          <w:sz w:val="24"/>
        </w:rPr>
        <w:t>alin</w:t>
      </w:r>
      <w:proofErr w:type="spellEnd"/>
      <w:r w:rsidRPr="001C48FC">
        <w:rPr>
          <w:sz w:val="24"/>
        </w:rPr>
        <w:t xml:space="preserve">. 3), art. 17 </w:t>
      </w:r>
      <w:proofErr w:type="spellStart"/>
      <w:r w:rsidRPr="001C48FC">
        <w:rPr>
          <w:sz w:val="24"/>
        </w:rPr>
        <w:t>alin</w:t>
      </w:r>
      <w:proofErr w:type="spellEnd"/>
      <w:r w:rsidRPr="001C48FC">
        <w:rPr>
          <w:sz w:val="24"/>
        </w:rPr>
        <w:t xml:space="preserve">. 1 </w:t>
      </w:r>
      <w:proofErr w:type="spellStart"/>
      <w:r w:rsidRPr="001C48FC">
        <w:rPr>
          <w:sz w:val="24"/>
        </w:rPr>
        <w:t>și</w:t>
      </w:r>
      <w:proofErr w:type="spellEnd"/>
      <w:r w:rsidRPr="001C48FC">
        <w:rPr>
          <w:sz w:val="24"/>
        </w:rPr>
        <w:t xml:space="preserve"> </w:t>
      </w:r>
      <w:proofErr w:type="spellStart"/>
      <w:r w:rsidRPr="001C48FC">
        <w:rPr>
          <w:sz w:val="24"/>
        </w:rPr>
        <w:t>alin</w:t>
      </w:r>
      <w:proofErr w:type="spellEnd"/>
      <w:r w:rsidRPr="001C48FC">
        <w:rPr>
          <w:sz w:val="24"/>
        </w:rPr>
        <w:t xml:space="preserve">. 2) lit. e) </w:t>
      </w:r>
      <w:proofErr w:type="spellStart"/>
      <w:r w:rsidRPr="001C48FC">
        <w:rPr>
          <w:sz w:val="24"/>
        </w:rPr>
        <w:t>și</w:t>
      </w:r>
      <w:proofErr w:type="spellEnd"/>
      <w:r w:rsidRPr="001C48FC">
        <w:rPr>
          <w:sz w:val="24"/>
        </w:rPr>
        <w:t xml:space="preserve"> g), art. 19^1, art. 20 </w:t>
      </w:r>
      <w:proofErr w:type="spellStart"/>
      <w:r w:rsidRPr="001C48FC">
        <w:rPr>
          <w:sz w:val="24"/>
        </w:rPr>
        <w:t>alin</w:t>
      </w:r>
      <w:proofErr w:type="spellEnd"/>
      <w:r w:rsidRPr="001C48FC">
        <w:rPr>
          <w:sz w:val="24"/>
        </w:rPr>
        <w:t xml:space="preserve">. 1), </w:t>
      </w:r>
      <w:proofErr w:type="spellStart"/>
      <w:r w:rsidRPr="001C48FC">
        <w:rPr>
          <w:sz w:val="24"/>
        </w:rPr>
        <w:t>alin</w:t>
      </w:r>
      <w:proofErr w:type="spellEnd"/>
      <w:r w:rsidRPr="001C48FC">
        <w:rPr>
          <w:sz w:val="24"/>
        </w:rPr>
        <w:t xml:space="preserve">. 2), </w:t>
      </w:r>
      <w:proofErr w:type="spellStart"/>
      <w:r w:rsidRPr="001C48FC">
        <w:rPr>
          <w:sz w:val="24"/>
        </w:rPr>
        <w:t>alin</w:t>
      </w:r>
      <w:proofErr w:type="spellEnd"/>
      <w:r w:rsidRPr="001C48FC">
        <w:rPr>
          <w:sz w:val="24"/>
        </w:rPr>
        <w:t xml:space="preserve">. 4) </w:t>
      </w:r>
      <w:proofErr w:type="spellStart"/>
      <w:r w:rsidRPr="001C48FC">
        <w:rPr>
          <w:sz w:val="24"/>
        </w:rPr>
        <w:t>și</w:t>
      </w:r>
      <w:proofErr w:type="spellEnd"/>
      <w:r w:rsidRPr="001C48FC">
        <w:rPr>
          <w:sz w:val="24"/>
        </w:rPr>
        <w:t xml:space="preserve"> </w:t>
      </w:r>
      <w:proofErr w:type="spellStart"/>
      <w:r w:rsidRPr="001C48FC">
        <w:rPr>
          <w:sz w:val="24"/>
        </w:rPr>
        <w:t>alin</w:t>
      </w:r>
      <w:proofErr w:type="spellEnd"/>
      <w:r w:rsidRPr="001C48FC">
        <w:rPr>
          <w:sz w:val="24"/>
        </w:rPr>
        <w:t xml:space="preserve">. 7) </w:t>
      </w:r>
      <w:proofErr w:type="spellStart"/>
      <w:r w:rsidRPr="001C48FC">
        <w:rPr>
          <w:sz w:val="24"/>
        </w:rPr>
        <w:t>și</w:t>
      </w:r>
      <w:proofErr w:type="spellEnd"/>
      <w:r w:rsidRPr="001C48FC">
        <w:rPr>
          <w:sz w:val="24"/>
        </w:rPr>
        <w:t xml:space="preserve"> art. 21 </w:t>
      </w:r>
      <w:proofErr w:type="spellStart"/>
      <w:r w:rsidRPr="001C48FC">
        <w:rPr>
          <w:sz w:val="24"/>
        </w:rPr>
        <w:t>alin</w:t>
      </w:r>
      <w:proofErr w:type="spellEnd"/>
      <w:r w:rsidRPr="001C48FC">
        <w:rPr>
          <w:sz w:val="24"/>
        </w:rPr>
        <w:t xml:space="preserve">. 1) din </w:t>
      </w:r>
      <w:proofErr w:type="spellStart"/>
      <w:r w:rsidRPr="001C48FC">
        <w:rPr>
          <w:sz w:val="24"/>
        </w:rPr>
        <w:t>Statutul</w:t>
      </w:r>
      <w:proofErr w:type="spellEnd"/>
      <w:r w:rsidRPr="001C48FC">
        <w:rPr>
          <w:sz w:val="24"/>
        </w:rPr>
        <w:t xml:space="preserve"> </w:t>
      </w:r>
      <w:proofErr w:type="spellStart"/>
      <w:r w:rsidRPr="001C48FC">
        <w:rPr>
          <w:sz w:val="24"/>
        </w:rPr>
        <w:t>Asociației</w:t>
      </w:r>
      <w:proofErr w:type="spellEnd"/>
      <w:r w:rsidRPr="001C48FC">
        <w:rPr>
          <w:sz w:val="24"/>
        </w:rPr>
        <w:t xml:space="preserve"> de </w:t>
      </w:r>
      <w:proofErr w:type="spellStart"/>
      <w:r w:rsidRPr="001C48FC">
        <w:rPr>
          <w:sz w:val="24"/>
        </w:rPr>
        <w:t>Dezvoltare</w:t>
      </w:r>
      <w:proofErr w:type="spellEnd"/>
      <w:r w:rsidRPr="001C48FC">
        <w:rPr>
          <w:sz w:val="24"/>
        </w:rPr>
        <w:t xml:space="preserve"> </w:t>
      </w:r>
      <w:proofErr w:type="spellStart"/>
      <w:r w:rsidRPr="001C48FC">
        <w:rPr>
          <w:sz w:val="24"/>
        </w:rPr>
        <w:t>Intercomunitară</w:t>
      </w:r>
      <w:proofErr w:type="spellEnd"/>
      <w:r w:rsidRPr="001C48FC">
        <w:rPr>
          <w:sz w:val="24"/>
        </w:rPr>
        <w:t xml:space="preserve"> </w:t>
      </w:r>
      <w:proofErr w:type="spellStart"/>
      <w:r w:rsidRPr="001C48FC">
        <w:rPr>
          <w:sz w:val="24"/>
        </w:rPr>
        <w:t>pentru</w:t>
      </w:r>
      <w:proofErr w:type="spellEnd"/>
      <w:r w:rsidRPr="001C48FC">
        <w:rPr>
          <w:sz w:val="24"/>
        </w:rPr>
        <w:t xml:space="preserve"> </w:t>
      </w:r>
      <w:proofErr w:type="spellStart"/>
      <w:r w:rsidRPr="001C48FC">
        <w:rPr>
          <w:sz w:val="24"/>
        </w:rPr>
        <w:t>Salubrizare</w:t>
      </w:r>
      <w:proofErr w:type="spellEnd"/>
      <w:r w:rsidRPr="001C48FC">
        <w:rPr>
          <w:sz w:val="24"/>
        </w:rPr>
        <w:t xml:space="preserve"> </w:t>
      </w:r>
      <w:proofErr w:type="spellStart"/>
      <w:r w:rsidRPr="001C48FC">
        <w:rPr>
          <w:sz w:val="24"/>
        </w:rPr>
        <w:t>Bacău</w:t>
      </w:r>
      <w:proofErr w:type="spellEnd"/>
      <w:r w:rsidRPr="001C48FC">
        <w:rPr>
          <w:sz w:val="24"/>
        </w:rPr>
        <w:t>;</w:t>
      </w:r>
    </w:p>
    <w:p w:rsidR="001C48FC" w:rsidRPr="001C48FC" w:rsidRDefault="001C48FC" w:rsidP="001C48FC">
      <w:pPr>
        <w:pStyle w:val="NoSpacing"/>
        <w:numPr>
          <w:ilvl w:val="0"/>
          <w:numId w:val="12"/>
        </w:numPr>
        <w:jc w:val="both"/>
        <w:rPr>
          <w:sz w:val="24"/>
        </w:rPr>
      </w:pPr>
      <w:proofErr w:type="spellStart"/>
      <w:r w:rsidRPr="001C48FC">
        <w:rPr>
          <w:sz w:val="24"/>
        </w:rPr>
        <w:t>Decizia</w:t>
      </w:r>
      <w:proofErr w:type="spellEnd"/>
      <w:r w:rsidRPr="001C48FC">
        <w:rPr>
          <w:sz w:val="24"/>
        </w:rPr>
        <w:t xml:space="preserve"> </w:t>
      </w:r>
      <w:proofErr w:type="spellStart"/>
      <w:r w:rsidRPr="001C48FC">
        <w:rPr>
          <w:sz w:val="24"/>
        </w:rPr>
        <w:t>Consiliului</w:t>
      </w:r>
      <w:proofErr w:type="spellEnd"/>
      <w:r w:rsidRPr="001C48FC">
        <w:rPr>
          <w:sz w:val="24"/>
        </w:rPr>
        <w:t xml:space="preserve"> Director al ADIS nr. __/__.__. 2025;</w:t>
      </w:r>
    </w:p>
    <w:p w:rsidR="00217A75" w:rsidRDefault="001C48FC" w:rsidP="001C48FC">
      <w:pPr>
        <w:pStyle w:val="NoSpacing"/>
        <w:numPr>
          <w:ilvl w:val="0"/>
          <w:numId w:val="12"/>
        </w:numPr>
        <w:spacing w:line="276" w:lineRule="auto"/>
        <w:jc w:val="both"/>
        <w:rPr>
          <w:color w:val="000000" w:themeColor="text1"/>
          <w:sz w:val="24"/>
        </w:rPr>
      </w:pPr>
      <w:proofErr w:type="spellStart"/>
      <w:r w:rsidRPr="001C48FC">
        <w:rPr>
          <w:sz w:val="24"/>
        </w:rPr>
        <w:t>În</w:t>
      </w:r>
      <w:proofErr w:type="spellEnd"/>
      <w:r w:rsidRPr="001C48FC">
        <w:rPr>
          <w:sz w:val="24"/>
        </w:rPr>
        <w:t xml:space="preserve"> </w:t>
      </w:r>
      <w:proofErr w:type="spellStart"/>
      <w:r w:rsidRPr="001C48FC">
        <w:rPr>
          <w:sz w:val="24"/>
        </w:rPr>
        <w:t>temeiul</w:t>
      </w:r>
      <w:proofErr w:type="spellEnd"/>
      <w:r w:rsidRPr="001C48FC">
        <w:rPr>
          <w:sz w:val="24"/>
        </w:rPr>
        <w:t xml:space="preserve"> art. 129 </w:t>
      </w:r>
      <w:proofErr w:type="spellStart"/>
      <w:r w:rsidRPr="001C48FC">
        <w:rPr>
          <w:sz w:val="24"/>
        </w:rPr>
        <w:t>alin</w:t>
      </w:r>
      <w:proofErr w:type="spellEnd"/>
      <w:r w:rsidRPr="001C48FC">
        <w:rPr>
          <w:sz w:val="24"/>
        </w:rPr>
        <w:t xml:space="preserve">. 2 lit. d) </w:t>
      </w:r>
      <w:proofErr w:type="spellStart"/>
      <w:r w:rsidRPr="001C48FC">
        <w:rPr>
          <w:sz w:val="24"/>
        </w:rPr>
        <w:t>și</w:t>
      </w:r>
      <w:proofErr w:type="spellEnd"/>
      <w:r w:rsidRPr="001C48FC">
        <w:rPr>
          <w:sz w:val="24"/>
        </w:rPr>
        <w:t xml:space="preserve"> </w:t>
      </w:r>
      <w:proofErr w:type="spellStart"/>
      <w:r w:rsidRPr="001C48FC">
        <w:rPr>
          <w:sz w:val="24"/>
        </w:rPr>
        <w:t>alin</w:t>
      </w:r>
      <w:proofErr w:type="spellEnd"/>
      <w:r w:rsidRPr="001C48FC">
        <w:rPr>
          <w:sz w:val="24"/>
        </w:rPr>
        <w:t xml:space="preserve">. 7 lit. n), art. 132 </w:t>
      </w:r>
      <w:proofErr w:type="spellStart"/>
      <w:r w:rsidRPr="001C48FC">
        <w:rPr>
          <w:sz w:val="24"/>
        </w:rPr>
        <w:t>și</w:t>
      </w:r>
      <w:proofErr w:type="spellEnd"/>
      <w:r w:rsidRPr="001C48FC">
        <w:rPr>
          <w:sz w:val="24"/>
        </w:rPr>
        <w:t xml:space="preserve"> art. 139 </w:t>
      </w:r>
      <w:proofErr w:type="spellStart"/>
      <w:r w:rsidRPr="001C48FC">
        <w:rPr>
          <w:sz w:val="24"/>
        </w:rPr>
        <w:t>alin</w:t>
      </w:r>
      <w:proofErr w:type="spellEnd"/>
      <w:r w:rsidRPr="001C48FC">
        <w:rPr>
          <w:sz w:val="24"/>
        </w:rPr>
        <w:t xml:space="preserve">. 1 din OUG 57/2019 </w:t>
      </w:r>
      <w:proofErr w:type="spellStart"/>
      <w:r w:rsidRPr="001C48FC">
        <w:rPr>
          <w:sz w:val="24"/>
        </w:rPr>
        <w:t>privind</w:t>
      </w:r>
      <w:proofErr w:type="spellEnd"/>
      <w:r w:rsidRPr="001C48FC">
        <w:rPr>
          <w:sz w:val="24"/>
        </w:rPr>
        <w:t xml:space="preserve"> </w:t>
      </w:r>
      <w:proofErr w:type="spellStart"/>
      <w:r w:rsidRPr="001C48FC">
        <w:rPr>
          <w:sz w:val="24"/>
        </w:rPr>
        <w:t>Codul</w:t>
      </w:r>
      <w:proofErr w:type="spellEnd"/>
      <w:r w:rsidRPr="001C48FC">
        <w:rPr>
          <w:sz w:val="24"/>
        </w:rPr>
        <w:t xml:space="preserve"> </w:t>
      </w:r>
      <w:proofErr w:type="spellStart"/>
      <w:r w:rsidRPr="001C48FC">
        <w:rPr>
          <w:sz w:val="24"/>
        </w:rPr>
        <w:t>Administrativ</w:t>
      </w:r>
      <w:proofErr w:type="spellEnd"/>
      <w:r w:rsidRPr="001C48FC">
        <w:rPr>
          <w:sz w:val="24"/>
        </w:rPr>
        <w:t xml:space="preserve">, cu </w:t>
      </w:r>
      <w:proofErr w:type="spellStart"/>
      <w:r w:rsidRPr="001C48FC">
        <w:rPr>
          <w:sz w:val="24"/>
        </w:rPr>
        <w:t>modificările</w:t>
      </w:r>
      <w:proofErr w:type="spellEnd"/>
      <w:r w:rsidRPr="001C48FC">
        <w:rPr>
          <w:sz w:val="24"/>
        </w:rPr>
        <w:t xml:space="preserve"> </w:t>
      </w:r>
      <w:proofErr w:type="spellStart"/>
      <w:r w:rsidRPr="001C48FC">
        <w:rPr>
          <w:sz w:val="24"/>
        </w:rPr>
        <w:t>și</w:t>
      </w:r>
      <w:proofErr w:type="spellEnd"/>
      <w:r w:rsidRPr="001C48FC">
        <w:rPr>
          <w:sz w:val="24"/>
        </w:rPr>
        <w:t xml:space="preserve"> </w:t>
      </w:r>
      <w:proofErr w:type="spellStart"/>
      <w:r w:rsidRPr="001C48FC">
        <w:rPr>
          <w:sz w:val="24"/>
        </w:rPr>
        <w:t>completările</w:t>
      </w:r>
      <w:proofErr w:type="spellEnd"/>
      <w:r w:rsidRPr="001C48FC">
        <w:rPr>
          <w:sz w:val="24"/>
        </w:rPr>
        <w:t xml:space="preserve"> </w:t>
      </w:r>
      <w:proofErr w:type="spellStart"/>
      <w:r w:rsidRPr="001C48FC">
        <w:rPr>
          <w:sz w:val="24"/>
        </w:rPr>
        <w:t>ulterioare</w:t>
      </w:r>
      <w:proofErr w:type="spellEnd"/>
      <w:r w:rsidRPr="001C48FC">
        <w:rPr>
          <w:sz w:val="24"/>
        </w:rPr>
        <w:t>,</w:t>
      </w:r>
    </w:p>
    <w:p w:rsidR="007E290C" w:rsidRPr="007E290C" w:rsidRDefault="007E290C" w:rsidP="003C6CA8">
      <w:pPr>
        <w:spacing w:after="0"/>
        <w:jc w:val="both"/>
        <w:rPr>
          <w:rFonts w:ascii="Times New Roman" w:hAnsi="Times New Roman"/>
          <w:color w:val="000000" w:themeColor="text1"/>
          <w:sz w:val="24"/>
          <w:szCs w:val="24"/>
        </w:rPr>
      </w:pPr>
    </w:p>
    <w:p w:rsidR="001C48FC" w:rsidRDefault="001C48FC" w:rsidP="003C6CA8">
      <w:pPr>
        <w:jc w:val="center"/>
        <w:rPr>
          <w:rFonts w:ascii="Times New Roman" w:hAnsi="Times New Roman"/>
          <w:b/>
          <w:color w:val="000000" w:themeColor="text1"/>
          <w:sz w:val="24"/>
          <w:szCs w:val="24"/>
        </w:rPr>
      </w:pPr>
    </w:p>
    <w:p w:rsidR="001C48FC" w:rsidRDefault="001C48FC" w:rsidP="003C6CA8">
      <w:pPr>
        <w:jc w:val="center"/>
        <w:rPr>
          <w:rFonts w:ascii="Times New Roman" w:hAnsi="Times New Roman"/>
          <w:b/>
          <w:color w:val="000000" w:themeColor="text1"/>
          <w:sz w:val="24"/>
          <w:szCs w:val="24"/>
        </w:rPr>
      </w:pPr>
    </w:p>
    <w:p w:rsidR="00521EAD" w:rsidRDefault="00521EAD" w:rsidP="003C6CA8">
      <w:pPr>
        <w:jc w:val="center"/>
        <w:rPr>
          <w:rFonts w:ascii="Times New Roman" w:hAnsi="Times New Roman"/>
          <w:b/>
          <w:color w:val="000000" w:themeColor="text1"/>
          <w:sz w:val="24"/>
          <w:szCs w:val="24"/>
        </w:rPr>
      </w:pPr>
      <w:r w:rsidRPr="006B16AC">
        <w:rPr>
          <w:rFonts w:ascii="Times New Roman" w:hAnsi="Times New Roman"/>
          <w:b/>
          <w:color w:val="000000" w:themeColor="text1"/>
          <w:sz w:val="24"/>
          <w:szCs w:val="24"/>
        </w:rPr>
        <w:lastRenderedPageBreak/>
        <w:t>SE PROPUNE:</w:t>
      </w:r>
    </w:p>
    <w:p w:rsidR="001C48FC" w:rsidRPr="001C48FC" w:rsidRDefault="001C48FC" w:rsidP="001C48FC">
      <w:pPr>
        <w:spacing w:after="120" w:line="240" w:lineRule="auto"/>
        <w:ind w:firstLine="720"/>
        <w:jc w:val="both"/>
        <w:rPr>
          <w:rFonts w:ascii="Times New Roman" w:eastAsia="Times New Roman" w:hAnsi="Times New Roman" w:cs="Times New Roman"/>
          <w:sz w:val="24"/>
          <w:szCs w:val="24"/>
          <w:lang/>
        </w:rPr>
      </w:pPr>
      <w:r w:rsidRPr="001C48FC">
        <w:rPr>
          <w:rFonts w:ascii="Times New Roman" w:eastAsia="Times New Roman" w:hAnsi="Times New Roman" w:cs="Times New Roman"/>
          <w:b/>
          <w:bCs/>
          <w:sz w:val="24"/>
          <w:szCs w:val="24"/>
          <w:lang/>
        </w:rPr>
        <w:t xml:space="preserve">Art. 1. </w:t>
      </w:r>
      <w:r w:rsidRPr="001C48FC">
        <w:rPr>
          <w:rFonts w:ascii="Times New Roman" w:eastAsia="Times New Roman" w:hAnsi="Times New Roman" w:cs="Times New Roman"/>
          <w:sz w:val="24"/>
          <w:szCs w:val="24"/>
          <w:lang/>
        </w:rPr>
        <w:t>Se aprobă documentația de atribuire pentru delegarea prin concesiune a gestiunii activităților de colectare separată și transport separat al deșeurilor municipale în 66 U.A.T.-uri din județul Bacău, cuprinzând:</w:t>
      </w:r>
    </w:p>
    <w:p w:rsidR="001C48FC" w:rsidRPr="001C48FC" w:rsidRDefault="001C48FC" w:rsidP="001C48FC">
      <w:pPr>
        <w:spacing w:after="60" w:line="240" w:lineRule="auto"/>
        <w:ind w:left="1440"/>
        <w:jc w:val="both"/>
        <w:rPr>
          <w:rFonts w:ascii="Times New Roman" w:eastAsia="Times New Roman" w:hAnsi="Times New Roman" w:cs="Times New Roman"/>
          <w:sz w:val="24"/>
          <w:szCs w:val="24"/>
          <w:lang/>
        </w:rPr>
      </w:pPr>
      <w:r w:rsidRPr="001C48FC">
        <w:rPr>
          <w:rFonts w:ascii="Times New Roman" w:eastAsia="Times New Roman" w:hAnsi="Times New Roman" w:cs="Times New Roman"/>
          <w:sz w:val="24"/>
          <w:szCs w:val="24"/>
          <w:lang/>
        </w:rPr>
        <w:t>a) Strategia de contractare privind încheierea contractului având ca obiect "Delegarea prin concesiune a gestiunii activităților de colectare separată și transport separat al deșeurilor municipale în 66 U.A.T.-uri din județul Bacău" - Anexa 1;</w:t>
      </w:r>
    </w:p>
    <w:p w:rsidR="001C48FC" w:rsidRPr="001C48FC" w:rsidRDefault="001C48FC" w:rsidP="001C48FC">
      <w:pPr>
        <w:spacing w:after="60" w:line="240" w:lineRule="auto"/>
        <w:ind w:left="1440"/>
        <w:jc w:val="both"/>
        <w:rPr>
          <w:rFonts w:ascii="Times New Roman" w:eastAsia="Times New Roman" w:hAnsi="Times New Roman" w:cs="Times New Roman"/>
          <w:sz w:val="24"/>
          <w:szCs w:val="24"/>
          <w:lang/>
        </w:rPr>
      </w:pPr>
      <w:r w:rsidRPr="001C48FC">
        <w:rPr>
          <w:rFonts w:ascii="Times New Roman" w:eastAsia="Times New Roman" w:hAnsi="Times New Roman" w:cs="Times New Roman"/>
          <w:sz w:val="24"/>
          <w:szCs w:val="24"/>
          <w:lang/>
        </w:rPr>
        <w:t>b) Caietul de sarcini pentru delegarea prin concesiune a gestiunii activităților de colectare separată și transport separat al deșeurilor municipale în 66 U.A.T.-uri din județul Bacău - Anexa 2;</w:t>
      </w:r>
    </w:p>
    <w:p w:rsidR="001C48FC" w:rsidRPr="001C48FC" w:rsidRDefault="001C48FC" w:rsidP="001C48FC">
      <w:pPr>
        <w:spacing w:after="60" w:line="240" w:lineRule="auto"/>
        <w:ind w:left="1440"/>
        <w:jc w:val="both"/>
        <w:rPr>
          <w:rFonts w:ascii="Times New Roman" w:eastAsia="Times New Roman" w:hAnsi="Times New Roman" w:cs="Times New Roman"/>
          <w:sz w:val="24"/>
          <w:szCs w:val="24"/>
          <w:lang/>
        </w:rPr>
      </w:pPr>
      <w:r w:rsidRPr="001C48FC">
        <w:rPr>
          <w:rFonts w:ascii="Times New Roman" w:eastAsia="Times New Roman" w:hAnsi="Times New Roman" w:cs="Times New Roman"/>
          <w:sz w:val="24"/>
          <w:szCs w:val="24"/>
          <w:lang/>
        </w:rPr>
        <w:t>c) Studiul de fundamentare a deciziei de delegare prin concesiune a gestiunii activităților de colectare separată și transport separat al deșeurilor municipale în 66 U.A.T.-uri din județul Bacău - Anexa 3;</w:t>
      </w:r>
    </w:p>
    <w:p w:rsidR="001C48FC" w:rsidRPr="001C48FC" w:rsidRDefault="001C48FC" w:rsidP="001C48FC">
      <w:pPr>
        <w:spacing w:after="60" w:line="240" w:lineRule="auto"/>
        <w:ind w:left="1440"/>
        <w:jc w:val="both"/>
        <w:rPr>
          <w:rFonts w:ascii="Times New Roman" w:eastAsia="Times New Roman" w:hAnsi="Times New Roman" w:cs="Times New Roman"/>
          <w:sz w:val="24"/>
          <w:szCs w:val="24"/>
          <w:lang/>
        </w:rPr>
      </w:pPr>
      <w:r w:rsidRPr="001C48FC">
        <w:rPr>
          <w:rFonts w:ascii="Times New Roman" w:eastAsia="Times New Roman" w:hAnsi="Times New Roman" w:cs="Times New Roman"/>
          <w:sz w:val="24"/>
          <w:szCs w:val="24"/>
          <w:lang/>
        </w:rPr>
        <w:t>d) Modelul contractului de delegare prin concesiune a gestiunii activităților de colectare separată și transport separat al deșeurilor municipale în 66 U.A.T.-uri din județul Bacău - Anexa 4;</w:t>
      </w:r>
    </w:p>
    <w:p w:rsidR="001C48FC" w:rsidRPr="001C48FC" w:rsidRDefault="001C48FC" w:rsidP="001C48FC">
      <w:pPr>
        <w:spacing w:after="120" w:line="240" w:lineRule="auto"/>
        <w:ind w:left="1440"/>
        <w:jc w:val="both"/>
        <w:rPr>
          <w:rFonts w:ascii="Times New Roman" w:eastAsia="Times New Roman" w:hAnsi="Times New Roman" w:cs="Times New Roman"/>
          <w:sz w:val="24"/>
          <w:szCs w:val="24"/>
          <w:lang/>
        </w:rPr>
      </w:pPr>
      <w:r w:rsidRPr="001C48FC">
        <w:rPr>
          <w:rFonts w:ascii="Times New Roman" w:eastAsia="Times New Roman" w:hAnsi="Times New Roman" w:cs="Times New Roman"/>
          <w:sz w:val="24"/>
          <w:szCs w:val="24"/>
          <w:lang/>
        </w:rPr>
        <w:t>e) Formularele aferente documentației de atribuire - Anexa 5.</w:t>
      </w:r>
    </w:p>
    <w:p w:rsidR="001C48FC" w:rsidRPr="001C48FC" w:rsidRDefault="001C48FC" w:rsidP="001C48FC">
      <w:pPr>
        <w:spacing w:after="120" w:line="240" w:lineRule="auto"/>
        <w:ind w:firstLine="720"/>
        <w:jc w:val="both"/>
        <w:rPr>
          <w:rFonts w:ascii="Times New Roman" w:eastAsia="Times New Roman" w:hAnsi="Times New Roman" w:cs="Times New Roman"/>
          <w:sz w:val="24"/>
          <w:szCs w:val="24"/>
          <w:lang/>
        </w:rPr>
      </w:pPr>
      <w:r w:rsidRPr="001C48FC">
        <w:rPr>
          <w:rFonts w:ascii="Times New Roman" w:eastAsia="Times New Roman" w:hAnsi="Times New Roman" w:cs="Times New Roman"/>
          <w:b/>
          <w:bCs/>
          <w:sz w:val="24"/>
          <w:szCs w:val="24"/>
          <w:lang/>
        </w:rPr>
        <w:t xml:space="preserve">Art. 2. </w:t>
      </w:r>
      <w:r w:rsidRPr="001C48FC">
        <w:rPr>
          <w:rFonts w:ascii="Times New Roman" w:eastAsia="Times New Roman" w:hAnsi="Times New Roman" w:cs="Times New Roman"/>
          <w:sz w:val="24"/>
          <w:szCs w:val="24"/>
          <w:lang/>
        </w:rPr>
        <w:t>Se împuternicește Dl</w:t>
      </w:r>
      <w:r w:rsidR="004314E2">
        <w:rPr>
          <w:rFonts w:ascii="Times New Roman" w:eastAsia="Times New Roman" w:hAnsi="Times New Roman" w:cs="Times New Roman"/>
          <w:sz w:val="24"/>
          <w:szCs w:val="24"/>
          <w:lang w:val="ro-RO"/>
        </w:rPr>
        <w:t>. Zaharia Vasile</w:t>
      </w:r>
      <w:r w:rsidRPr="001C48FC">
        <w:rPr>
          <w:rFonts w:ascii="Times New Roman" w:eastAsia="Times New Roman" w:hAnsi="Times New Roman" w:cs="Times New Roman"/>
          <w:sz w:val="24"/>
          <w:szCs w:val="24"/>
          <w:lang/>
        </w:rPr>
        <w:t>, având calitatea de reprezentant al Orașului</w:t>
      </w:r>
      <w:r w:rsidR="004314E2">
        <w:rPr>
          <w:rFonts w:ascii="Times New Roman" w:eastAsia="Times New Roman" w:hAnsi="Times New Roman" w:cs="Times New Roman"/>
          <w:sz w:val="24"/>
          <w:szCs w:val="24"/>
          <w:lang w:val="ro-RO"/>
        </w:rPr>
        <w:t xml:space="preserve"> Buhuși</w:t>
      </w:r>
      <w:r w:rsidRPr="001C48FC">
        <w:rPr>
          <w:rFonts w:ascii="Times New Roman" w:eastAsia="Times New Roman" w:hAnsi="Times New Roman" w:cs="Times New Roman"/>
          <w:sz w:val="24"/>
          <w:szCs w:val="24"/>
          <w:lang/>
        </w:rPr>
        <w:t xml:space="preserve"> în Adunarea Generală a Asociației de Dezvoltare Intercomunitară pentru Salubrizare Bacău, să voteze în conformitate cu prevederile art. 1 din prezenta hotărâre în Adunarea Generală a Asociației ADIS Bacău convocată pentru data de __.__. 2025 și în Adunarea Generală a Asociației reconvocată (după caz).</w:t>
      </w:r>
    </w:p>
    <w:p w:rsidR="001C48FC" w:rsidRPr="001C48FC" w:rsidRDefault="001C48FC" w:rsidP="001C48FC">
      <w:pPr>
        <w:spacing w:after="240" w:line="240" w:lineRule="auto"/>
        <w:ind w:firstLine="720"/>
        <w:jc w:val="both"/>
        <w:rPr>
          <w:rFonts w:ascii="Times New Roman" w:eastAsia="Times New Roman" w:hAnsi="Times New Roman" w:cs="Times New Roman"/>
          <w:sz w:val="24"/>
          <w:szCs w:val="24"/>
          <w:lang/>
        </w:rPr>
      </w:pPr>
      <w:r w:rsidRPr="001C48FC">
        <w:rPr>
          <w:rFonts w:ascii="Times New Roman" w:eastAsia="Times New Roman" w:hAnsi="Times New Roman" w:cs="Times New Roman"/>
          <w:b/>
          <w:bCs/>
          <w:sz w:val="24"/>
          <w:szCs w:val="24"/>
          <w:lang/>
        </w:rPr>
        <w:t xml:space="preserve">Art. 3. </w:t>
      </w:r>
      <w:r w:rsidRPr="001C48FC">
        <w:rPr>
          <w:rFonts w:ascii="Times New Roman" w:eastAsia="Times New Roman" w:hAnsi="Times New Roman" w:cs="Times New Roman"/>
          <w:sz w:val="24"/>
          <w:szCs w:val="24"/>
          <w:lang/>
        </w:rPr>
        <w:t>Prezenta hotărâre se va comunica persoanei nominalizate la art. 2, Asociației de Dezvoltare Intercomunitară pentru Salubrizare Bacău, Prefectului Județului Bacău și va fi adusă la cunoștință publică, în condițiile legii.</w:t>
      </w:r>
    </w:p>
    <w:p w:rsidR="001C48FC" w:rsidRDefault="001C48FC" w:rsidP="001C48FC">
      <w:pPr>
        <w:jc w:val="both"/>
        <w:rPr>
          <w:rFonts w:ascii="Times New Roman" w:hAnsi="Times New Roman"/>
          <w:b/>
          <w:color w:val="000000" w:themeColor="text1"/>
          <w:sz w:val="24"/>
          <w:szCs w:val="24"/>
        </w:rPr>
      </w:pPr>
    </w:p>
    <w:p w:rsidR="001C48FC" w:rsidRDefault="001C48FC" w:rsidP="001C48FC">
      <w:pPr>
        <w:jc w:val="both"/>
        <w:rPr>
          <w:rFonts w:ascii="Times New Roman" w:hAnsi="Times New Roman"/>
          <w:b/>
          <w:color w:val="000000" w:themeColor="text1"/>
          <w:sz w:val="24"/>
          <w:szCs w:val="24"/>
        </w:rPr>
      </w:pPr>
    </w:p>
    <w:p w:rsidR="00521EAD" w:rsidRPr="0077660A" w:rsidRDefault="00521EAD" w:rsidP="004314E2">
      <w:pPr>
        <w:pStyle w:val="NoSpacing"/>
        <w:spacing w:line="276" w:lineRule="auto"/>
        <w:jc w:val="both"/>
        <w:rPr>
          <w:b/>
          <w:bCs/>
          <w:sz w:val="24"/>
        </w:rPr>
      </w:pPr>
      <w:r w:rsidRPr="006B16AC">
        <w:rPr>
          <w:color w:val="000000" w:themeColor="text1"/>
        </w:rPr>
        <w:tab/>
      </w:r>
    </w:p>
    <w:bookmarkEnd w:id="3"/>
    <w:bookmarkEnd w:id="4"/>
    <w:p w:rsidR="00521EAD" w:rsidRPr="0077660A" w:rsidRDefault="00521EAD" w:rsidP="003C6CA8">
      <w:pPr>
        <w:pStyle w:val="NoSpacing"/>
        <w:spacing w:line="276" w:lineRule="auto"/>
        <w:jc w:val="center"/>
        <w:rPr>
          <w:b/>
          <w:sz w:val="24"/>
        </w:rPr>
      </w:pPr>
    </w:p>
    <w:p w:rsidR="00521EAD" w:rsidRPr="0077660A" w:rsidRDefault="00521EAD" w:rsidP="003C6CA8">
      <w:pPr>
        <w:pStyle w:val="NoSpacing"/>
        <w:spacing w:line="276" w:lineRule="auto"/>
        <w:jc w:val="center"/>
        <w:rPr>
          <w:b/>
          <w:sz w:val="24"/>
        </w:rPr>
      </w:pPr>
      <w:r w:rsidRPr="0077660A">
        <w:rPr>
          <w:b/>
          <w:sz w:val="24"/>
        </w:rPr>
        <w:t>INIȚIATOR,</w:t>
      </w:r>
    </w:p>
    <w:p w:rsidR="00521EAD" w:rsidRPr="0077660A" w:rsidRDefault="00521EAD" w:rsidP="003C6CA8">
      <w:pPr>
        <w:pStyle w:val="NoSpacing"/>
        <w:spacing w:line="276" w:lineRule="auto"/>
        <w:jc w:val="center"/>
        <w:rPr>
          <w:b/>
          <w:sz w:val="24"/>
        </w:rPr>
      </w:pPr>
      <w:r w:rsidRPr="0077660A">
        <w:rPr>
          <w:b/>
          <w:sz w:val="24"/>
        </w:rPr>
        <w:t>PRIMARUL ORAȘULUI BUHUȘI,</w:t>
      </w:r>
    </w:p>
    <w:p w:rsidR="00521EAD" w:rsidRPr="0077660A" w:rsidRDefault="00521EAD" w:rsidP="003C6CA8">
      <w:pPr>
        <w:pStyle w:val="NoSpacing"/>
        <w:spacing w:line="276" w:lineRule="auto"/>
        <w:jc w:val="center"/>
        <w:rPr>
          <w:b/>
          <w:sz w:val="24"/>
        </w:rPr>
      </w:pPr>
      <w:r w:rsidRPr="0077660A">
        <w:rPr>
          <w:b/>
          <w:sz w:val="24"/>
        </w:rPr>
        <w:t>VASILE ZAHARIA</w:t>
      </w:r>
    </w:p>
    <w:p w:rsidR="00521EAD" w:rsidRPr="0077660A" w:rsidRDefault="00521EAD" w:rsidP="00521EAD">
      <w:pPr>
        <w:pStyle w:val="NoSpacing"/>
        <w:jc w:val="center"/>
        <w:rPr>
          <w:b/>
          <w:sz w:val="24"/>
        </w:rPr>
      </w:pPr>
    </w:p>
    <w:p w:rsidR="00521EAD" w:rsidRDefault="00521EAD" w:rsidP="00521EAD">
      <w:pPr>
        <w:pStyle w:val="NoSpacing"/>
        <w:jc w:val="center"/>
        <w:rPr>
          <w:b/>
          <w:sz w:val="24"/>
        </w:rPr>
      </w:pPr>
    </w:p>
    <w:p w:rsidR="004314E2" w:rsidRDefault="004314E2" w:rsidP="00521EAD">
      <w:pPr>
        <w:pStyle w:val="NoSpacing"/>
        <w:jc w:val="center"/>
        <w:rPr>
          <w:b/>
          <w:sz w:val="24"/>
        </w:rPr>
      </w:pPr>
    </w:p>
    <w:p w:rsidR="004314E2" w:rsidRDefault="004314E2" w:rsidP="00521EAD">
      <w:pPr>
        <w:pStyle w:val="NoSpacing"/>
        <w:jc w:val="center"/>
        <w:rPr>
          <w:b/>
          <w:sz w:val="24"/>
        </w:rPr>
      </w:pPr>
    </w:p>
    <w:p w:rsidR="004314E2" w:rsidRDefault="004314E2" w:rsidP="00521EAD">
      <w:pPr>
        <w:pStyle w:val="NoSpacing"/>
        <w:jc w:val="center"/>
        <w:rPr>
          <w:b/>
          <w:sz w:val="24"/>
        </w:rPr>
      </w:pPr>
    </w:p>
    <w:p w:rsidR="004314E2" w:rsidRDefault="004314E2" w:rsidP="00521EAD">
      <w:pPr>
        <w:pStyle w:val="NoSpacing"/>
        <w:jc w:val="center"/>
        <w:rPr>
          <w:b/>
          <w:sz w:val="24"/>
        </w:rPr>
      </w:pPr>
    </w:p>
    <w:p w:rsidR="004314E2" w:rsidRDefault="004314E2" w:rsidP="00521EAD">
      <w:pPr>
        <w:pStyle w:val="NoSpacing"/>
        <w:jc w:val="center"/>
        <w:rPr>
          <w:b/>
          <w:sz w:val="24"/>
        </w:rPr>
      </w:pPr>
    </w:p>
    <w:p w:rsidR="004314E2" w:rsidRDefault="004314E2" w:rsidP="00521EAD">
      <w:pPr>
        <w:pStyle w:val="NoSpacing"/>
        <w:jc w:val="center"/>
        <w:rPr>
          <w:b/>
          <w:sz w:val="24"/>
        </w:rPr>
      </w:pPr>
    </w:p>
    <w:p w:rsidR="004314E2" w:rsidRDefault="004314E2" w:rsidP="00521EAD">
      <w:pPr>
        <w:pStyle w:val="NoSpacing"/>
        <w:jc w:val="center"/>
        <w:rPr>
          <w:b/>
          <w:sz w:val="24"/>
        </w:rPr>
      </w:pPr>
    </w:p>
    <w:p w:rsidR="004314E2" w:rsidRDefault="004314E2" w:rsidP="00521EAD">
      <w:pPr>
        <w:pStyle w:val="NoSpacing"/>
        <w:jc w:val="center"/>
        <w:rPr>
          <w:b/>
          <w:sz w:val="24"/>
        </w:rPr>
      </w:pPr>
    </w:p>
    <w:p w:rsidR="004314E2" w:rsidRDefault="004314E2" w:rsidP="00521EAD">
      <w:pPr>
        <w:pStyle w:val="NoSpacing"/>
        <w:jc w:val="center"/>
        <w:rPr>
          <w:b/>
          <w:sz w:val="24"/>
        </w:rPr>
      </w:pPr>
    </w:p>
    <w:p w:rsidR="004314E2" w:rsidRPr="004314E2" w:rsidRDefault="004314E2" w:rsidP="00D80C9C">
      <w:pPr>
        <w:spacing w:after="0" w:line="240" w:lineRule="auto"/>
        <w:jc w:val="center"/>
        <w:rPr>
          <w:rFonts w:ascii="Times New Roman" w:eastAsia="Times New Roman" w:hAnsi="Times New Roman" w:cs="Times New Roman"/>
          <w:b/>
          <w:sz w:val="20"/>
          <w:szCs w:val="20"/>
          <w:lang w:val="ro-RO" w:eastAsia="ro-RO"/>
        </w:rPr>
      </w:pPr>
      <w:r w:rsidRPr="004314E2">
        <w:rPr>
          <w:rFonts w:ascii="Times New Roman" w:eastAsia="Times New Roman" w:hAnsi="Times New Roman" w:cs="Times New Roman"/>
          <w:b/>
          <w:sz w:val="20"/>
          <w:szCs w:val="20"/>
          <w:lang w:val="ro-RO" w:eastAsia="ro-RO"/>
        </w:rPr>
        <w:lastRenderedPageBreak/>
        <w:t>ROMÂNIA</w:t>
      </w:r>
    </w:p>
    <w:p w:rsidR="004314E2" w:rsidRPr="004314E2" w:rsidRDefault="004314E2" w:rsidP="00D80C9C">
      <w:pPr>
        <w:spacing w:after="0" w:line="240" w:lineRule="auto"/>
        <w:jc w:val="center"/>
        <w:rPr>
          <w:rFonts w:ascii="Times New Roman" w:eastAsia="Times New Roman" w:hAnsi="Times New Roman" w:cs="Times New Roman"/>
          <w:b/>
          <w:sz w:val="20"/>
          <w:szCs w:val="20"/>
          <w:lang w:val="ro-RO" w:eastAsia="ro-RO"/>
        </w:rPr>
      </w:pPr>
      <w:r w:rsidRPr="004314E2">
        <w:rPr>
          <w:rFonts w:ascii="Times New Roman" w:eastAsia="Times New Roman" w:hAnsi="Times New Roman" w:cs="Times New Roman"/>
          <w:b/>
          <w:sz w:val="20"/>
          <w:szCs w:val="20"/>
          <w:lang w:val="ro-RO" w:eastAsia="ro-RO"/>
        </w:rPr>
        <w:t>PRIMĂRIA ORAŞULUI BUHUŞI</w:t>
      </w:r>
    </w:p>
    <w:p w:rsidR="004314E2" w:rsidRPr="004314E2" w:rsidRDefault="004314E2" w:rsidP="00D80C9C">
      <w:pPr>
        <w:tabs>
          <w:tab w:val="center" w:pos="4680"/>
        </w:tabs>
        <w:spacing w:after="0" w:line="240" w:lineRule="auto"/>
        <w:jc w:val="center"/>
        <w:rPr>
          <w:rFonts w:ascii="Times New Roman" w:eastAsia="Times New Roman" w:hAnsi="Times New Roman" w:cs="Times New Roman"/>
          <w:b/>
          <w:sz w:val="20"/>
          <w:szCs w:val="20"/>
          <w:lang w:val="ro-RO" w:eastAsia="ro-RO"/>
        </w:rPr>
      </w:pPr>
      <w:r w:rsidRPr="004314E2">
        <w:rPr>
          <w:rFonts w:ascii="Times New Roman" w:eastAsia="Times New Roman" w:hAnsi="Times New Roman" w:cs="Times New Roman"/>
          <w:b/>
          <w:sz w:val="20"/>
          <w:szCs w:val="20"/>
          <w:lang w:val="ro-RO" w:eastAsia="ro-RO"/>
        </w:rPr>
        <w:t>JUDEŢUL BACĂU</w:t>
      </w:r>
    </w:p>
    <w:p w:rsidR="004314E2" w:rsidRPr="004314E2" w:rsidRDefault="004314E2" w:rsidP="004314E2">
      <w:pPr>
        <w:spacing w:after="0"/>
        <w:jc w:val="center"/>
        <w:rPr>
          <w:rFonts w:ascii="Calibri" w:eastAsia="Times New Roman" w:hAnsi="Calibri" w:cs="Times New Roman"/>
          <w:b/>
          <w:lang w:val="ro-RO" w:eastAsia="ro-RO"/>
        </w:rPr>
      </w:pPr>
    </w:p>
    <w:tbl>
      <w:tblPr>
        <w:tblStyle w:val="TableGrid2"/>
        <w:tblW w:w="6258" w:type="pct"/>
        <w:tblInd w:w="-1168" w:type="dxa"/>
        <w:tblLook w:val="04A0" w:firstRow="1" w:lastRow="0" w:firstColumn="1" w:lastColumn="0" w:noHBand="0" w:noVBand="1"/>
      </w:tblPr>
      <w:tblGrid>
        <w:gridCol w:w="11283"/>
      </w:tblGrid>
      <w:tr w:rsidR="004314E2" w:rsidRPr="004314E2" w:rsidTr="004D0E5B">
        <w:trPr>
          <w:trHeight w:hRule="exact" w:val="268"/>
        </w:trPr>
        <w:tc>
          <w:tcPr>
            <w:tcW w:w="5000" w:type="pct"/>
            <w:shd w:val="clear" w:color="auto" w:fill="0033CC"/>
            <w:vAlign w:val="center"/>
          </w:tcPr>
          <w:p w:rsidR="004314E2" w:rsidRPr="004314E2" w:rsidRDefault="004314E2" w:rsidP="004314E2">
            <w:pPr>
              <w:suppressAutoHyphens/>
              <w:ind w:right="-82"/>
              <w:jc w:val="center"/>
              <w:rPr>
                <w:rFonts w:ascii="Calibri" w:eastAsia="Times New Roman" w:hAnsi="Calibri" w:cs="Times New Roman"/>
                <w:sz w:val="18"/>
                <w:szCs w:val="18"/>
                <w:lang w:val="ro-RO" w:eastAsia="ar-SA"/>
              </w:rPr>
            </w:pPr>
          </w:p>
        </w:tc>
      </w:tr>
      <w:tr w:rsidR="004314E2" w:rsidRPr="004314E2" w:rsidTr="004D0E5B">
        <w:trPr>
          <w:trHeight w:hRule="exact" w:val="268"/>
        </w:trPr>
        <w:tc>
          <w:tcPr>
            <w:tcW w:w="5000" w:type="pct"/>
            <w:shd w:val="clear" w:color="auto" w:fill="FFFF00"/>
            <w:vAlign w:val="center"/>
          </w:tcPr>
          <w:p w:rsidR="004314E2" w:rsidRPr="004314E2" w:rsidRDefault="004314E2" w:rsidP="004314E2">
            <w:pPr>
              <w:suppressAutoHyphens/>
              <w:ind w:right="-82"/>
              <w:jc w:val="center"/>
              <w:rPr>
                <w:rFonts w:ascii="Calibri" w:eastAsia="Times New Roman" w:hAnsi="Calibri" w:cs="Times New Roman"/>
                <w:b/>
                <w:bCs/>
                <w:sz w:val="16"/>
                <w:szCs w:val="28"/>
                <w:highlight w:val="yellow"/>
                <w:lang w:val="ro-RO" w:eastAsia="ar-SA"/>
              </w:rPr>
            </w:pPr>
            <w:r w:rsidRPr="004314E2">
              <w:rPr>
                <w:rFonts w:ascii="Times New Roman" w:eastAsia="Times New Roman" w:hAnsi="Times New Roman" w:cs="Times New Roman"/>
                <w:b/>
                <w:bCs/>
                <w:color w:val="000000"/>
                <w:sz w:val="16"/>
                <w:szCs w:val="28"/>
                <w:highlight w:val="yellow"/>
                <w:lang w:val="ro-RO" w:eastAsia="ar-SA"/>
              </w:rPr>
              <w:t>Str. Republicii, nr. 5, orașul Buhuși, județul Bacău, tel.: 0234-261220;fax:0372897995; E-mail: secretariat@primariabuhusi.ro</w:t>
            </w:r>
          </w:p>
        </w:tc>
      </w:tr>
      <w:tr w:rsidR="004314E2" w:rsidRPr="004314E2" w:rsidTr="004D0E5B">
        <w:trPr>
          <w:trHeight w:hRule="exact" w:val="271"/>
        </w:trPr>
        <w:tc>
          <w:tcPr>
            <w:tcW w:w="5000" w:type="pct"/>
            <w:shd w:val="clear" w:color="auto" w:fill="FF0000"/>
            <w:vAlign w:val="center"/>
          </w:tcPr>
          <w:p w:rsidR="004314E2" w:rsidRPr="004314E2" w:rsidRDefault="004314E2" w:rsidP="004314E2">
            <w:pPr>
              <w:suppressAutoHyphens/>
              <w:ind w:right="-82"/>
              <w:jc w:val="center"/>
              <w:rPr>
                <w:rFonts w:ascii="Calibri" w:eastAsia="Times New Roman" w:hAnsi="Calibri" w:cs="Times New Roman"/>
                <w:color w:val="FF0000"/>
                <w:sz w:val="18"/>
                <w:szCs w:val="18"/>
                <w:lang w:val="ro-RO" w:eastAsia="ar-SA"/>
              </w:rPr>
            </w:pPr>
          </w:p>
        </w:tc>
      </w:tr>
    </w:tbl>
    <w:p w:rsidR="004314E2" w:rsidRPr="004314E2" w:rsidRDefault="004314E2" w:rsidP="004314E2">
      <w:pPr>
        <w:tabs>
          <w:tab w:val="left" w:pos="5130"/>
          <w:tab w:val="left" w:pos="9990"/>
        </w:tabs>
        <w:ind w:left="-426" w:right="47"/>
        <w:rPr>
          <w:rFonts w:ascii="Times New Roman" w:eastAsia="Times New Roman" w:hAnsi="Times New Roman" w:cs="Times New Roman"/>
          <w:b/>
          <w:sz w:val="24"/>
          <w:szCs w:val="24"/>
          <w:lang w:val="ro-RO" w:eastAsia="ro-RO"/>
        </w:rPr>
      </w:pPr>
      <w:r w:rsidRPr="004314E2">
        <w:rPr>
          <w:rFonts w:ascii="Times New Roman" w:eastAsia="Times New Roman" w:hAnsi="Times New Roman" w:cs="Times New Roman"/>
          <w:b/>
          <w:sz w:val="24"/>
          <w:szCs w:val="24"/>
          <w:lang w:val="ro-RO" w:eastAsia="ro-RO"/>
        </w:rPr>
        <w:t>Nr.</w:t>
      </w:r>
      <w:r w:rsidR="00F954C2">
        <w:rPr>
          <w:rFonts w:ascii="Times New Roman" w:eastAsia="Times New Roman" w:hAnsi="Times New Roman" w:cs="Times New Roman"/>
          <w:b/>
          <w:sz w:val="24"/>
          <w:szCs w:val="24"/>
          <w:lang w:val="ro-RO" w:eastAsia="ro-RO"/>
        </w:rPr>
        <w:t xml:space="preserve"> </w:t>
      </w:r>
      <w:bookmarkStart w:id="6" w:name="_Hlk215052615"/>
      <w:r w:rsidRPr="004314E2">
        <w:rPr>
          <w:rFonts w:ascii="Times New Roman" w:eastAsia="Times New Roman" w:hAnsi="Times New Roman" w:cs="Times New Roman"/>
          <w:b/>
          <w:sz w:val="24"/>
          <w:szCs w:val="24"/>
          <w:lang w:val="ro-RO" w:eastAsia="ro-RO"/>
        </w:rPr>
        <w:t>42561  din 26.11.2025</w:t>
      </w:r>
      <w:bookmarkEnd w:id="6"/>
    </w:p>
    <w:p w:rsidR="004314E2" w:rsidRPr="004314E2" w:rsidRDefault="004314E2" w:rsidP="004314E2">
      <w:pPr>
        <w:spacing w:after="0"/>
        <w:jc w:val="center"/>
        <w:rPr>
          <w:rFonts w:ascii="Times New Roman" w:eastAsia="TimesNewRoman" w:hAnsi="Times New Roman" w:cs="Times New Roman"/>
          <w:b/>
          <w:bCs/>
          <w:sz w:val="28"/>
          <w:szCs w:val="28"/>
          <w:lang w:val="ro-RO" w:eastAsia="ro-RO"/>
        </w:rPr>
      </w:pPr>
    </w:p>
    <w:p w:rsidR="004314E2" w:rsidRPr="004314E2" w:rsidRDefault="004314E2" w:rsidP="004314E2">
      <w:pPr>
        <w:spacing w:after="0"/>
        <w:jc w:val="center"/>
        <w:rPr>
          <w:rFonts w:ascii="Times New Roman" w:eastAsia="TimesNewRoman" w:hAnsi="Times New Roman" w:cs="Times New Roman"/>
          <w:b/>
          <w:bCs/>
          <w:sz w:val="24"/>
          <w:szCs w:val="24"/>
          <w:lang w:val="ro-RO" w:eastAsia="ro-RO"/>
        </w:rPr>
      </w:pPr>
      <w:r w:rsidRPr="004314E2">
        <w:rPr>
          <w:rFonts w:ascii="Times New Roman" w:eastAsia="TimesNewRoman" w:hAnsi="Times New Roman" w:cs="Times New Roman"/>
          <w:b/>
          <w:bCs/>
          <w:sz w:val="24"/>
          <w:szCs w:val="24"/>
          <w:lang w:val="ro-RO" w:eastAsia="ro-RO"/>
        </w:rPr>
        <w:t>RAPORT</w:t>
      </w:r>
    </w:p>
    <w:p w:rsidR="004314E2" w:rsidRPr="004314E2" w:rsidRDefault="004314E2" w:rsidP="004314E2">
      <w:pPr>
        <w:spacing w:after="0"/>
        <w:jc w:val="center"/>
        <w:rPr>
          <w:rFonts w:ascii="Times New Roman" w:eastAsia="TimesNewRoman" w:hAnsi="Times New Roman" w:cs="Times New Roman"/>
          <w:b/>
          <w:bCs/>
          <w:sz w:val="24"/>
          <w:szCs w:val="24"/>
          <w:lang w:val="ro-RO" w:eastAsia="ro-RO"/>
        </w:rPr>
      </w:pPr>
    </w:p>
    <w:p w:rsidR="004314E2" w:rsidRPr="004314E2" w:rsidRDefault="004314E2" w:rsidP="004314E2">
      <w:pPr>
        <w:spacing w:line="240" w:lineRule="auto"/>
        <w:jc w:val="center"/>
        <w:rPr>
          <w:rFonts w:ascii="Times New Roman" w:eastAsia="TimesNewRoman" w:hAnsi="Times New Roman" w:cs="Times New Roman"/>
          <w:bCs/>
          <w:sz w:val="24"/>
          <w:szCs w:val="24"/>
          <w:lang w:val="ro-RO" w:eastAsia="ro-RO"/>
        </w:rPr>
      </w:pPr>
      <w:r w:rsidRPr="004314E2">
        <w:rPr>
          <w:rFonts w:ascii="Times New Roman" w:eastAsia="TimesNewRoman" w:hAnsi="Times New Roman" w:cs="Times New Roman"/>
          <w:sz w:val="24"/>
          <w:szCs w:val="24"/>
          <w:lang w:val="ro-RO" w:eastAsia="ro-RO"/>
        </w:rPr>
        <w:t xml:space="preserve">privind inițierea unui </w:t>
      </w:r>
      <w:r w:rsidRPr="004314E2">
        <w:rPr>
          <w:rFonts w:ascii="Times New Roman" w:eastAsia="TimesNewRoman" w:hAnsi="Times New Roman" w:cs="Times New Roman"/>
          <w:bCs/>
          <w:sz w:val="24"/>
          <w:szCs w:val="24"/>
          <w:lang w:val="ro-RO" w:eastAsia="ro-RO"/>
        </w:rPr>
        <w:t>proiect de hotărâre pentru aprobarea</w:t>
      </w:r>
    </w:p>
    <w:p w:rsidR="004314E2" w:rsidRPr="004314E2" w:rsidRDefault="004314E2" w:rsidP="004314E2">
      <w:pPr>
        <w:numPr>
          <w:ilvl w:val="0"/>
          <w:numId w:val="14"/>
        </w:numPr>
        <w:spacing w:line="240" w:lineRule="auto"/>
        <w:ind w:left="284"/>
        <w:contextualSpacing/>
        <w:rPr>
          <w:rFonts w:ascii="Calibri" w:eastAsia="Times New Roman" w:hAnsi="Calibri" w:cs="Times New Roman"/>
          <w:i/>
          <w:sz w:val="24"/>
          <w:szCs w:val="24"/>
          <w:lang w:val="ro-RO" w:eastAsia="ro-RO"/>
        </w:rPr>
      </w:pPr>
      <w:r w:rsidRPr="004314E2">
        <w:rPr>
          <w:rFonts w:ascii="Times New Roman" w:eastAsia="Times New Roman" w:hAnsi="Times New Roman" w:cs="Times New Roman"/>
          <w:i/>
          <w:sz w:val="24"/>
          <w:szCs w:val="24"/>
          <w:lang w:val="ro-RO" w:eastAsia="ro-RO"/>
        </w:rPr>
        <w:t xml:space="preserve">Caietului de Sarcini pentru delegarea prin concesiune a gestiunii activităților de colectare separată </w:t>
      </w:r>
      <w:proofErr w:type="spellStart"/>
      <w:r w:rsidRPr="004314E2">
        <w:rPr>
          <w:rFonts w:ascii="Times New Roman" w:eastAsia="Times New Roman" w:hAnsi="Times New Roman" w:cs="Times New Roman"/>
          <w:i/>
          <w:sz w:val="24"/>
          <w:szCs w:val="24"/>
          <w:lang w:val="ro-RO" w:eastAsia="ro-RO"/>
        </w:rPr>
        <w:t>şi</w:t>
      </w:r>
      <w:proofErr w:type="spellEnd"/>
      <w:r w:rsidRPr="004314E2">
        <w:rPr>
          <w:rFonts w:ascii="Times New Roman" w:eastAsia="Times New Roman" w:hAnsi="Times New Roman" w:cs="Times New Roman"/>
          <w:i/>
          <w:sz w:val="24"/>
          <w:szCs w:val="24"/>
          <w:lang w:val="ro-RO" w:eastAsia="ro-RO"/>
        </w:rPr>
        <w:t xml:space="preserve"> transport separat al </w:t>
      </w:r>
      <w:proofErr w:type="spellStart"/>
      <w:r w:rsidRPr="004314E2">
        <w:rPr>
          <w:rFonts w:ascii="Times New Roman" w:eastAsia="Times New Roman" w:hAnsi="Times New Roman" w:cs="Times New Roman"/>
          <w:i/>
          <w:sz w:val="24"/>
          <w:szCs w:val="24"/>
          <w:lang w:val="ro-RO" w:eastAsia="ro-RO"/>
        </w:rPr>
        <w:t>deşeurilor</w:t>
      </w:r>
      <w:proofErr w:type="spellEnd"/>
      <w:r w:rsidRPr="004314E2">
        <w:rPr>
          <w:rFonts w:ascii="Times New Roman" w:eastAsia="Times New Roman" w:hAnsi="Times New Roman" w:cs="Times New Roman"/>
          <w:i/>
          <w:sz w:val="24"/>
          <w:szCs w:val="24"/>
          <w:lang w:val="ro-RO" w:eastAsia="ro-RO"/>
        </w:rPr>
        <w:t xml:space="preserve"> municipale în 66 </w:t>
      </w:r>
      <w:proofErr w:type="spellStart"/>
      <w:r w:rsidRPr="004314E2">
        <w:rPr>
          <w:rFonts w:ascii="Times New Roman" w:eastAsia="Times New Roman" w:hAnsi="Times New Roman" w:cs="Times New Roman"/>
          <w:i/>
          <w:sz w:val="24"/>
          <w:szCs w:val="24"/>
          <w:lang w:val="ro-RO" w:eastAsia="ro-RO"/>
        </w:rPr>
        <w:t>u.a.t.-uri</w:t>
      </w:r>
      <w:proofErr w:type="spellEnd"/>
      <w:r w:rsidRPr="004314E2">
        <w:rPr>
          <w:rFonts w:ascii="Times New Roman" w:eastAsia="Times New Roman" w:hAnsi="Times New Roman" w:cs="Times New Roman"/>
          <w:i/>
          <w:sz w:val="24"/>
          <w:szCs w:val="24"/>
          <w:lang w:val="ro-RO" w:eastAsia="ro-RO"/>
        </w:rPr>
        <w:t xml:space="preserve"> din județul Bacău,</w:t>
      </w:r>
      <w:r w:rsidRPr="004314E2">
        <w:rPr>
          <w:rFonts w:ascii="Calibri" w:eastAsia="Times New Roman" w:hAnsi="Calibri" w:cs="Times New Roman"/>
          <w:i/>
          <w:sz w:val="24"/>
          <w:szCs w:val="24"/>
          <w:lang w:val="ro-RO" w:eastAsia="ro-RO"/>
        </w:rPr>
        <w:t xml:space="preserve"> </w:t>
      </w:r>
    </w:p>
    <w:p w:rsidR="004314E2" w:rsidRPr="004314E2" w:rsidRDefault="004314E2" w:rsidP="004314E2">
      <w:pPr>
        <w:numPr>
          <w:ilvl w:val="0"/>
          <w:numId w:val="14"/>
        </w:numPr>
        <w:spacing w:line="240" w:lineRule="auto"/>
        <w:ind w:left="284"/>
        <w:contextualSpacing/>
        <w:rPr>
          <w:rFonts w:ascii="Calibri" w:eastAsia="Times New Roman" w:hAnsi="Calibri" w:cs="Times New Roman"/>
          <w:i/>
          <w:sz w:val="24"/>
          <w:szCs w:val="24"/>
          <w:lang w:val="ro-RO" w:eastAsia="ro-RO"/>
        </w:rPr>
      </w:pPr>
      <w:r w:rsidRPr="004314E2">
        <w:rPr>
          <w:rFonts w:ascii="Times New Roman" w:eastAsia="Times New Roman" w:hAnsi="Times New Roman" w:cs="Times New Roman"/>
          <w:i/>
          <w:sz w:val="24"/>
          <w:szCs w:val="24"/>
          <w:lang w:val="ro-RO" w:eastAsia="ro-RO"/>
        </w:rPr>
        <w:t>Studiului de Fundamentare a Deciziei de Delegare prin Concesiune a Gestiunii Activităților de Colectare,</w:t>
      </w:r>
      <w:r w:rsidRPr="004314E2">
        <w:rPr>
          <w:rFonts w:ascii="Calibri" w:eastAsia="Times New Roman" w:hAnsi="Calibri" w:cs="Times New Roman"/>
          <w:i/>
          <w:sz w:val="24"/>
          <w:szCs w:val="24"/>
          <w:lang w:val="ro-RO" w:eastAsia="ro-RO"/>
        </w:rPr>
        <w:t xml:space="preserve"> </w:t>
      </w:r>
    </w:p>
    <w:p w:rsidR="004314E2" w:rsidRPr="004314E2" w:rsidRDefault="004314E2" w:rsidP="004314E2">
      <w:pPr>
        <w:numPr>
          <w:ilvl w:val="0"/>
          <w:numId w:val="14"/>
        </w:numPr>
        <w:spacing w:line="240" w:lineRule="auto"/>
        <w:ind w:left="284"/>
        <w:contextualSpacing/>
        <w:rPr>
          <w:rFonts w:ascii="Times New Roman" w:eastAsia="Times New Roman" w:hAnsi="Times New Roman" w:cs="Times New Roman"/>
          <w:i/>
          <w:sz w:val="24"/>
          <w:szCs w:val="24"/>
          <w:lang w:val="ro-RO" w:eastAsia="ro-RO"/>
        </w:rPr>
      </w:pPr>
      <w:r w:rsidRPr="004314E2">
        <w:rPr>
          <w:rFonts w:ascii="Times New Roman" w:eastAsia="Times New Roman" w:hAnsi="Times New Roman" w:cs="Times New Roman"/>
          <w:i/>
          <w:sz w:val="24"/>
          <w:szCs w:val="24"/>
          <w:lang w:val="ro-RO" w:eastAsia="ro-RO"/>
        </w:rPr>
        <w:t xml:space="preserve">Modelului Contractului de delegare prin concesiune a gestiunii activităților de colectare separată </w:t>
      </w:r>
      <w:proofErr w:type="spellStart"/>
      <w:r w:rsidRPr="004314E2">
        <w:rPr>
          <w:rFonts w:ascii="Times New Roman" w:eastAsia="Times New Roman" w:hAnsi="Times New Roman" w:cs="Times New Roman"/>
          <w:i/>
          <w:sz w:val="24"/>
          <w:szCs w:val="24"/>
          <w:lang w:val="ro-RO" w:eastAsia="ro-RO"/>
        </w:rPr>
        <w:t>şi</w:t>
      </w:r>
      <w:proofErr w:type="spellEnd"/>
      <w:r w:rsidRPr="004314E2">
        <w:rPr>
          <w:rFonts w:ascii="Times New Roman" w:eastAsia="Times New Roman" w:hAnsi="Times New Roman" w:cs="Times New Roman"/>
          <w:i/>
          <w:sz w:val="24"/>
          <w:szCs w:val="24"/>
          <w:lang w:val="ro-RO" w:eastAsia="ro-RO"/>
        </w:rPr>
        <w:t xml:space="preserve"> transport separat al </w:t>
      </w:r>
      <w:proofErr w:type="spellStart"/>
      <w:r w:rsidRPr="004314E2">
        <w:rPr>
          <w:rFonts w:ascii="Times New Roman" w:eastAsia="Times New Roman" w:hAnsi="Times New Roman" w:cs="Times New Roman"/>
          <w:i/>
          <w:sz w:val="24"/>
          <w:szCs w:val="24"/>
          <w:lang w:val="ro-RO" w:eastAsia="ro-RO"/>
        </w:rPr>
        <w:t>deşeurilor</w:t>
      </w:r>
      <w:proofErr w:type="spellEnd"/>
      <w:r w:rsidRPr="004314E2">
        <w:rPr>
          <w:rFonts w:ascii="Times New Roman" w:eastAsia="Times New Roman" w:hAnsi="Times New Roman" w:cs="Times New Roman"/>
          <w:i/>
          <w:sz w:val="24"/>
          <w:szCs w:val="24"/>
          <w:lang w:val="ro-RO" w:eastAsia="ro-RO"/>
        </w:rPr>
        <w:t xml:space="preserve"> municipale în 66 </w:t>
      </w:r>
      <w:proofErr w:type="spellStart"/>
      <w:r w:rsidRPr="004314E2">
        <w:rPr>
          <w:rFonts w:ascii="Times New Roman" w:eastAsia="Times New Roman" w:hAnsi="Times New Roman" w:cs="Times New Roman"/>
          <w:i/>
          <w:sz w:val="24"/>
          <w:szCs w:val="24"/>
          <w:lang w:val="ro-RO" w:eastAsia="ro-RO"/>
        </w:rPr>
        <w:t>u.a.t.-uri</w:t>
      </w:r>
      <w:proofErr w:type="spellEnd"/>
      <w:r w:rsidRPr="004314E2">
        <w:rPr>
          <w:rFonts w:ascii="Times New Roman" w:eastAsia="Times New Roman" w:hAnsi="Times New Roman" w:cs="Times New Roman"/>
          <w:i/>
          <w:sz w:val="24"/>
          <w:szCs w:val="24"/>
          <w:lang w:val="ro-RO" w:eastAsia="ro-RO"/>
        </w:rPr>
        <w:t xml:space="preserve"> din județul Bacău,</w:t>
      </w:r>
    </w:p>
    <w:p w:rsidR="004314E2" w:rsidRPr="004314E2" w:rsidRDefault="004314E2" w:rsidP="004314E2">
      <w:pPr>
        <w:numPr>
          <w:ilvl w:val="0"/>
          <w:numId w:val="14"/>
        </w:numPr>
        <w:spacing w:line="240" w:lineRule="auto"/>
        <w:ind w:left="284"/>
        <w:contextualSpacing/>
        <w:rPr>
          <w:rFonts w:ascii="Times New Roman" w:eastAsia="Times New Roman" w:hAnsi="Times New Roman" w:cs="Times New Roman"/>
          <w:i/>
          <w:sz w:val="24"/>
          <w:szCs w:val="24"/>
          <w:lang w:val="ro-RO" w:eastAsia="ro-RO"/>
        </w:rPr>
      </w:pPr>
      <w:r w:rsidRPr="004314E2">
        <w:rPr>
          <w:rFonts w:ascii="Times New Roman" w:eastAsia="Times New Roman" w:hAnsi="Times New Roman" w:cs="Times New Roman"/>
          <w:i/>
          <w:sz w:val="24"/>
          <w:szCs w:val="24"/>
          <w:lang w:val="ro-RO" w:eastAsia="ro-RO"/>
        </w:rPr>
        <w:t>Modelelor de formulare</w:t>
      </w:r>
    </w:p>
    <w:p w:rsidR="004314E2" w:rsidRPr="004314E2" w:rsidRDefault="004314E2" w:rsidP="004314E2">
      <w:pPr>
        <w:spacing w:after="0"/>
        <w:ind w:left="142" w:firstLine="567"/>
        <w:jc w:val="both"/>
        <w:rPr>
          <w:rFonts w:ascii="Times New Roman" w:eastAsia="Times New Roman" w:hAnsi="Times New Roman" w:cs="Times New Roman"/>
          <w:sz w:val="24"/>
          <w:szCs w:val="24"/>
          <w:lang w:val="ro-RO" w:eastAsia="ro-RO"/>
        </w:rPr>
      </w:pPr>
      <w:r w:rsidRPr="004314E2">
        <w:rPr>
          <w:rFonts w:ascii="Times New Roman" w:eastAsia="Times New Roman" w:hAnsi="Times New Roman" w:cs="Times New Roman"/>
          <w:sz w:val="24"/>
          <w:szCs w:val="24"/>
          <w:lang w:val="ro-RO" w:eastAsia="ro-RO"/>
        </w:rPr>
        <w:t xml:space="preserve"> </w:t>
      </w:r>
    </w:p>
    <w:p w:rsidR="004314E2" w:rsidRPr="004314E2" w:rsidRDefault="004314E2" w:rsidP="004314E2">
      <w:pPr>
        <w:spacing w:after="0"/>
        <w:ind w:left="142" w:firstLine="567"/>
        <w:jc w:val="both"/>
        <w:rPr>
          <w:rFonts w:ascii="Times New Roman" w:eastAsia="Times New Roman" w:hAnsi="Times New Roman" w:cs="Times New Roman"/>
          <w:sz w:val="24"/>
          <w:szCs w:val="24"/>
          <w:lang w:val="ro-RO" w:eastAsia="ro-RO"/>
        </w:rPr>
      </w:pPr>
      <w:r w:rsidRPr="004314E2">
        <w:rPr>
          <w:rFonts w:ascii="Times New Roman" w:eastAsia="Times New Roman" w:hAnsi="Times New Roman" w:cs="Times New Roman"/>
          <w:sz w:val="24"/>
          <w:szCs w:val="24"/>
          <w:lang w:val="ro-RO" w:eastAsia="ro-RO"/>
        </w:rPr>
        <w:t xml:space="preserve">Având în vedere încetarea la data de 31.01.2026 a Contractului de delegare a gestiunii </w:t>
      </w:r>
      <w:proofErr w:type="spellStart"/>
      <w:r w:rsidRPr="004314E2">
        <w:rPr>
          <w:rFonts w:ascii="Times New Roman" w:eastAsia="Times New Roman" w:hAnsi="Times New Roman" w:cs="Times New Roman"/>
          <w:sz w:val="24"/>
          <w:szCs w:val="24"/>
          <w:lang w:val="ro-RO" w:eastAsia="ro-RO"/>
        </w:rPr>
        <w:t>activităţii</w:t>
      </w:r>
      <w:proofErr w:type="spellEnd"/>
      <w:r w:rsidRPr="004314E2">
        <w:rPr>
          <w:rFonts w:ascii="Times New Roman" w:eastAsia="Times New Roman" w:hAnsi="Times New Roman" w:cs="Times New Roman"/>
          <w:sz w:val="24"/>
          <w:szCs w:val="24"/>
          <w:lang w:val="ro-RO" w:eastAsia="ro-RO"/>
        </w:rPr>
        <w:t xml:space="preserve"> de colectare separată </w:t>
      </w:r>
      <w:proofErr w:type="spellStart"/>
      <w:r w:rsidRPr="004314E2">
        <w:rPr>
          <w:rFonts w:ascii="Times New Roman" w:eastAsia="Times New Roman" w:hAnsi="Times New Roman" w:cs="Times New Roman"/>
          <w:sz w:val="24"/>
          <w:szCs w:val="24"/>
          <w:lang w:val="ro-RO" w:eastAsia="ro-RO"/>
        </w:rPr>
        <w:t>şi</w:t>
      </w:r>
      <w:proofErr w:type="spellEnd"/>
      <w:r w:rsidRPr="004314E2">
        <w:rPr>
          <w:rFonts w:ascii="Times New Roman" w:eastAsia="Times New Roman" w:hAnsi="Times New Roman" w:cs="Times New Roman"/>
          <w:sz w:val="24"/>
          <w:szCs w:val="24"/>
          <w:lang w:val="ro-RO" w:eastAsia="ro-RO"/>
        </w:rPr>
        <w:t xml:space="preserve"> transport separat al </w:t>
      </w:r>
      <w:proofErr w:type="spellStart"/>
      <w:r w:rsidRPr="004314E2">
        <w:rPr>
          <w:rFonts w:ascii="Times New Roman" w:eastAsia="Times New Roman" w:hAnsi="Times New Roman" w:cs="Times New Roman"/>
          <w:sz w:val="24"/>
          <w:szCs w:val="24"/>
          <w:lang w:val="ro-RO" w:eastAsia="ro-RO"/>
        </w:rPr>
        <w:t>deşeurilor</w:t>
      </w:r>
      <w:proofErr w:type="spellEnd"/>
      <w:r w:rsidRPr="004314E2">
        <w:rPr>
          <w:rFonts w:ascii="Times New Roman" w:eastAsia="Times New Roman" w:hAnsi="Times New Roman" w:cs="Times New Roman"/>
          <w:sz w:val="24"/>
          <w:szCs w:val="24"/>
          <w:lang w:val="ro-RO" w:eastAsia="ro-RO"/>
        </w:rPr>
        <w:t xml:space="preserve"> municipale, încheiat între </w:t>
      </w:r>
      <w:proofErr w:type="spellStart"/>
      <w:r w:rsidRPr="004314E2">
        <w:rPr>
          <w:rFonts w:ascii="Times New Roman" w:eastAsia="Times New Roman" w:hAnsi="Times New Roman" w:cs="Times New Roman"/>
          <w:sz w:val="24"/>
          <w:szCs w:val="24"/>
          <w:lang w:val="ro-RO" w:eastAsia="ro-RO"/>
        </w:rPr>
        <w:t>Asociaţia</w:t>
      </w:r>
      <w:proofErr w:type="spellEnd"/>
      <w:r w:rsidRPr="004314E2">
        <w:rPr>
          <w:rFonts w:ascii="Times New Roman" w:eastAsia="Times New Roman" w:hAnsi="Times New Roman" w:cs="Times New Roman"/>
          <w:sz w:val="24"/>
          <w:szCs w:val="24"/>
          <w:lang w:val="ro-RO" w:eastAsia="ro-RO"/>
        </w:rPr>
        <w:t xml:space="preserve"> de Dezvoltare Intercomunitară pentru Salubrizare Bacău </w:t>
      </w:r>
      <w:proofErr w:type="spellStart"/>
      <w:r w:rsidRPr="004314E2">
        <w:rPr>
          <w:rFonts w:ascii="Times New Roman" w:eastAsia="Times New Roman" w:hAnsi="Times New Roman" w:cs="Times New Roman"/>
          <w:sz w:val="24"/>
          <w:szCs w:val="24"/>
          <w:lang w:val="ro-RO" w:eastAsia="ro-RO"/>
        </w:rPr>
        <w:t>şi</w:t>
      </w:r>
      <w:proofErr w:type="spellEnd"/>
      <w:r w:rsidRPr="004314E2">
        <w:rPr>
          <w:rFonts w:ascii="Times New Roman" w:eastAsia="Times New Roman" w:hAnsi="Times New Roman" w:cs="Times New Roman"/>
          <w:sz w:val="24"/>
          <w:szCs w:val="24"/>
          <w:lang w:val="ro-RO" w:eastAsia="ro-RO"/>
        </w:rPr>
        <w:t xml:space="preserve"> SC Compania </w:t>
      </w:r>
      <w:proofErr w:type="spellStart"/>
      <w:r w:rsidRPr="004314E2">
        <w:rPr>
          <w:rFonts w:ascii="Times New Roman" w:eastAsia="Times New Roman" w:hAnsi="Times New Roman" w:cs="Times New Roman"/>
          <w:sz w:val="24"/>
          <w:szCs w:val="24"/>
          <w:lang w:val="ro-RO" w:eastAsia="ro-RO"/>
        </w:rPr>
        <w:t>Romprest</w:t>
      </w:r>
      <w:proofErr w:type="spellEnd"/>
      <w:r w:rsidRPr="004314E2">
        <w:rPr>
          <w:rFonts w:ascii="Times New Roman" w:eastAsia="Times New Roman" w:hAnsi="Times New Roman" w:cs="Times New Roman"/>
          <w:sz w:val="24"/>
          <w:szCs w:val="24"/>
          <w:lang w:val="ro-RO" w:eastAsia="ro-RO"/>
        </w:rPr>
        <w:t xml:space="preserve"> SA, faptul că serviciul public de salubrizare reprezintă un serviciu public </w:t>
      </w:r>
      <w:proofErr w:type="spellStart"/>
      <w:r w:rsidRPr="004314E2">
        <w:rPr>
          <w:rFonts w:ascii="Times New Roman" w:eastAsia="Times New Roman" w:hAnsi="Times New Roman" w:cs="Times New Roman"/>
          <w:sz w:val="24"/>
          <w:szCs w:val="24"/>
          <w:lang w:val="ro-RO" w:eastAsia="ro-RO"/>
        </w:rPr>
        <w:t>esenţial</w:t>
      </w:r>
      <w:proofErr w:type="spellEnd"/>
      <w:r w:rsidRPr="004314E2">
        <w:rPr>
          <w:rFonts w:ascii="Times New Roman" w:eastAsia="Times New Roman" w:hAnsi="Times New Roman" w:cs="Times New Roman"/>
          <w:sz w:val="24"/>
          <w:szCs w:val="24"/>
          <w:lang w:val="ro-RO" w:eastAsia="ro-RO"/>
        </w:rPr>
        <w:t xml:space="preserve">, a cărui întrerupere, chiar </w:t>
      </w:r>
      <w:proofErr w:type="spellStart"/>
      <w:r w:rsidRPr="004314E2">
        <w:rPr>
          <w:rFonts w:ascii="Times New Roman" w:eastAsia="Times New Roman" w:hAnsi="Times New Roman" w:cs="Times New Roman"/>
          <w:sz w:val="24"/>
          <w:szCs w:val="24"/>
          <w:lang w:val="ro-RO" w:eastAsia="ro-RO"/>
        </w:rPr>
        <w:t>şi</w:t>
      </w:r>
      <w:proofErr w:type="spellEnd"/>
      <w:r w:rsidRPr="004314E2">
        <w:rPr>
          <w:rFonts w:ascii="Times New Roman" w:eastAsia="Times New Roman" w:hAnsi="Times New Roman" w:cs="Times New Roman"/>
          <w:sz w:val="24"/>
          <w:szCs w:val="24"/>
          <w:lang w:val="ro-RO" w:eastAsia="ro-RO"/>
        </w:rPr>
        <w:t xml:space="preserve"> temporară, ar genera </w:t>
      </w:r>
      <w:proofErr w:type="spellStart"/>
      <w:r w:rsidRPr="004314E2">
        <w:rPr>
          <w:rFonts w:ascii="Times New Roman" w:eastAsia="Times New Roman" w:hAnsi="Times New Roman" w:cs="Times New Roman"/>
          <w:sz w:val="24"/>
          <w:szCs w:val="24"/>
          <w:lang w:val="ro-RO" w:eastAsia="ro-RO"/>
        </w:rPr>
        <w:t>consecinţe</w:t>
      </w:r>
      <w:proofErr w:type="spellEnd"/>
      <w:r w:rsidRPr="004314E2">
        <w:rPr>
          <w:rFonts w:ascii="Times New Roman" w:eastAsia="Times New Roman" w:hAnsi="Times New Roman" w:cs="Times New Roman"/>
          <w:sz w:val="24"/>
          <w:szCs w:val="24"/>
          <w:lang w:val="ro-RO" w:eastAsia="ro-RO"/>
        </w:rPr>
        <w:t xml:space="preserve"> grave asupra </w:t>
      </w:r>
      <w:proofErr w:type="spellStart"/>
      <w:r w:rsidRPr="004314E2">
        <w:rPr>
          <w:rFonts w:ascii="Times New Roman" w:eastAsia="Times New Roman" w:hAnsi="Times New Roman" w:cs="Times New Roman"/>
          <w:sz w:val="24"/>
          <w:szCs w:val="24"/>
          <w:lang w:val="ro-RO" w:eastAsia="ro-RO"/>
        </w:rPr>
        <w:t>sănătăţii</w:t>
      </w:r>
      <w:proofErr w:type="spellEnd"/>
      <w:r w:rsidRPr="004314E2">
        <w:rPr>
          <w:rFonts w:ascii="Times New Roman" w:eastAsia="Times New Roman" w:hAnsi="Times New Roman" w:cs="Times New Roman"/>
          <w:sz w:val="24"/>
          <w:szCs w:val="24"/>
          <w:lang w:val="ro-RO" w:eastAsia="ro-RO"/>
        </w:rPr>
        <w:t xml:space="preserve"> publice, a mediului înconjurător </w:t>
      </w:r>
      <w:proofErr w:type="spellStart"/>
      <w:r w:rsidRPr="004314E2">
        <w:rPr>
          <w:rFonts w:ascii="Times New Roman" w:eastAsia="Times New Roman" w:hAnsi="Times New Roman" w:cs="Times New Roman"/>
          <w:sz w:val="24"/>
          <w:szCs w:val="24"/>
          <w:lang w:val="ro-RO" w:eastAsia="ro-RO"/>
        </w:rPr>
        <w:t>şi</w:t>
      </w:r>
      <w:proofErr w:type="spellEnd"/>
      <w:r w:rsidRPr="004314E2">
        <w:rPr>
          <w:rFonts w:ascii="Times New Roman" w:eastAsia="Times New Roman" w:hAnsi="Times New Roman" w:cs="Times New Roman"/>
          <w:sz w:val="24"/>
          <w:szCs w:val="24"/>
          <w:lang w:val="ro-RO" w:eastAsia="ro-RO"/>
        </w:rPr>
        <w:t xml:space="preserve"> a </w:t>
      </w:r>
      <w:proofErr w:type="spellStart"/>
      <w:r w:rsidRPr="004314E2">
        <w:rPr>
          <w:rFonts w:ascii="Times New Roman" w:eastAsia="Times New Roman" w:hAnsi="Times New Roman" w:cs="Times New Roman"/>
          <w:sz w:val="24"/>
          <w:szCs w:val="24"/>
          <w:lang w:val="ro-RO" w:eastAsia="ro-RO"/>
        </w:rPr>
        <w:t>calităţii</w:t>
      </w:r>
      <w:proofErr w:type="spellEnd"/>
      <w:r w:rsidRPr="004314E2">
        <w:rPr>
          <w:rFonts w:ascii="Times New Roman" w:eastAsia="Times New Roman" w:hAnsi="Times New Roman" w:cs="Times New Roman"/>
          <w:sz w:val="24"/>
          <w:szCs w:val="24"/>
          <w:lang w:val="ro-RO" w:eastAsia="ro-RO"/>
        </w:rPr>
        <w:t xml:space="preserve"> </w:t>
      </w:r>
      <w:proofErr w:type="spellStart"/>
      <w:r w:rsidRPr="004314E2">
        <w:rPr>
          <w:rFonts w:ascii="Times New Roman" w:eastAsia="Times New Roman" w:hAnsi="Times New Roman" w:cs="Times New Roman"/>
          <w:sz w:val="24"/>
          <w:szCs w:val="24"/>
          <w:lang w:val="ro-RO" w:eastAsia="ro-RO"/>
        </w:rPr>
        <w:t>vieţii</w:t>
      </w:r>
      <w:proofErr w:type="spellEnd"/>
      <w:r w:rsidRPr="004314E2">
        <w:rPr>
          <w:rFonts w:ascii="Times New Roman" w:eastAsia="Times New Roman" w:hAnsi="Times New Roman" w:cs="Times New Roman"/>
          <w:sz w:val="24"/>
          <w:szCs w:val="24"/>
          <w:lang w:val="ro-RO" w:eastAsia="ro-RO"/>
        </w:rPr>
        <w:t xml:space="preserve"> pentru locuitorii celor 66 de </w:t>
      </w:r>
      <w:proofErr w:type="spellStart"/>
      <w:r w:rsidRPr="004314E2">
        <w:rPr>
          <w:rFonts w:ascii="Times New Roman" w:eastAsia="Times New Roman" w:hAnsi="Times New Roman" w:cs="Times New Roman"/>
          <w:sz w:val="24"/>
          <w:szCs w:val="24"/>
          <w:lang w:val="ro-RO" w:eastAsia="ro-RO"/>
        </w:rPr>
        <w:t>unităţi</w:t>
      </w:r>
      <w:proofErr w:type="spellEnd"/>
      <w:r w:rsidRPr="004314E2">
        <w:rPr>
          <w:rFonts w:ascii="Times New Roman" w:eastAsia="Times New Roman" w:hAnsi="Times New Roman" w:cs="Times New Roman"/>
          <w:sz w:val="24"/>
          <w:szCs w:val="24"/>
          <w:lang w:val="ro-RO" w:eastAsia="ro-RO"/>
        </w:rPr>
        <w:t xml:space="preserve"> administrativ-teritoriale membre ale ADIS Bacău;</w:t>
      </w:r>
    </w:p>
    <w:p w:rsidR="004314E2" w:rsidRPr="004314E2" w:rsidRDefault="004314E2" w:rsidP="004314E2">
      <w:pPr>
        <w:spacing w:after="0"/>
        <w:ind w:left="142" w:firstLine="567"/>
        <w:jc w:val="both"/>
        <w:rPr>
          <w:rFonts w:ascii="Times New Roman" w:eastAsia="Times New Roman" w:hAnsi="Times New Roman" w:cs="Times New Roman"/>
          <w:sz w:val="24"/>
          <w:szCs w:val="24"/>
          <w:lang w:val="ro-RO" w:eastAsia="ro-RO"/>
        </w:rPr>
      </w:pPr>
      <w:bookmarkStart w:id="7" w:name="_Hlk215048001"/>
      <w:r w:rsidRPr="004314E2">
        <w:rPr>
          <w:rFonts w:ascii="Times New Roman" w:eastAsia="Times New Roman" w:hAnsi="Times New Roman" w:cs="Times New Roman"/>
          <w:sz w:val="24"/>
          <w:szCs w:val="24"/>
          <w:lang w:val="ro-RO" w:eastAsia="ro-RO"/>
        </w:rPr>
        <w:t>Ca urmare a demarării Procedurii pentru aprobarea documentației de atribuire pentru gestiunea serviciului public de colectare și transport deșeuri municipale, având în vedere calitatea UAT Buhuși de membru al ADIS Bacău, stabilită prin HCL nr.53/30.04.2009 privind participarea orașului Buhuși în calitate de membru fondator la înființarea ADIS Bacău, a aprobării HCL nr.96/29.05.2025 privind intenția UAT Buhuși, de a fi parte din viitorul contract de delegare al serviciului de colectare și transport deșeuri municipale din jud. Bacău alături de alte 65 UAT-uri, precum și adresa ADIS Bacău nr.1701/24.11.2024, prin care au fost înaintate următoarele documente</w:t>
      </w:r>
      <w:r w:rsidRPr="004314E2">
        <w:rPr>
          <w:rFonts w:ascii="Times New Roman" w:eastAsia="Times New Roman" w:hAnsi="Times New Roman" w:cs="Times New Roman"/>
          <w:i/>
          <w:sz w:val="24"/>
          <w:szCs w:val="24"/>
          <w:lang w:val="ro-RO" w:eastAsia="ro-RO"/>
        </w:rPr>
        <w:t xml:space="preserve">: Caietul de Sarcini pentru delegarea prin concesiune a gestiunii activităților de colectare separată </w:t>
      </w:r>
      <w:proofErr w:type="spellStart"/>
      <w:r w:rsidRPr="004314E2">
        <w:rPr>
          <w:rFonts w:ascii="Times New Roman" w:eastAsia="Times New Roman" w:hAnsi="Times New Roman" w:cs="Times New Roman"/>
          <w:i/>
          <w:sz w:val="24"/>
          <w:szCs w:val="24"/>
          <w:lang w:val="ro-RO" w:eastAsia="ro-RO"/>
        </w:rPr>
        <w:t>şi</w:t>
      </w:r>
      <w:proofErr w:type="spellEnd"/>
      <w:r w:rsidRPr="004314E2">
        <w:rPr>
          <w:rFonts w:ascii="Times New Roman" w:eastAsia="Times New Roman" w:hAnsi="Times New Roman" w:cs="Times New Roman"/>
          <w:i/>
          <w:sz w:val="24"/>
          <w:szCs w:val="24"/>
          <w:lang w:val="ro-RO" w:eastAsia="ro-RO"/>
        </w:rPr>
        <w:t xml:space="preserve"> transport separat al </w:t>
      </w:r>
      <w:proofErr w:type="spellStart"/>
      <w:r w:rsidRPr="004314E2">
        <w:rPr>
          <w:rFonts w:ascii="Times New Roman" w:eastAsia="Times New Roman" w:hAnsi="Times New Roman" w:cs="Times New Roman"/>
          <w:i/>
          <w:sz w:val="24"/>
          <w:szCs w:val="24"/>
          <w:lang w:val="ro-RO" w:eastAsia="ro-RO"/>
        </w:rPr>
        <w:t>deşeurilor</w:t>
      </w:r>
      <w:proofErr w:type="spellEnd"/>
      <w:r w:rsidRPr="004314E2">
        <w:rPr>
          <w:rFonts w:ascii="Times New Roman" w:eastAsia="Times New Roman" w:hAnsi="Times New Roman" w:cs="Times New Roman"/>
          <w:i/>
          <w:sz w:val="24"/>
          <w:szCs w:val="24"/>
          <w:lang w:val="ro-RO" w:eastAsia="ro-RO"/>
        </w:rPr>
        <w:t xml:space="preserve"> municipale în 66 </w:t>
      </w:r>
      <w:proofErr w:type="spellStart"/>
      <w:r w:rsidRPr="004314E2">
        <w:rPr>
          <w:rFonts w:ascii="Times New Roman" w:eastAsia="Times New Roman" w:hAnsi="Times New Roman" w:cs="Times New Roman"/>
          <w:i/>
          <w:sz w:val="24"/>
          <w:szCs w:val="24"/>
          <w:lang w:val="ro-RO" w:eastAsia="ro-RO"/>
        </w:rPr>
        <w:t>u.a.t.-uri</w:t>
      </w:r>
      <w:proofErr w:type="spellEnd"/>
      <w:r w:rsidRPr="004314E2">
        <w:rPr>
          <w:rFonts w:ascii="Times New Roman" w:eastAsia="Times New Roman" w:hAnsi="Times New Roman" w:cs="Times New Roman"/>
          <w:i/>
          <w:sz w:val="24"/>
          <w:szCs w:val="24"/>
          <w:lang w:val="ro-RO" w:eastAsia="ro-RO"/>
        </w:rPr>
        <w:t xml:space="preserve"> din județul Bacău,</w:t>
      </w:r>
      <w:r w:rsidRPr="004314E2">
        <w:rPr>
          <w:rFonts w:ascii="Calibri" w:eastAsia="Times New Roman" w:hAnsi="Calibri" w:cs="Times New Roman"/>
          <w:sz w:val="24"/>
          <w:szCs w:val="24"/>
          <w:lang w:val="ro-RO" w:eastAsia="ro-RO"/>
        </w:rPr>
        <w:t xml:space="preserve"> </w:t>
      </w:r>
      <w:r w:rsidRPr="004314E2">
        <w:rPr>
          <w:rFonts w:ascii="Times New Roman" w:eastAsia="Times New Roman" w:hAnsi="Times New Roman" w:cs="Times New Roman"/>
          <w:i/>
          <w:sz w:val="24"/>
          <w:szCs w:val="24"/>
          <w:lang w:val="ro-RO" w:eastAsia="ro-RO"/>
        </w:rPr>
        <w:t>Studiul de Fundamentare a Deciziei de Delegare prin Concesiune a Gestiunii Activităților de Colectare,</w:t>
      </w:r>
      <w:r w:rsidRPr="004314E2">
        <w:rPr>
          <w:rFonts w:ascii="Calibri" w:eastAsia="Times New Roman" w:hAnsi="Calibri" w:cs="Times New Roman"/>
          <w:sz w:val="24"/>
          <w:szCs w:val="24"/>
          <w:lang w:val="ro-RO" w:eastAsia="ro-RO"/>
        </w:rPr>
        <w:t xml:space="preserve"> </w:t>
      </w:r>
      <w:r w:rsidRPr="004314E2">
        <w:rPr>
          <w:rFonts w:ascii="Times New Roman" w:eastAsia="Times New Roman" w:hAnsi="Times New Roman" w:cs="Times New Roman"/>
          <w:i/>
          <w:sz w:val="24"/>
          <w:szCs w:val="24"/>
          <w:lang w:val="ro-RO" w:eastAsia="ro-RO"/>
        </w:rPr>
        <w:t xml:space="preserve">Modelul Contractului de delegare prin concesiune a gestiunii activităților de colectare separată </w:t>
      </w:r>
      <w:proofErr w:type="spellStart"/>
      <w:r w:rsidRPr="004314E2">
        <w:rPr>
          <w:rFonts w:ascii="Times New Roman" w:eastAsia="Times New Roman" w:hAnsi="Times New Roman" w:cs="Times New Roman"/>
          <w:i/>
          <w:sz w:val="24"/>
          <w:szCs w:val="24"/>
          <w:lang w:val="ro-RO" w:eastAsia="ro-RO"/>
        </w:rPr>
        <w:t>şi</w:t>
      </w:r>
      <w:proofErr w:type="spellEnd"/>
      <w:r w:rsidRPr="004314E2">
        <w:rPr>
          <w:rFonts w:ascii="Times New Roman" w:eastAsia="Times New Roman" w:hAnsi="Times New Roman" w:cs="Times New Roman"/>
          <w:i/>
          <w:sz w:val="24"/>
          <w:szCs w:val="24"/>
          <w:lang w:val="ro-RO" w:eastAsia="ro-RO"/>
        </w:rPr>
        <w:t xml:space="preserve"> transport separat al </w:t>
      </w:r>
      <w:proofErr w:type="spellStart"/>
      <w:r w:rsidRPr="004314E2">
        <w:rPr>
          <w:rFonts w:ascii="Times New Roman" w:eastAsia="Times New Roman" w:hAnsi="Times New Roman" w:cs="Times New Roman"/>
          <w:i/>
          <w:sz w:val="24"/>
          <w:szCs w:val="24"/>
          <w:lang w:val="ro-RO" w:eastAsia="ro-RO"/>
        </w:rPr>
        <w:t>deşeurilor</w:t>
      </w:r>
      <w:proofErr w:type="spellEnd"/>
      <w:r w:rsidRPr="004314E2">
        <w:rPr>
          <w:rFonts w:ascii="Times New Roman" w:eastAsia="Times New Roman" w:hAnsi="Times New Roman" w:cs="Times New Roman"/>
          <w:i/>
          <w:sz w:val="24"/>
          <w:szCs w:val="24"/>
          <w:lang w:val="ro-RO" w:eastAsia="ro-RO"/>
        </w:rPr>
        <w:t xml:space="preserve"> municipale în 66 </w:t>
      </w:r>
      <w:proofErr w:type="spellStart"/>
      <w:r w:rsidRPr="004314E2">
        <w:rPr>
          <w:rFonts w:ascii="Times New Roman" w:eastAsia="Times New Roman" w:hAnsi="Times New Roman" w:cs="Times New Roman"/>
          <w:i/>
          <w:sz w:val="24"/>
          <w:szCs w:val="24"/>
          <w:lang w:val="ro-RO" w:eastAsia="ro-RO"/>
        </w:rPr>
        <w:t>u.a.t.-uri</w:t>
      </w:r>
      <w:proofErr w:type="spellEnd"/>
      <w:r w:rsidRPr="004314E2">
        <w:rPr>
          <w:rFonts w:ascii="Times New Roman" w:eastAsia="Times New Roman" w:hAnsi="Times New Roman" w:cs="Times New Roman"/>
          <w:i/>
          <w:sz w:val="24"/>
          <w:szCs w:val="24"/>
          <w:lang w:val="ro-RO" w:eastAsia="ro-RO"/>
        </w:rPr>
        <w:t xml:space="preserve"> din județul Bacău,</w:t>
      </w:r>
      <w:r w:rsidRPr="004314E2">
        <w:rPr>
          <w:rFonts w:ascii="Times New Roman" w:eastAsia="Times New Roman" w:hAnsi="Times New Roman" w:cs="Times New Roman"/>
          <w:sz w:val="24"/>
          <w:szCs w:val="24"/>
          <w:lang w:val="ro-RO" w:eastAsia="ro-RO"/>
        </w:rPr>
        <w:t xml:space="preserve"> </w:t>
      </w:r>
      <w:r w:rsidRPr="004314E2">
        <w:rPr>
          <w:rFonts w:ascii="Times New Roman" w:eastAsia="Times New Roman" w:hAnsi="Times New Roman" w:cs="Times New Roman"/>
          <w:i/>
          <w:sz w:val="24"/>
          <w:szCs w:val="24"/>
          <w:lang w:val="ro-RO" w:eastAsia="ro-RO"/>
        </w:rPr>
        <w:t>Modele de formulare</w:t>
      </w:r>
      <w:r w:rsidRPr="004314E2">
        <w:rPr>
          <w:rFonts w:ascii="Times New Roman" w:eastAsia="Times New Roman" w:hAnsi="Times New Roman" w:cs="Times New Roman"/>
          <w:sz w:val="24"/>
          <w:szCs w:val="24"/>
          <w:lang w:val="ro-RO" w:eastAsia="ro-RO"/>
        </w:rPr>
        <w:t xml:space="preserve">, vă rog să dispuneți punerea acestor documente  în dezbatere publică având în vedere </w:t>
      </w:r>
      <w:proofErr w:type="spellStart"/>
      <w:r w:rsidRPr="004314E2">
        <w:rPr>
          <w:rFonts w:ascii="Times New Roman" w:eastAsia="Times New Roman" w:hAnsi="Times New Roman" w:cs="Times New Roman"/>
          <w:sz w:val="24"/>
          <w:szCs w:val="24"/>
          <w:lang w:val="ro-RO" w:eastAsia="ro-RO"/>
        </w:rPr>
        <w:t>obligaţia</w:t>
      </w:r>
      <w:proofErr w:type="spellEnd"/>
      <w:r w:rsidRPr="004314E2">
        <w:rPr>
          <w:rFonts w:ascii="Times New Roman" w:eastAsia="Times New Roman" w:hAnsi="Times New Roman" w:cs="Times New Roman"/>
          <w:sz w:val="24"/>
          <w:szCs w:val="24"/>
          <w:lang w:val="ro-RO" w:eastAsia="ro-RO"/>
        </w:rPr>
        <w:t xml:space="preserve"> legală a </w:t>
      </w:r>
      <w:proofErr w:type="spellStart"/>
      <w:r w:rsidRPr="004314E2">
        <w:rPr>
          <w:rFonts w:ascii="Times New Roman" w:eastAsia="Times New Roman" w:hAnsi="Times New Roman" w:cs="Times New Roman"/>
          <w:sz w:val="24"/>
          <w:szCs w:val="24"/>
          <w:lang w:val="ro-RO" w:eastAsia="ro-RO"/>
        </w:rPr>
        <w:t>autorităţilor</w:t>
      </w:r>
      <w:proofErr w:type="spellEnd"/>
      <w:r w:rsidRPr="004314E2">
        <w:rPr>
          <w:rFonts w:ascii="Times New Roman" w:eastAsia="Times New Roman" w:hAnsi="Times New Roman" w:cs="Times New Roman"/>
          <w:sz w:val="24"/>
          <w:szCs w:val="24"/>
          <w:lang w:val="ro-RO" w:eastAsia="ro-RO"/>
        </w:rPr>
        <w:t xml:space="preserve"> </w:t>
      </w:r>
      <w:proofErr w:type="spellStart"/>
      <w:r w:rsidRPr="004314E2">
        <w:rPr>
          <w:rFonts w:ascii="Times New Roman" w:eastAsia="Times New Roman" w:hAnsi="Times New Roman" w:cs="Times New Roman"/>
          <w:sz w:val="24"/>
          <w:szCs w:val="24"/>
          <w:lang w:val="ro-RO" w:eastAsia="ro-RO"/>
        </w:rPr>
        <w:t>administraţiei</w:t>
      </w:r>
      <w:proofErr w:type="spellEnd"/>
      <w:r w:rsidRPr="004314E2">
        <w:rPr>
          <w:rFonts w:ascii="Times New Roman" w:eastAsia="Times New Roman" w:hAnsi="Times New Roman" w:cs="Times New Roman"/>
          <w:sz w:val="24"/>
          <w:szCs w:val="24"/>
          <w:lang w:val="ro-RO" w:eastAsia="ro-RO"/>
        </w:rPr>
        <w:t xml:space="preserve"> publice locale de a asigura continuitatea serviciilor publice de </w:t>
      </w:r>
      <w:proofErr w:type="spellStart"/>
      <w:r w:rsidRPr="004314E2">
        <w:rPr>
          <w:rFonts w:ascii="Times New Roman" w:eastAsia="Times New Roman" w:hAnsi="Times New Roman" w:cs="Times New Roman"/>
          <w:sz w:val="24"/>
          <w:szCs w:val="24"/>
          <w:lang w:val="ro-RO" w:eastAsia="ro-RO"/>
        </w:rPr>
        <w:t>utilităţi</w:t>
      </w:r>
      <w:proofErr w:type="spellEnd"/>
      <w:r w:rsidRPr="004314E2">
        <w:rPr>
          <w:rFonts w:ascii="Times New Roman" w:eastAsia="Times New Roman" w:hAnsi="Times New Roman" w:cs="Times New Roman"/>
          <w:sz w:val="24"/>
          <w:szCs w:val="24"/>
          <w:lang w:val="ro-RO" w:eastAsia="ro-RO"/>
        </w:rPr>
        <w:t xml:space="preserve">, conform art. 3 alin. (1) lit. b) din Legea nr. 51/2006 a serviciilor comunitare de </w:t>
      </w:r>
      <w:proofErr w:type="spellStart"/>
      <w:r w:rsidRPr="004314E2">
        <w:rPr>
          <w:rFonts w:ascii="Times New Roman" w:eastAsia="Times New Roman" w:hAnsi="Times New Roman" w:cs="Times New Roman"/>
          <w:sz w:val="24"/>
          <w:szCs w:val="24"/>
          <w:lang w:val="ro-RO" w:eastAsia="ro-RO"/>
        </w:rPr>
        <w:t>utilităţi</w:t>
      </w:r>
      <w:proofErr w:type="spellEnd"/>
      <w:r w:rsidRPr="004314E2">
        <w:rPr>
          <w:rFonts w:ascii="Times New Roman" w:eastAsia="Times New Roman" w:hAnsi="Times New Roman" w:cs="Times New Roman"/>
          <w:sz w:val="24"/>
          <w:szCs w:val="24"/>
          <w:lang w:val="ro-RO" w:eastAsia="ro-RO"/>
        </w:rPr>
        <w:t xml:space="preserve"> publice, republicată, cu modificările </w:t>
      </w:r>
      <w:proofErr w:type="spellStart"/>
      <w:r w:rsidRPr="004314E2">
        <w:rPr>
          <w:rFonts w:ascii="Times New Roman" w:eastAsia="Times New Roman" w:hAnsi="Times New Roman" w:cs="Times New Roman"/>
          <w:sz w:val="24"/>
          <w:szCs w:val="24"/>
          <w:lang w:val="ro-RO" w:eastAsia="ro-RO"/>
        </w:rPr>
        <w:t>şi</w:t>
      </w:r>
      <w:proofErr w:type="spellEnd"/>
      <w:r w:rsidRPr="004314E2">
        <w:rPr>
          <w:rFonts w:ascii="Times New Roman" w:eastAsia="Times New Roman" w:hAnsi="Times New Roman" w:cs="Times New Roman"/>
          <w:sz w:val="24"/>
          <w:szCs w:val="24"/>
          <w:lang w:val="ro-RO" w:eastAsia="ro-RO"/>
        </w:rPr>
        <w:t xml:space="preserve"> completările ulterioare, complexitatea </w:t>
      </w:r>
      <w:proofErr w:type="spellStart"/>
      <w:r w:rsidRPr="004314E2">
        <w:rPr>
          <w:rFonts w:ascii="Times New Roman" w:eastAsia="Times New Roman" w:hAnsi="Times New Roman" w:cs="Times New Roman"/>
          <w:sz w:val="24"/>
          <w:szCs w:val="24"/>
          <w:lang w:val="ro-RO" w:eastAsia="ro-RO"/>
        </w:rPr>
        <w:t>şi</w:t>
      </w:r>
      <w:proofErr w:type="spellEnd"/>
      <w:r w:rsidRPr="004314E2">
        <w:rPr>
          <w:rFonts w:ascii="Times New Roman" w:eastAsia="Times New Roman" w:hAnsi="Times New Roman" w:cs="Times New Roman"/>
          <w:sz w:val="24"/>
          <w:szCs w:val="24"/>
          <w:lang w:val="ro-RO" w:eastAsia="ro-RO"/>
        </w:rPr>
        <w:t xml:space="preserve"> durata procedurilor de atribuire a contractelor de </w:t>
      </w:r>
      <w:proofErr w:type="spellStart"/>
      <w:r w:rsidRPr="004314E2">
        <w:rPr>
          <w:rFonts w:ascii="Times New Roman" w:eastAsia="Times New Roman" w:hAnsi="Times New Roman" w:cs="Times New Roman"/>
          <w:sz w:val="24"/>
          <w:szCs w:val="24"/>
          <w:lang w:val="ro-RO" w:eastAsia="ro-RO"/>
        </w:rPr>
        <w:t>achiziţie</w:t>
      </w:r>
      <w:proofErr w:type="spellEnd"/>
      <w:r w:rsidRPr="004314E2">
        <w:rPr>
          <w:rFonts w:ascii="Times New Roman" w:eastAsia="Times New Roman" w:hAnsi="Times New Roman" w:cs="Times New Roman"/>
          <w:sz w:val="24"/>
          <w:szCs w:val="24"/>
          <w:lang w:val="ro-RO" w:eastAsia="ro-RO"/>
        </w:rPr>
        <w:t xml:space="preserve"> publică de servicii conform Legii nr. </w:t>
      </w:r>
      <w:r w:rsidRPr="004314E2">
        <w:rPr>
          <w:rFonts w:ascii="Times New Roman" w:eastAsia="Times New Roman" w:hAnsi="Times New Roman" w:cs="Times New Roman"/>
          <w:sz w:val="24"/>
          <w:szCs w:val="24"/>
          <w:lang w:val="ro-RO" w:eastAsia="ro-RO"/>
        </w:rPr>
        <w:lastRenderedPageBreak/>
        <w:t xml:space="preserve">98/2016 privind </w:t>
      </w:r>
      <w:proofErr w:type="spellStart"/>
      <w:r w:rsidRPr="004314E2">
        <w:rPr>
          <w:rFonts w:ascii="Times New Roman" w:eastAsia="Times New Roman" w:hAnsi="Times New Roman" w:cs="Times New Roman"/>
          <w:sz w:val="24"/>
          <w:szCs w:val="24"/>
          <w:lang w:val="ro-RO" w:eastAsia="ro-RO"/>
        </w:rPr>
        <w:t>achiziţiile</w:t>
      </w:r>
      <w:proofErr w:type="spellEnd"/>
      <w:r w:rsidRPr="004314E2">
        <w:rPr>
          <w:rFonts w:ascii="Times New Roman" w:eastAsia="Times New Roman" w:hAnsi="Times New Roman" w:cs="Times New Roman"/>
          <w:sz w:val="24"/>
          <w:szCs w:val="24"/>
          <w:lang w:val="ro-RO" w:eastAsia="ro-RO"/>
        </w:rPr>
        <w:t xml:space="preserve"> publice, cu modificările </w:t>
      </w:r>
      <w:proofErr w:type="spellStart"/>
      <w:r w:rsidRPr="004314E2">
        <w:rPr>
          <w:rFonts w:ascii="Times New Roman" w:eastAsia="Times New Roman" w:hAnsi="Times New Roman" w:cs="Times New Roman"/>
          <w:sz w:val="24"/>
          <w:szCs w:val="24"/>
          <w:lang w:val="ro-RO" w:eastAsia="ro-RO"/>
        </w:rPr>
        <w:t>şi</w:t>
      </w:r>
      <w:proofErr w:type="spellEnd"/>
      <w:r w:rsidRPr="004314E2">
        <w:rPr>
          <w:rFonts w:ascii="Times New Roman" w:eastAsia="Times New Roman" w:hAnsi="Times New Roman" w:cs="Times New Roman"/>
          <w:sz w:val="24"/>
          <w:szCs w:val="24"/>
          <w:lang w:val="ro-RO" w:eastAsia="ro-RO"/>
        </w:rPr>
        <w:t xml:space="preserve"> completările ulterioare, care presupun elaborarea </w:t>
      </w:r>
      <w:proofErr w:type="spellStart"/>
      <w:r w:rsidRPr="004314E2">
        <w:rPr>
          <w:rFonts w:ascii="Times New Roman" w:eastAsia="Times New Roman" w:hAnsi="Times New Roman" w:cs="Times New Roman"/>
          <w:sz w:val="24"/>
          <w:szCs w:val="24"/>
          <w:lang w:val="ro-RO" w:eastAsia="ro-RO"/>
        </w:rPr>
        <w:t>documentaţiei</w:t>
      </w:r>
      <w:proofErr w:type="spellEnd"/>
      <w:r w:rsidRPr="004314E2">
        <w:rPr>
          <w:rFonts w:ascii="Times New Roman" w:eastAsia="Times New Roman" w:hAnsi="Times New Roman" w:cs="Times New Roman"/>
          <w:sz w:val="24"/>
          <w:szCs w:val="24"/>
          <w:lang w:val="ro-RO" w:eastAsia="ro-RO"/>
        </w:rPr>
        <w:t xml:space="preserve"> de atribuire, publicarea </w:t>
      </w:r>
      <w:proofErr w:type="spellStart"/>
      <w:r w:rsidRPr="004314E2">
        <w:rPr>
          <w:rFonts w:ascii="Times New Roman" w:eastAsia="Times New Roman" w:hAnsi="Times New Roman" w:cs="Times New Roman"/>
          <w:sz w:val="24"/>
          <w:szCs w:val="24"/>
          <w:lang w:val="ro-RO" w:eastAsia="ro-RO"/>
        </w:rPr>
        <w:t>anunţului</w:t>
      </w:r>
      <w:proofErr w:type="spellEnd"/>
      <w:r w:rsidRPr="004314E2">
        <w:rPr>
          <w:rFonts w:ascii="Times New Roman" w:eastAsia="Times New Roman" w:hAnsi="Times New Roman" w:cs="Times New Roman"/>
          <w:sz w:val="24"/>
          <w:szCs w:val="24"/>
          <w:lang w:val="ro-RO" w:eastAsia="ro-RO"/>
        </w:rPr>
        <w:t xml:space="preserve"> de participare in SEAP </w:t>
      </w:r>
      <w:proofErr w:type="spellStart"/>
      <w:r w:rsidRPr="004314E2">
        <w:rPr>
          <w:rFonts w:ascii="Times New Roman" w:eastAsia="Times New Roman" w:hAnsi="Times New Roman" w:cs="Times New Roman"/>
          <w:sz w:val="24"/>
          <w:szCs w:val="24"/>
          <w:lang w:val="ro-RO" w:eastAsia="ro-RO"/>
        </w:rPr>
        <w:t>şi</w:t>
      </w:r>
      <w:proofErr w:type="spellEnd"/>
      <w:r w:rsidRPr="004314E2">
        <w:rPr>
          <w:rFonts w:ascii="Times New Roman" w:eastAsia="Times New Roman" w:hAnsi="Times New Roman" w:cs="Times New Roman"/>
          <w:sz w:val="24"/>
          <w:szCs w:val="24"/>
          <w:lang w:val="ro-RO" w:eastAsia="ro-RO"/>
        </w:rPr>
        <w:t xml:space="preserve"> JOUE, perioada de depunere a ofertelor, evaluarea ofertelor, </w:t>
      </w:r>
      <w:proofErr w:type="spellStart"/>
      <w:r w:rsidRPr="004314E2">
        <w:rPr>
          <w:rFonts w:ascii="Times New Roman" w:eastAsia="Times New Roman" w:hAnsi="Times New Roman" w:cs="Times New Roman"/>
          <w:sz w:val="24"/>
          <w:szCs w:val="24"/>
          <w:lang w:val="ro-RO" w:eastAsia="ro-RO"/>
        </w:rPr>
        <w:t>soluţionarea</w:t>
      </w:r>
      <w:proofErr w:type="spellEnd"/>
      <w:r w:rsidRPr="004314E2">
        <w:rPr>
          <w:rFonts w:ascii="Times New Roman" w:eastAsia="Times New Roman" w:hAnsi="Times New Roman" w:cs="Times New Roman"/>
          <w:sz w:val="24"/>
          <w:szCs w:val="24"/>
          <w:lang w:val="ro-RO" w:eastAsia="ro-RO"/>
        </w:rPr>
        <w:t xml:space="preserve"> eventualelor </w:t>
      </w:r>
      <w:proofErr w:type="spellStart"/>
      <w:r w:rsidRPr="004314E2">
        <w:rPr>
          <w:rFonts w:ascii="Times New Roman" w:eastAsia="Times New Roman" w:hAnsi="Times New Roman" w:cs="Times New Roman"/>
          <w:sz w:val="24"/>
          <w:szCs w:val="24"/>
          <w:lang w:val="ro-RO" w:eastAsia="ro-RO"/>
        </w:rPr>
        <w:t>contestaţii</w:t>
      </w:r>
      <w:proofErr w:type="spellEnd"/>
      <w:r w:rsidRPr="004314E2">
        <w:rPr>
          <w:rFonts w:ascii="Times New Roman" w:eastAsia="Times New Roman" w:hAnsi="Times New Roman" w:cs="Times New Roman"/>
          <w:sz w:val="24"/>
          <w:szCs w:val="24"/>
          <w:lang w:val="ro-RO" w:eastAsia="ro-RO"/>
        </w:rPr>
        <w:t xml:space="preserve"> </w:t>
      </w:r>
      <w:proofErr w:type="spellStart"/>
      <w:r w:rsidRPr="004314E2">
        <w:rPr>
          <w:rFonts w:ascii="Times New Roman" w:eastAsia="Times New Roman" w:hAnsi="Times New Roman" w:cs="Times New Roman"/>
          <w:sz w:val="24"/>
          <w:szCs w:val="24"/>
          <w:lang w:val="ro-RO" w:eastAsia="ro-RO"/>
        </w:rPr>
        <w:t>şi</w:t>
      </w:r>
      <w:proofErr w:type="spellEnd"/>
      <w:r w:rsidRPr="004314E2">
        <w:rPr>
          <w:rFonts w:ascii="Times New Roman" w:eastAsia="Times New Roman" w:hAnsi="Times New Roman" w:cs="Times New Roman"/>
          <w:sz w:val="24"/>
          <w:szCs w:val="24"/>
          <w:lang w:val="ro-RO" w:eastAsia="ro-RO"/>
        </w:rPr>
        <w:t xml:space="preserve"> încheierea contractului, necesitatea parcurgerii tuturor etapelor premergătoare </w:t>
      </w:r>
      <w:proofErr w:type="spellStart"/>
      <w:r w:rsidRPr="004314E2">
        <w:rPr>
          <w:rFonts w:ascii="Times New Roman" w:eastAsia="Times New Roman" w:hAnsi="Times New Roman" w:cs="Times New Roman"/>
          <w:sz w:val="24"/>
          <w:szCs w:val="24"/>
          <w:lang w:val="ro-RO" w:eastAsia="ro-RO"/>
        </w:rPr>
        <w:t>iniţierii</w:t>
      </w:r>
      <w:proofErr w:type="spellEnd"/>
      <w:r w:rsidRPr="004314E2">
        <w:rPr>
          <w:rFonts w:ascii="Times New Roman" w:eastAsia="Times New Roman" w:hAnsi="Times New Roman" w:cs="Times New Roman"/>
          <w:sz w:val="24"/>
          <w:szCs w:val="24"/>
          <w:lang w:val="ro-RO" w:eastAsia="ro-RO"/>
        </w:rPr>
        <w:t xml:space="preserve"> procedurii de atribuire, respectiv aprobarea studiului de oportunitate </w:t>
      </w:r>
      <w:proofErr w:type="spellStart"/>
      <w:r w:rsidRPr="004314E2">
        <w:rPr>
          <w:rFonts w:ascii="Times New Roman" w:eastAsia="Times New Roman" w:hAnsi="Times New Roman" w:cs="Times New Roman"/>
          <w:sz w:val="24"/>
          <w:szCs w:val="24"/>
          <w:lang w:val="ro-RO" w:eastAsia="ro-RO"/>
        </w:rPr>
        <w:t>şi</w:t>
      </w:r>
      <w:proofErr w:type="spellEnd"/>
      <w:r w:rsidRPr="004314E2">
        <w:rPr>
          <w:rFonts w:ascii="Times New Roman" w:eastAsia="Times New Roman" w:hAnsi="Times New Roman" w:cs="Times New Roman"/>
          <w:sz w:val="24"/>
          <w:szCs w:val="24"/>
          <w:lang w:val="ro-RO" w:eastAsia="ro-RO"/>
        </w:rPr>
        <w:t xml:space="preserve"> a </w:t>
      </w:r>
      <w:proofErr w:type="spellStart"/>
      <w:r w:rsidRPr="004314E2">
        <w:rPr>
          <w:rFonts w:ascii="Times New Roman" w:eastAsia="Times New Roman" w:hAnsi="Times New Roman" w:cs="Times New Roman"/>
          <w:sz w:val="24"/>
          <w:szCs w:val="24"/>
          <w:lang w:val="ro-RO" w:eastAsia="ro-RO"/>
        </w:rPr>
        <w:t>documentaţiei</w:t>
      </w:r>
      <w:proofErr w:type="spellEnd"/>
      <w:r w:rsidRPr="004314E2">
        <w:rPr>
          <w:rFonts w:ascii="Times New Roman" w:eastAsia="Times New Roman" w:hAnsi="Times New Roman" w:cs="Times New Roman"/>
          <w:sz w:val="24"/>
          <w:szCs w:val="24"/>
          <w:lang w:val="ro-RO" w:eastAsia="ro-RO"/>
        </w:rPr>
        <w:t xml:space="preserve"> de atribuire de către consiliile locale ale UAT-urilor membre </w:t>
      </w:r>
      <w:proofErr w:type="spellStart"/>
      <w:r w:rsidRPr="004314E2">
        <w:rPr>
          <w:rFonts w:ascii="Times New Roman" w:eastAsia="Times New Roman" w:hAnsi="Times New Roman" w:cs="Times New Roman"/>
          <w:sz w:val="24"/>
          <w:szCs w:val="24"/>
          <w:lang w:val="ro-RO" w:eastAsia="ro-RO"/>
        </w:rPr>
        <w:t>şi</w:t>
      </w:r>
      <w:proofErr w:type="spellEnd"/>
      <w:r w:rsidRPr="004314E2">
        <w:rPr>
          <w:rFonts w:ascii="Times New Roman" w:eastAsia="Times New Roman" w:hAnsi="Times New Roman" w:cs="Times New Roman"/>
          <w:sz w:val="24"/>
          <w:szCs w:val="24"/>
          <w:lang w:val="ro-RO" w:eastAsia="ro-RO"/>
        </w:rPr>
        <w:t xml:space="preserve"> de către Adunarea Generală a </w:t>
      </w:r>
      <w:proofErr w:type="spellStart"/>
      <w:r w:rsidRPr="004314E2">
        <w:rPr>
          <w:rFonts w:ascii="Times New Roman" w:eastAsia="Times New Roman" w:hAnsi="Times New Roman" w:cs="Times New Roman"/>
          <w:sz w:val="24"/>
          <w:szCs w:val="24"/>
          <w:lang w:val="ro-RO" w:eastAsia="ro-RO"/>
        </w:rPr>
        <w:t>Asociaţilor</w:t>
      </w:r>
      <w:proofErr w:type="spellEnd"/>
      <w:r w:rsidRPr="004314E2">
        <w:rPr>
          <w:rFonts w:ascii="Times New Roman" w:eastAsia="Times New Roman" w:hAnsi="Times New Roman" w:cs="Times New Roman"/>
          <w:sz w:val="24"/>
          <w:szCs w:val="24"/>
          <w:lang w:val="ro-RO" w:eastAsia="ro-RO"/>
        </w:rPr>
        <w:t xml:space="preserve"> ADIS Bacău și intervalul de timp extrem de redus rămas până la data </w:t>
      </w:r>
      <w:proofErr w:type="spellStart"/>
      <w:r w:rsidRPr="004314E2">
        <w:rPr>
          <w:rFonts w:ascii="Times New Roman" w:eastAsia="Times New Roman" w:hAnsi="Times New Roman" w:cs="Times New Roman"/>
          <w:sz w:val="24"/>
          <w:szCs w:val="24"/>
          <w:lang w:val="ro-RO" w:eastAsia="ro-RO"/>
        </w:rPr>
        <w:t>incetării</w:t>
      </w:r>
      <w:proofErr w:type="spellEnd"/>
      <w:r w:rsidRPr="004314E2">
        <w:rPr>
          <w:rFonts w:ascii="Times New Roman" w:eastAsia="Times New Roman" w:hAnsi="Times New Roman" w:cs="Times New Roman"/>
          <w:sz w:val="24"/>
          <w:szCs w:val="24"/>
          <w:lang w:val="ro-RO" w:eastAsia="ro-RO"/>
        </w:rPr>
        <w:t xml:space="preserve"> contractului actual, care nu permite aplicarea termenului standard de 30 de zile lucrătoare pentru dezbaterea publică fără a pune în pericol finalizarea la timp a procedurii de atribuire </w:t>
      </w:r>
      <w:proofErr w:type="spellStart"/>
      <w:r w:rsidRPr="004314E2">
        <w:rPr>
          <w:rFonts w:ascii="Times New Roman" w:eastAsia="Times New Roman" w:hAnsi="Times New Roman" w:cs="Times New Roman"/>
          <w:sz w:val="24"/>
          <w:szCs w:val="24"/>
          <w:lang w:val="ro-RO" w:eastAsia="ro-RO"/>
        </w:rPr>
        <w:t>şi</w:t>
      </w:r>
      <w:proofErr w:type="spellEnd"/>
      <w:r w:rsidRPr="004314E2">
        <w:rPr>
          <w:rFonts w:ascii="Times New Roman" w:eastAsia="Times New Roman" w:hAnsi="Times New Roman" w:cs="Times New Roman"/>
          <w:sz w:val="24"/>
          <w:szCs w:val="24"/>
          <w:lang w:val="ro-RO" w:eastAsia="ro-RO"/>
        </w:rPr>
        <w:t>, implicit, continuitatea serviciului;</w:t>
      </w:r>
    </w:p>
    <w:bookmarkEnd w:id="7"/>
    <w:p w:rsidR="004314E2" w:rsidRPr="004314E2" w:rsidRDefault="004314E2" w:rsidP="004314E2">
      <w:pPr>
        <w:spacing w:after="0"/>
        <w:ind w:left="142" w:firstLine="567"/>
        <w:jc w:val="both"/>
        <w:rPr>
          <w:rFonts w:ascii="Times New Roman" w:eastAsia="Times New Roman" w:hAnsi="Times New Roman" w:cs="Times New Roman"/>
          <w:i/>
          <w:sz w:val="24"/>
          <w:szCs w:val="24"/>
          <w:lang w:val="ro-RO" w:eastAsia="ro-RO"/>
        </w:rPr>
      </w:pPr>
      <w:r w:rsidRPr="004314E2">
        <w:rPr>
          <w:rFonts w:ascii="Times New Roman" w:eastAsia="Times New Roman" w:hAnsi="Times New Roman" w:cs="Times New Roman"/>
          <w:sz w:val="24"/>
          <w:szCs w:val="24"/>
          <w:lang w:val="ro-RO" w:eastAsia="ro-RO"/>
        </w:rPr>
        <w:t xml:space="preserve"> Se constată </w:t>
      </w:r>
      <w:proofErr w:type="spellStart"/>
      <w:r w:rsidRPr="004314E2">
        <w:rPr>
          <w:rFonts w:ascii="Times New Roman" w:eastAsia="Times New Roman" w:hAnsi="Times New Roman" w:cs="Times New Roman"/>
          <w:sz w:val="24"/>
          <w:szCs w:val="24"/>
          <w:lang w:val="ro-RO" w:eastAsia="ro-RO"/>
        </w:rPr>
        <w:t>existenţa</w:t>
      </w:r>
      <w:proofErr w:type="spellEnd"/>
      <w:r w:rsidRPr="004314E2">
        <w:rPr>
          <w:rFonts w:ascii="Times New Roman" w:eastAsia="Times New Roman" w:hAnsi="Times New Roman" w:cs="Times New Roman"/>
          <w:sz w:val="24"/>
          <w:szCs w:val="24"/>
          <w:lang w:val="ro-RO" w:eastAsia="ro-RO"/>
        </w:rPr>
        <w:t xml:space="preserve"> unei </w:t>
      </w:r>
      <w:proofErr w:type="spellStart"/>
      <w:r w:rsidRPr="004314E2">
        <w:rPr>
          <w:rFonts w:ascii="Times New Roman" w:eastAsia="Times New Roman" w:hAnsi="Times New Roman" w:cs="Times New Roman"/>
          <w:sz w:val="24"/>
          <w:szCs w:val="24"/>
          <w:lang w:val="ro-RO" w:eastAsia="ro-RO"/>
        </w:rPr>
        <w:t>situaţii</w:t>
      </w:r>
      <w:proofErr w:type="spellEnd"/>
      <w:r w:rsidRPr="004314E2">
        <w:rPr>
          <w:rFonts w:ascii="Times New Roman" w:eastAsia="Times New Roman" w:hAnsi="Times New Roman" w:cs="Times New Roman"/>
          <w:sz w:val="24"/>
          <w:szCs w:val="24"/>
          <w:lang w:val="ro-RO" w:eastAsia="ro-RO"/>
        </w:rPr>
        <w:t xml:space="preserve"> urgente care, din cauza </w:t>
      </w:r>
      <w:proofErr w:type="spellStart"/>
      <w:r w:rsidRPr="004314E2">
        <w:rPr>
          <w:rFonts w:ascii="Times New Roman" w:eastAsia="Times New Roman" w:hAnsi="Times New Roman" w:cs="Times New Roman"/>
          <w:sz w:val="24"/>
          <w:szCs w:val="24"/>
          <w:lang w:val="ro-RO" w:eastAsia="ro-RO"/>
        </w:rPr>
        <w:t>circumstanţelor</w:t>
      </w:r>
      <w:proofErr w:type="spellEnd"/>
      <w:r w:rsidRPr="004314E2">
        <w:rPr>
          <w:rFonts w:ascii="Times New Roman" w:eastAsia="Times New Roman" w:hAnsi="Times New Roman" w:cs="Times New Roman"/>
          <w:sz w:val="24"/>
          <w:szCs w:val="24"/>
          <w:lang w:val="ro-RO" w:eastAsia="ro-RO"/>
        </w:rPr>
        <w:t xml:space="preserve"> sale </w:t>
      </w:r>
      <w:proofErr w:type="spellStart"/>
      <w:r w:rsidRPr="004314E2">
        <w:rPr>
          <w:rFonts w:ascii="Times New Roman" w:eastAsia="Times New Roman" w:hAnsi="Times New Roman" w:cs="Times New Roman"/>
          <w:sz w:val="24"/>
          <w:szCs w:val="24"/>
          <w:lang w:val="ro-RO" w:eastAsia="ro-RO"/>
        </w:rPr>
        <w:t>excepţionale</w:t>
      </w:r>
      <w:proofErr w:type="spellEnd"/>
      <w:r w:rsidRPr="004314E2">
        <w:rPr>
          <w:rFonts w:ascii="Times New Roman" w:eastAsia="Times New Roman" w:hAnsi="Times New Roman" w:cs="Times New Roman"/>
          <w:sz w:val="24"/>
          <w:szCs w:val="24"/>
          <w:lang w:val="ro-RO" w:eastAsia="ro-RO"/>
        </w:rPr>
        <w:t xml:space="preserve">, impune adoptarea de </w:t>
      </w:r>
      <w:proofErr w:type="spellStart"/>
      <w:r w:rsidRPr="004314E2">
        <w:rPr>
          <w:rFonts w:ascii="Times New Roman" w:eastAsia="Times New Roman" w:hAnsi="Times New Roman" w:cs="Times New Roman"/>
          <w:sz w:val="24"/>
          <w:szCs w:val="24"/>
          <w:lang w:val="ro-RO" w:eastAsia="ro-RO"/>
        </w:rPr>
        <w:t>soluţii</w:t>
      </w:r>
      <w:proofErr w:type="spellEnd"/>
      <w:r w:rsidRPr="004314E2">
        <w:rPr>
          <w:rFonts w:ascii="Times New Roman" w:eastAsia="Times New Roman" w:hAnsi="Times New Roman" w:cs="Times New Roman"/>
          <w:sz w:val="24"/>
          <w:szCs w:val="24"/>
          <w:lang w:val="ro-RO" w:eastAsia="ro-RO"/>
        </w:rPr>
        <w:t xml:space="preserve"> imediate In vederea evitării unei grave atingeri aduse interesului public, motiv pentru </w:t>
      </w:r>
      <w:proofErr w:type="spellStart"/>
      <w:r w:rsidRPr="004314E2">
        <w:rPr>
          <w:rFonts w:ascii="Times New Roman" w:eastAsia="Times New Roman" w:hAnsi="Times New Roman" w:cs="Times New Roman"/>
          <w:sz w:val="24"/>
          <w:szCs w:val="24"/>
          <w:lang w:val="ro-RO" w:eastAsia="ro-RO"/>
        </w:rPr>
        <w:t>care,în</w:t>
      </w:r>
      <w:proofErr w:type="spellEnd"/>
      <w:r w:rsidRPr="004314E2">
        <w:rPr>
          <w:rFonts w:ascii="Times New Roman" w:eastAsia="Times New Roman" w:hAnsi="Times New Roman" w:cs="Times New Roman"/>
          <w:sz w:val="24"/>
          <w:szCs w:val="24"/>
          <w:lang w:val="ro-RO" w:eastAsia="ro-RO"/>
        </w:rPr>
        <w:t xml:space="preserve"> temeiul art. 7 alin. (13) din Legea nr. 52/2003 privind </w:t>
      </w:r>
      <w:proofErr w:type="spellStart"/>
      <w:r w:rsidRPr="004314E2">
        <w:rPr>
          <w:rFonts w:ascii="Times New Roman" w:eastAsia="Times New Roman" w:hAnsi="Times New Roman" w:cs="Times New Roman"/>
          <w:sz w:val="24"/>
          <w:szCs w:val="24"/>
          <w:lang w:val="ro-RO" w:eastAsia="ro-RO"/>
        </w:rPr>
        <w:t>transparenţa</w:t>
      </w:r>
      <w:proofErr w:type="spellEnd"/>
      <w:r w:rsidRPr="004314E2">
        <w:rPr>
          <w:rFonts w:ascii="Times New Roman" w:eastAsia="Times New Roman" w:hAnsi="Times New Roman" w:cs="Times New Roman"/>
          <w:sz w:val="24"/>
          <w:szCs w:val="24"/>
          <w:lang w:val="ro-RO" w:eastAsia="ro-RO"/>
        </w:rPr>
        <w:t xml:space="preserve"> decizională în </w:t>
      </w:r>
      <w:proofErr w:type="spellStart"/>
      <w:r w:rsidRPr="004314E2">
        <w:rPr>
          <w:rFonts w:ascii="Times New Roman" w:eastAsia="Times New Roman" w:hAnsi="Times New Roman" w:cs="Times New Roman"/>
          <w:sz w:val="24"/>
          <w:szCs w:val="24"/>
          <w:lang w:val="ro-RO" w:eastAsia="ro-RO"/>
        </w:rPr>
        <w:t>administraţia</w:t>
      </w:r>
      <w:proofErr w:type="spellEnd"/>
      <w:r w:rsidRPr="004314E2">
        <w:rPr>
          <w:rFonts w:ascii="Times New Roman" w:eastAsia="Times New Roman" w:hAnsi="Times New Roman" w:cs="Times New Roman"/>
          <w:sz w:val="24"/>
          <w:szCs w:val="24"/>
          <w:lang w:val="ro-RO" w:eastAsia="ro-RO"/>
        </w:rPr>
        <w:t xml:space="preserve"> publică, republicată, cu modificările </w:t>
      </w:r>
      <w:proofErr w:type="spellStart"/>
      <w:r w:rsidRPr="004314E2">
        <w:rPr>
          <w:rFonts w:ascii="Times New Roman" w:eastAsia="Times New Roman" w:hAnsi="Times New Roman" w:cs="Times New Roman"/>
          <w:sz w:val="24"/>
          <w:szCs w:val="24"/>
          <w:lang w:val="ro-RO" w:eastAsia="ro-RO"/>
        </w:rPr>
        <w:t>şi</w:t>
      </w:r>
      <w:proofErr w:type="spellEnd"/>
      <w:r w:rsidRPr="004314E2">
        <w:rPr>
          <w:rFonts w:ascii="Times New Roman" w:eastAsia="Times New Roman" w:hAnsi="Times New Roman" w:cs="Times New Roman"/>
          <w:sz w:val="24"/>
          <w:szCs w:val="24"/>
          <w:lang w:val="ro-RO" w:eastAsia="ro-RO"/>
        </w:rPr>
        <w:t xml:space="preserve"> completările ulterioare, proiectul de hotărâre se supune dezbaterii publice pentru un termen redus de 10 zile calendaristice. </w:t>
      </w:r>
    </w:p>
    <w:p w:rsidR="004314E2" w:rsidRPr="004314E2" w:rsidRDefault="004314E2" w:rsidP="004314E2">
      <w:pPr>
        <w:ind w:firstLine="709"/>
        <w:jc w:val="center"/>
        <w:rPr>
          <w:rFonts w:ascii="Times New Roman" w:eastAsia="Times New Roman" w:hAnsi="Times New Roman" w:cs="Times New Roman"/>
          <w:sz w:val="24"/>
          <w:szCs w:val="24"/>
          <w:lang w:val="ro-RO" w:eastAsia="ro-RO"/>
        </w:rPr>
      </w:pPr>
    </w:p>
    <w:p w:rsidR="004314E2" w:rsidRPr="004314E2" w:rsidRDefault="004314E2" w:rsidP="003C0E7B">
      <w:pPr>
        <w:spacing w:after="0"/>
        <w:jc w:val="center"/>
        <w:rPr>
          <w:rFonts w:ascii="Times New Roman" w:eastAsia="Times New Roman" w:hAnsi="Times New Roman" w:cs="Times New Roman"/>
          <w:b/>
          <w:sz w:val="24"/>
          <w:szCs w:val="24"/>
          <w:lang w:val="ro-RO" w:eastAsia="ro-RO"/>
        </w:rPr>
      </w:pPr>
      <w:bookmarkStart w:id="8" w:name="_GoBack"/>
      <w:r w:rsidRPr="004314E2">
        <w:rPr>
          <w:rFonts w:ascii="Times New Roman" w:eastAsia="Times New Roman" w:hAnsi="Times New Roman" w:cs="Times New Roman"/>
          <w:b/>
          <w:sz w:val="24"/>
          <w:szCs w:val="24"/>
          <w:lang w:val="ro-RO" w:eastAsia="ro-RO"/>
        </w:rPr>
        <w:t>COMPARTIMENT  PROTECȚIA  MEDIULUI</w:t>
      </w:r>
    </w:p>
    <w:p w:rsidR="00521EAD" w:rsidRPr="0077660A" w:rsidRDefault="004314E2" w:rsidP="003C0E7B">
      <w:pPr>
        <w:pStyle w:val="Indentcorptext21"/>
        <w:jc w:val="center"/>
        <w:rPr>
          <w:sz w:val="24"/>
          <w:lang w:val="ro-RO"/>
        </w:rPr>
      </w:pPr>
      <w:r w:rsidRPr="00D80C9C">
        <w:rPr>
          <w:rFonts w:eastAsia="Times New Roman"/>
          <w:b/>
          <w:kern w:val="0"/>
          <w:sz w:val="24"/>
          <w:lang w:val="ro-RO" w:eastAsia="ro-RO"/>
        </w:rPr>
        <w:t xml:space="preserve">Insp. </w:t>
      </w:r>
      <w:proofErr w:type="spellStart"/>
      <w:r w:rsidRPr="00D80C9C">
        <w:rPr>
          <w:rFonts w:eastAsia="Times New Roman"/>
          <w:b/>
          <w:kern w:val="0"/>
          <w:sz w:val="24"/>
          <w:lang w:val="ro-RO" w:eastAsia="ro-RO"/>
        </w:rPr>
        <w:t>Sup</w:t>
      </w:r>
      <w:proofErr w:type="spellEnd"/>
      <w:r w:rsidRPr="00D80C9C">
        <w:rPr>
          <w:rFonts w:eastAsia="Times New Roman"/>
          <w:b/>
          <w:kern w:val="0"/>
          <w:sz w:val="24"/>
          <w:lang w:val="ro-RO" w:eastAsia="ro-RO"/>
        </w:rPr>
        <w:t>. Maria Grațiela Sbârcea</w:t>
      </w:r>
    </w:p>
    <w:bookmarkEnd w:id="8"/>
    <w:p w:rsidR="00521EAD" w:rsidRPr="0077660A" w:rsidRDefault="00521EAD" w:rsidP="00521EAD">
      <w:pPr>
        <w:pStyle w:val="Indentcorptext21"/>
        <w:rPr>
          <w:sz w:val="24"/>
          <w:lang w:val="ro-RO"/>
        </w:rPr>
      </w:pPr>
    </w:p>
    <w:p w:rsidR="004314E2" w:rsidRDefault="004314E2" w:rsidP="00521EAD">
      <w:pPr>
        <w:spacing w:after="0"/>
        <w:rPr>
          <w:rFonts w:ascii="Times New Roman" w:hAnsi="Times New Roman"/>
          <w:b/>
          <w:color w:val="000000"/>
          <w:sz w:val="24"/>
          <w:szCs w:val="24"/>
        </w:rPr>
      </w:pPr>
    </w:p>
    <w:p w:rsidR="004314E2" w:rsidRDefault="004314E2" w:rsidP="00521EAD">
      <w:pPr>
        <w:spacing w:after="0"/>
        <w:rPr>
          <w:rFonts w:ascii="Times New Roman" w:hAnsi="Times New Roman"/>
          <w:b/>
          <w:color w:val="000000"/>
          <w:sz w:val="24"/>
          <w:szCs w:val="24"/>
        </w:rPr>
      </w:pPr>
    </w:p>
    <w:p w:rsidR="00D80C9C" w:rsidRDefault="00D80C9C" w:rsidP="00521EAD">
      <w:pPr>
        <w:spacing w:after="0"/>
        <w:rPr>
          <w:rFonts w:ascii="Times New Roman" w:hAnsi="Times New Roman"/>
          <w:b/>
          <w:color w:val="000000"/>
          <w:sz w:val="24"/>
          <w:szCs w:val="24"/>
        </w:rPr>
      </w:pPr>
    </w:p>
    <w:p w:rsidR="00D80C9C" w:rsidRDefault="00D80C9C" w:rsidP="00521EAD">
      <w:pPr>
        <w:spacing w:after="0"/>
        <w:rPr>
          <w:rFonts w:ascii="Times New Roman" w:hAnsi="Times New Roman"/>
          <w:b/>
          <w:color w:val="000000"/>
          <w:sz w:val="24"/>
          <w:szCs w:val="24"/>
        </w:rPr>
      </w:pPr>
    </w:p>
    <w:p w:rsidR="00D80C9C" w:rsidRDefault="00D80C9C" w:rsidP="00521EAD">
      <w:pPr>
        <w:spacing w:after="0"/>
        <w:rPr>
          <w:rFonts w:ascii="Times New Roman" w:hAnsi="Times New Roman"/>
          <w:b/>
          <w:color w:val="000000"/>
          <w:sz w:val="24"/>
          <w:szCs w:val="24"/>
        </w:rPr>
      </w:pPr>
    </w:p>
    <w:p w:rsidR="00D80C9C" w:rsidRDefault="00D80C9C" w:rsidP="00521EAD">
      <w:pPr>
        <w:spacing w:after="0"/>
        <w:rPr>
          <w:rFonts w:ascii="Times New Roman" w:hAnsi="Times New Roman"/>
          <w:b/>
          <w:color w:val="000000"/>
          <w:sz w:val="24"/>
          <w:szCs w:val="24"/>
        </w:rPr>
      </w:pPr>
    </w:p>
    <w:p w:rsidR="00D80C9C" w:rsidRDefault="00D80C9C" w:rsidP="00521EAD">
      <w:pPr>
        <w:spacing w:after="0"/>
        <w:rPr>
          <w:rFonts w:ascii="Times New Roman" w:hAnsi="Times New Roman"/>
          <w:b/>
          <w:color w:val="000000"/>
          <w:sz w:val="24"/>
          <w:szCs w:val="24"/>
        </w:rPr>
      </w:pPr>
    </w:p>
    <w:p w:rsidR="00D80C9C" w:rsidRDefault="00D80C9C" w:rsidP="00521EAD">
      <w:pPr>
        <w:spacing w:after="0"/>
        <w:rPr>
          <w:rFonts w:ascii="Times New Roman" w:hAnsi="Times New Roman"/>
          <w:b/>
          <w:color w:val="000000"/>
          <w:sz w:val="24"/>
          <w:szCs w:val="24"/>
        </w:rPr>
      </w:pPr>
    </w:p>
    <w:p w:rsidR="00D80C9C" w:rsidRDefault="00D80C9C" w:rsidP="00521EAD">
      <w:pPr>
        <w:spacing w:after="0"/>
        <w:rPr>
          <w:rFonts w:ascii="Times New Roman" w:hAnsi="Times New Roman"/>
          <w:b/>
          <w:color w:val="000000"/>
          <w:sz w:val="24"/>
          <w:szCs w:val="24"/>
        </w:rPr>
      </w:pPr>
    </w:p>
    <w:p w:rsidR="00D80C9C" w:rsidRDefault="00D80C9C" w:rsidP="00521EAD">
      <w:pPr>
        <w:spacing w:after="0"/>
        <w:rPr>
          <w:rFonts w:ascii="Times New Roman" w:hAnsi="Times New Roman"/>
          <w:b/>
          <w:color w:val="000000"/>
          <w:sz w:val="24"/>
          <w:szCs w:val="24"/>
        </w:rPr>
      </w:pPr>
    </w:p>
    <w:p w:rsidR="00D80C9C" w:rsidRDefault="00D80C9C" w:rsidP="00521EAD">
      <w:pPr>
        <w:spacing w:after="0"/>
        <w:rPr>
          <w:rFonts w:ascii="Times New Roman" w:hAnsi="Times New Roman"/>
          <w:b/>
          <w:color w:val="000000"/>
          <w:sz w:val="24"/>
          <w:szCs w:val="24"/>
        </w:rPr>
      </w:pPr>
    </w:p>
    <w:p w:rsidR="00F954C2" w:rsidRDefault="00F954C2" w:rsidP="00521EAD">
      <w:pPr>
        <w:spacing w:after="0"/>
        <w:rPr>
          <w:rFonts w:ascii="Times New Roman" w:hAnsi="Times New Roman"/>
          <w:b/>
          <w:color w:val="000000"/>
          <w:sz w:val="24"/>
          <w:szCs w:val="24"/>
        </w:rPr>
      </w:pPr>
    </w:p>
    <w:p w:rsidR="00F954C2" w:rsidRDefault="00F954C2" w:rsidP="00521EAD">
      <w:pPr>
        <w:spacing w:after="0"/>
        <w:rPr>
          <w:rFonts w:ascii="Times New Roman" w:hAnsi="Times New Roman"/>
          <w:b/>
          <w:color w:val="000000"/>
          <w:sz w:val="24"/>
          <w:szCs w:val="24"/>
        </w:rPr>
      </w:pPr>
    </w:p>
    <w:p w:rsidR="00F954C2" w:rsidRDefault="00F954C2" w:rsidP="00521EAD">
      <w:pPr>
        <w:spacing w:after="0"/>
        <w:rPr>
          <w:rFonts w:ascii="Times New Roman" w:hAnsi="Times New Roman"/>
          <w:b/>
          <w:color w:val="000000"/>
          <w:sz w:val="24"/>
          <w:szCs w:val="24"/>
        </w:rPr>
      </w:pPr>
    </w:p>
    <w:p w:rsidR="00F954C2" w:rsidRDefault="00F954C2" w:rsidP="00521EAD">
      <w:pPr>
        <w:spacing w:after="0"/>
        <w:rPr>
          <w:rFonts w:ascii="Times New Roman" w:hAnsi="Times New Roman"/>
          <w:b/>
          <w:color w:val="000000"/>
          <w:sz w:val="24"/>
          <w:szCs w:val="24"/>
        </w:rPr>
      </w:pPr>
    </w:p>
    <w:p w:rsidR="00F954C2" w:rsidRDefault="00F954C2" w:rsidP="00521EAD">
      <w:pPr>
        <w:spacing w:after="0"/>
        <w:rPr>
          <w:rFonts w:ascii="Times New Roman" w:hAnsi="Times New Roman"/>
          <w:b/>
          <w:color w:val="000000"/>
          <w:sz w:val="24"/>
          <w:szCs w:val="24"/>
        </w:rPr>
      </w:pPr>
    </w:p>
    <w:p w:rsidR="00F954C2" w:rsidRDefault="00F954C2" w:rsidP="00521EAD">
      <w:pPr>
        <w:spacing w:after="0"/>
        <w:rPr>
          <w:rFonts w:ascii="Times New Roman" w:hAnsi="Times New Roman"/>
          <w:b/>
          <w:color w:val="000000"/>
          <w:sz w:val="24"/>
          <w:szCs w:val="24"/>
        </w:rPr>
      </w:pPr>
    </w:p>
    <w:p w:rsidR="00F954C2" w:rsidRDefault="00F954C2" w:rsidP="00521EAD">
      <w:pPr>
        <w:spacing w:after="0"/>
        <w:rPr>
          <w:rFonts w:ascii="Times New Roman" w:hAnsi="Times New Roman"/>
          <w:b/>
          <w:color w:val="000000"/>
          <w:sz w:val="24"/>
          <w:szCs w:val="24"/>
        </w:rPr>
      </w:pPr>
    </w:p>
    <w:p w:rsidR="00F954C2" w:rsidRDefault="00F954C2" w:rsidP="00521EAD">
      <w:pPr>
        <w:spacing w:after="0"/>
        <w:rPr>
          <w:rFonts w:ascii="Times New Roman" w:hAnsi="Times New Roman"/>
          <w:b/>
          <w:color w:val="000000"/>
          <w:sz w:val="24"/>
          <w:szCs w:val="24"/>
        </w:rPr>
      </w:pPr>
    </w:p>
    <w:p w:rsidR="00F954C2" w:rsidRDefault="00F954C2" w:rsidP="00521EAD">
      <w:pPr>
        <w:spacing w:after="0"/>
        <w:rPr>
          <w:rFonts w:ascii="Times New Roman" w:hAnsi="Times New Roman"/>
          <w:b/>
          <w:color w:val="000000"/>
          <w:sz w:val="24"/>
          <w:szCs w:val="24"/>
        </w:rPr>
      </w:pPr>
    </w:p>
    <w:p w:rsidR="00F954C2" w:rsidRDefault="00F954C2" w:rsidP="00521EAD">
      <w:pPr>
        <w:spacing w:after="0"/>
        <w:rPr>
          <w:rFonts w:ascii="Times New Roman" w:hAnsi="Times New Roman"/>
          <w:b/>
          <w:color w:val="000000"/>
          <w:sz w:val="24"/>
          <w:szCs w:val="24"/>
        </w:rPr>
      </w:pPr>
    </w:p>
    <w:p w:rsidR="00F954C2" w:rsidRDefault="00F954C2" w:rsidP="00521EAD">
      <w:pPr>
        <w:spacing w:after="0"/>
        <w:rPr>
          <w:rFonts w:ascii="Times New Roman" w:hAnsi="Times New Roman"/>
          <w:b/>
          <w:color w:val="000000"/>
          <w:sz w:val="24"/>
          <w:szCs w:val="24"/>
        </w:rPr>
      </w:pPr>
    </w:p>
    <w:p w:rsidR="004314E2" w:rsidRDefault="004314E2" w:rsidP="00521EAD">
      <w:pPr>
        <w:spacing w:after="0"/>
        <w:rPr>
          <w:rFonts w:ascii="Times New Roman" w:hAnsi="Times New Roman"/>
          <w:b/>
          <w:color w:val="000000"/>
          <w:sz w:val="24"/>
          <w:szCs w:val="24"/>
        </w:rPr>
      </w:pPr>
    </w:p>
    <w:p w:rsidR="004314E2" w:rsidRDefault="004314E2" w:rsidP="00521EAD">
      <w:pPr>
        <w:spacing w:after="0"/>
        <w:rPr>
          <w:rFonts w:ascii="Times New Roman" w:hAnsi="Times New Roman"/>
          <w:b/>
          <w:color w:val="000000"/>
          <w:sz w:val="24"/>
          <w:szCs w:val="24"/>
        </w:rPr>
      </w:pPr>
    </w:p>
    <w:p w:rsidR="00521EAD" w:rsidRPr="00A8657F" w:rsidRDefault="00521EAD" w:rsidP="00521EAD">
      <w:pPr>
        <w:spacing w:after="0"/>
        <w:rPr>
          <w:rFonts w:ascii="Times New Roman" w:hAnsi="Times New Roman"/>
          <w:b/>
          <w:color w:val="000000"/>
          <w:sz w:val="24"/>
          <w:szCs w:val="24"/>
        </w:rPr>
      </w:pPr>
      <w:r w:rsidRPr="00A8657F">
        <w:rPr>
          <w:rFonts w:ascii="Times New Roman" w:hAnsi="Times New Roman"/>
          <w:b/>
          <w:color w:val="000000"/>
          <w:sz w:val="24"/>
          <w:szCs w:val="24"/>
        </w:rPr>
        <w:t>PRIMARUL ORAŞULUI BUHUŞI</w:t>
      </w:r>
    </w:p>
    <w:p w:rsidR="004332EE" w:rsidRDefault="00521EAD" w:rsidP="00521EAD">
      <w:pPr>
        <w:spacing w:after="0"/>
        <w:rPr>
          <w:rFonts w:ascii="Times New Roman" w:hAnsi="Times New Roman"/>
          <w:b/>
          <w:color w:val="000000" w:themeColor="text1"/>
          <w:sz w:val="24"/>
          <w:szCs w:val="24"/>
        </w:rPr>
      </w:pPr>
      <w:r w:rsidRPr="006B16AC">
        <w:rPr>
          <w:rFonts w:ascii="Times New Roman" w:hAnsi="Times New Roman"/>
          <w:b/>
          <w:color w:val="000000" w:themeColor="text1"/>
          <w:sz w:val="24"/>
          <w:szCs w:val="24"/>
        </w:rPr>
        <w:t>Nr</w:t>
      </w:r>
      <w:r w:rsidR="00BD1AC3" w:rsidRPr="006B16AC">
        <w:rPr>
          <w:rFonts w:ascii="Times New Roman" w:hAnsi="Times New Roman"/>
          <w:b/>
          <w:color w:val="000000" w:themeColor="text1"/>
          <w:sz w:val="24"/>
          <w:szCs w:val="24"/>
        </w:rPr>
        <w:t>.</w:t>
      </w:r>
      <w:r w:rsidR="004332EE">
        <w:rPr>
          <w:rFonts w:ascii="Times New Roman" w:hAnsi="Times New Roman"/>
          <w:b/>
          <w:color w:val="FF0000"/>
          <w:sz w:val="24"/>
          <w:szCs w:val="24"/>
        </w:rPr>
        <w:t xml:space="preserve"> </w:t>
      </w:r>
      <w:r w:rsidR="004332EE" w:rsidRPr="004332EE">
        <w:rPr>
          <w:rFonts w:ascii="Times New Roman" w:hAnsi="Times New Roman"/>
          <w:b/>
          <w:sz w:val="24"/>
          <w:szCs w:val="24"/>
        </w:rPr>
        <w:t>4</w:t>
      </w:r>
      <w:r w:rsidR="00734C15">
        <w:rPr>
          <w:rFonts w:ascii="Times New Roman" w:hAnsi="Times New Roman"/>
          <w:b/>
          <w:sz w:val="24"/>
          <w:szCs w:val="24"/>
        </w:rPr>
        <w:t>2644</w:t>
      </w:r>
      <w:r w:rsidR="006B16AC" w:rsidRPr="004332EE">
        <w:rPr>
          <w:rFonts w:ascii="Times New Roman" w:hAnsi="Times New Roman"/>
          <w:b/>
          <w:sz w:val="24"/>
          <w:szCs w:val="24"/>
        </w:rPr>
        <w:t>/</w:t>
      </w:r>
      <w:r w:rsidR="004332EE" w:rsidRPr="004332EE">
        <w:rPr>
          <w:rFonts w:ascii="Times New Roman" w:hAnsi="Times New Roman"/>
          <w:b/>
          <w:sz w:val="24"/>
          <w:szCs w:val="24"/>
        </w:rPr>
        <w:t>2</w:t>
      </w:r>
      <w:r w:rsidR="00734C15">
        <w:rPr>
          <w:rFonts w:ascii="Times New Roman" w:hAnsi="Times New Roman"/>
          <w:b/>
          <w:sz w:val="24"/>
          <w:szCs w:val="24"/>
        </w:rPr>
        <w:t>6</w:t>
      </w:r>
      <w:r w:rsidRPr="004332EE">
        <w:rPr>
          <w:rFonts w:ascii="Times New Roman" w:hAnsi="Times New Roman"/>
          <w:b/>
          <w:sz w:val="24"/>
          <w:szCs w:val="24"/>
        </w:rPr>
        <w:t>.</w:t>
      </w:r>
      <w:r w:rsidR="004332EE" w:rsidRPr="004332EE">
        <w:rPr>
          <w:rFonts w:ascii="Times New Roman" w:hAnsi="Times New Roman"/>
          <w:b/>
          <w:sz w:val="24"/>
          <w:szCs w:val="24"/>
        </w:rPr>
        <w:t>11</w:t>
      </w:r>
      <w:r w:rsidRPr="004332EE">
        <w:rPr>
          <w:rFonts w:ascii="Times New Roman" w:hAnsi="Times New Roman"/>
          <w:b/>
          <w:sz w:val="24"/>
          <w:szCs w:val="24"/>
        </w:rPr>
        <w:t>.202</w:t>
      </w:r>
      <w:r w:rsidR="00BD1AC3" w:rsidRPr="004332EE">
        <w:rPr>
          <w:rFonts w:ascii="Times New Roman" w:hAnsi="Times New Roman"/>
          <w:b/>
          <w:sz w:val="24"/>
          <w:szCs w:val="24"/>
        </w:rPr>
        <w:t>5</w:t>
      </w:r>
      <w:r w:rsidRPr="00473F32">
        <w:rPr>
          <w:rFonts w:ascii="Times New Roman" w:hAnsi="Times New Roman"/>
          <w:b/>
          <w:color w:val="FF0000"/>
          <w:sz w:val="24"/>
          <w:szCs w:val="24"/>
        </w:rPr>
        <w:t xml:space="preserve"> </w:t>
      </w:r>
      <w:r w:rsidRPr="006B16AC">
        <w:rPr>
          <w:rFonts w:ascii="Times New Roman" w:hAnsi="Times New Roman"/>
          <w:b/>
          <w:color w:val="000000" w:themeColor="text1"/>
          <w:sz w:val="24"/>
          <w:szCs w:val="24"/>
        </w:rPr>
        <w:t xml:space="preserve">              </w:t>
      </w:r>
    </w:p>
    <w:p w:rsidR="00734C15" w:rsidRDefault="00521EAD" w:rsidP="00521EAD">
      <w:pPr>
        <w:spacing w:after="0"/>
        <w:rPr>
          <w:rFonts w:ascii="Times New Roman" w:hAnsi="Times New Roman"/>
          <w:b/>
          <w:color w:val="000000" w:themeColor="text1"/>
          <w:sz w:val="24"/>
          <w:szCs w:val="24"/>
        </w:rPr>
      </w:pPr>
      <w:r w:rsidRPr="006B16AC">
        <w:rPr>
          <w:rFonts w:ascii="Times New Roman" w:hAnsi="Times New Roman"/>
          <w:b/>
          <w:color w:val="000000" w:themeColor="text1"/>
          <w:sz w:val="24"/>
          <w:szCs w:val="24"/>
        </w:rPr>
        <w:t xml:space="preserve">                                                                </w:t>
      </w:r>
    </w:p>
    <w:p w:rsidR="00734C15" w:rsidRDefault="00734C15" w:rsidP="00521EAD">
      <w:pPr>
        <w:spacing w:after="0"/>
        <w:rPr>
          <w:rFonts w:ascii="Times New Roman" w:hAnsi="Times New Roman"/>
          <w:b/>
          <w:color w:val="000000" w:themeColor="text1"/>
          <w:sz w:val="24"/>
          <w:szCs w:val="24"/>
        </w:rPr>
      </w:pPr>
    </w:p>
    <w:p w:rsidR="00521EAD" w:rsidRPr="006B16AC" w:rsidRDefault="00521EAD" w:rsidP="00521EAD">
      <w:pPr>
        <w:spacing w:after="0"/>
        <w:rPr>
          <w:rFonts w:ascii="Times New Roman" w:hAnsi="Times New Roman"/>
          <w:b/>
          <w:color w:val="000000" w:themeColor="text1"/>
          <w:sz w:val="24"/>
          <w:szCs w:val="24"/>
        </w:rPr>
      </w:pPr>
      <w:r w:rsidRPr="006B16AC">
        <w:rPr>
          <w:rFonts w:ascii="Times New Roman" w:hAnsi="Times New Roman"/>
          <w:b/>
          <w:color w:val="000000" w:themeColor="text1"/>
          <w:sz w:val="24"/>
          <w:szCs w:val="24"/>
        </w:rPr>
        <w:t xml:space="preserve">           </w:t>
      </w:r>
    </w:p>
    <w:p w:rsidR="00521EAD" w:rsidRPr="00A8657F" w:rsidRDefault="00521EAD" w:rsidP="00521EAD">
      <w:pPr>
        <w:spacing w:after="0"/>
        <w:rPr>
          <w:rFonts w:ascii="Times New Roman" w:hAnsi="Times New Roman"/>
          <w:b/>
          <w:color w:val="000000"/>
          <w:sz w:val="24"/>
          <w:szCs w:val="24"/>
        </w:rPr>
      </w:pPr>
    </w:p>
    <w:p w:rsidR="00521EAD" w:rsidRPr="00A8657F" w:rsidRDefault="00521EAD" w:rsidP="00521EAD">
      <w:pPr>
        <w:spacing w:after="0"/>
        <w:jc w:val="center"/>
        <w:rPr>
          <w:rFonts w:ascii="Times New Roman" w:hAnsi="Times New Roman"/>
          <w:b/>
          <w:color w:val="000000"/>
          <w:sz w:val="24"/>
          <w:szCs w:val="24"/>
        </w:rPr>
      </w:pPr>
      <w:r w:rsidRPr="00A8657F">
        <w:rPr>
          <w:rFonts w:ascii="Times New Roman" w:hAnsi="Times New Roman"/>
          <w:b/>
          <w:color w:val="000000"/>
          <w:sz w:val="24"/>
          <w:szCs w:val="24"/>
        </w:rPr>
        <w:t>REFERAT DE APROBARE</w:t>
      </w:r>
    </w:p>
    <w:p w:rsidR="00521EAD" w:rsidRPr="00A8657F" w:rsidRDefault="00473F32" w:rsidP="00521EAD">
      <w:pPr>
        <w:spacing w:after="0"/>
        <w:jc w:val="center"/>
        <w:rPr>
          <w:rFonts w:ascii="Times New Roman" w:hAnsi="Times New Roman"/>
          <w:b/>
          <w:color w:val="000000"/>
          <w:sz w:val="24"/>
          <w:szCs w:val="24"/>
        </w:rPr>
      </w:pPr>
      <w:r>
        <w:rPr>
          <w:rFonts w:ascii="Times New Roman" w:hAnsi="Times New Roman"/>
          <w:b/>
          <w:color w:val="000000"/>
          <w:sz w:val="24"/>
          <w:szCs w:val="24"/>
        </w:rPr>
        <w:t xml:space="preserve">a </w:t>
      </w:r>
      <w:proofErr w:type="spellStart"/>
      <w:r>
        <w:rPr>
          <w:rFonts w:ascii="Times New Roman" w:hAnsi="Times New Roman"/>
          <w:b/>
          <w:color w:val="000000"/>
          <w:sz w:val="24"/>
          <w:szCs w:val="24"/>
        </w:rPr>
        <w:t>proiectului</w:t>
      </w:r>
      <w:proofErr w:type="spellEnd"/>
      <w:r>
        <w:rPr>
          <w:rFonts w:ascii="Times New Roman" w:hAnsi="Times New Roman"/>
          <w:b/>
          <w:color w:val="000000"/>
          <w:sz w:val="24"/>
          <w:szCs w:val="24"/>
        </w:rPr>
        <w:t xml:space="preserve"> de hot</w:t>
      </w:r>
      <w:proofErr w:type="spellStart"/>
      <w:r>
        <w:rPr>
          <w:rFonts w:ascii="Times New Roman" w:hAnsi="Times New Roman"/>
          <w:b/>
          <w:color w:val="000000"/>
          <w:sz w:val="24"/>
          <w:szCs w:val="24"/>
          <w:lang w:val="ro-RO"/>
        </w:rPr>
        <w:t>ărâre</w:t>
      </w:r>
      <w:proofErr w:type="spellEnd"/>
      <w:r>
        <w:rPr>
          <w:rFonts w:ascii="Times New Roman" w:hAnsi="Times New Roman"/>
          <w:b/>
          <w:color w:val="000000"/>
          <w:sz w:val="24"/>
          <w:szCs w:val="24"/>
          <w:lang w:val="ro-RO"/>
        </w:rPr>
        <w:t xml:space="preserve"> </w:t>
      </w:r>
      <w:proofErr w:type="spellStart"/>
      <w:r w:rsidR="00D80C9C" w:rsidRPr="003C6CA8">
        <w:rPr>
          <w:rFonts w:ascii="Times New Roman" w:hAnsi="Times New Roman"/>
          <w:b/>
          <w:sz w:val="24"/>
          <w:szCs w:val="24"/>
        </w:rPr>
        <w:t>privind</w:t>
      </w:r>
      <w:proofErr w:type="spellEnd"/>
      <w:r w:rsidR="00D80C9C" w:rsidRPr="003C6CA8">
        <w:rPr>
          <w:rFonts w:ascii="Times New Roman" w:hAnsi="Times New Roman"/>
          <w:b/>
          <w:sz w:val="24"/>
          <w:szCs w:val="24"/>
        </w:rPr>
        <w:t xml:space="preserve"> </w:t>
      </w:r>
      <w:proofErr w:type="spellStart"/>
      <w:r w:rsidR="00D80C9C" w:rsidRPr="003C6CA8">
        <w:rPr>
          <w:rFonts w:ascii="Times New Roman" w:hAnsi="Times New Roman"/>
          <w:b/>
          <w:sz w:val="24"/>
          <w:szCs w:val="24"/>
        </w:rPr>
        <w:t>aprobarea</w:t>
      </w:r>
      <w:proofErr w:type="spellEnd"/>
      <w:r w:rsidR="00D80C9C">
        <w:rPr>
          <w:rFonts w:ascii="Times New Roman" w:hAnsi="Times New Roman"/>
          <w:b/>
          <w:sz w:val="24"/>
          <w:szCs w:val="24"/>
        </w:rPr>
        <w:t xml:space="preserve"> </w:t>
      </w:r>
      <w:r w:rsidR="00D80C9C" w:rsidRPr="001C48FC">
        <w:rPr>
          <w:rFonts w:ascii="Times New Roman" w:hAnsi="Times New Roman"/>
          <w:b/>
          <w:sz w:val="24"/>
          <w:szCs w:val="24"/>
          <w:lang w:val="pt-PT"/>
        </w:rPr>
        <w:t>documentației de atribuire pentru delegarea prin concesiune a gestiunii activităților de colectare separată și transport separat al deșeurilor municipale în 66 U.A.T.-uri din județul Bacău</w:t>
      </w:r>
    </w:p>
    <w:p w:rsidR="00521EAD" w:rsidRPr="0077660A" w:rsidRDefault="00521EAD" w:rsidP="00521EAD">
      <w:pPr>
        <w:pStyle w:val="NoSpacing"/>
        <w:rPr>
          <w:b/>
          <w:szCs w:val="28"/>
        </w:rPr>
      </w:pPr>
    </w:p>
    <w:p w:rsidR="00F954C2" w:rsidRDefault="00F954C2" w:rsidP="00003DCF">
      <w:pPr>
        <w:spacing w:after="0"/>
        <w:ind w:firstLine="708"/>
        <w:jc w:val="both"/>
        <w:rPr>
          <w:rFonts w:ascii="Times New Roman" w:eastAsia="Lucida Sans Unicode" w:hAnsi="Times New Roman"/>
          <w:kern w:val="1"/>
          <w:sz w:val="24"/>
          <w:szCs w:val="24"/>
        </w:rPr>
      </w:pPr>
    </w:p>
    <w:p w:rsidR="00284619" w:rsidRPr="00003DCF" w:rsidRDefault="00DD7109" w:rsidP="00003DCF">
      <w:pPr>
        <w:spacing w:after="0"/>
        <w:ind w:firstLine="708"/>
        <w:jc w:val="both"/>
        <w:rPr>
          <w:rFonts w:ascii="Times New Roman" w:eastAsia="Lucida Sans Unicode" w:hAnsi="Times New Roman"/>
          <w:i/>
          <w:kern w:val="1"/>
          <w:sz w:val="24"/>
          <w:szCs w:val="24"/>
        </w:rPr>
      </w:pPr>
      <w:proofErr w:type="spellStart"/>
      <w:r>
        <w:rPr>
          <w:rFonts w:ascii="Times New Roman" w:eastAsia="Lucida Sans Unicode" w:hAnsi="Times New Roman"/>
          <w:kern w:val="1"/>
          <w:sz w:val="24"/>
          <w:szCs w:val="24"/>
        </w:rPr>
        <w:t>A</w:t>
      </w:r>
      <w:r w:rsidR="00F954C2">
        <w:rPr>
          <w:rFonts w:ascii="Times New Roman" w:eastAsia="Lucida Sans Unicode" w:hAnsi="Times New Roman"/>
          <w:kern w:val="1"/>
          <w:sz w:val="24"/>
          <w:szCs w:val="24"/>
        </w:rPr>
        <w:t>vând</w:t>
      </w:r>
      <w:proofErr w:type="spellEnd"/>
      <w:r w:rsidR="00F954C2">
        <w:rPr>
          <w:rFonts w:ascii="Times New Roman" w:eastAsia="Lucida Sans Unicode" w:hAnsi="Times New Roman"/>
          <w:kern w:val="1"/>
          <w:sz w:val="24"/>
          <w:szCs w:val="24"/>
        </w:rPr>
        <w:t xml:space="preserve"> </w:t>
      </w:r>
      <w:proofErr w:type="spellStart"/>
      <w:r w:rsidR="00F954C2">
        <w:rPr>
          <w:rFonts w:ascii="Times New Roman" w:eastAsia="Lucida Sans Unicode" w:hAnsi="Times New Roman"/>
          <w:kern w:val="1"/>
          <w:sz w:val="24"/>
          <w:szCs w:val="24"/>
        </w:rPr>
        <w:t>în</w:t>
      </w:r>
      <w:proofErr w:type="spellEnd"/>
      <w:r w:rsidR="00F954C2">
        <w:rPr>
          <w:rFonts w:ascii="Times New Roman" w:eastAsia="Lucida Sans Unicode" w:hAnsi="Times New Roman"/>
          <w:kern w:val="1"/>
          <w:sz w:val="24"/>
          <w:szCs w:val="24"/>
        </w:rPr>
        <w:t xml:space="preserve"> </w:t>
      </w:r>
      <w:proofErr w:type="spellStart"/>
      <w:r w:rsidR="00F954C2">
        <w:rPr>
          <w:rFonts w:ascii="Times New Roman" w:eastAsia="Lucida Sans Unicode" w:hAnsi="Times New Roman"/>
          <w:kern w:val="1"/>
          <w:sz w:val="24"/>
          <w:szCs w:val="24"/>
        </w:rPr>
        <w:t>vedere</w:t>
      </w:r>
      <w:proofErr w:type="spellEnd"/>
      <w:r w:rsidR="00F954C2">
        <w:rPr>
          <w:rFonts w:ascii="Times New Roman" w:eastAsia="Lucida Sans Unicode" w:hAnsi="Times New Roman"/>
          <w:kern w:val="1"/>
          <w:sz w:val="24"/>
          <w:szCs w:val="24"/>
        </w:rPr>
        <w:t xml:space="preserve"> </w:t>
      </w:r>
      <w:r w:rsidR="00F954C2" w:rsidRPr="004314E2">
        <w:rPr>
          <w:rFonts w:ascii="Times New Roman" w:eastAsia="Times New Roman" w:hAnsi="Times New Roman" w:cs="Times New Roman"/>
          <w:sz w:val="24"/>
          <w:szCs w:val="24"/>
          <w:lang w:val="ro-RO" w:eastAsia="ro-RO"/>
        </w:rPr>
        <w:t>adresa ADIS Bacău nr.1701/24.11.2024</w:t>
      </w:r>
      <w:r w:rsidR="00F954C2">
        <w:rPr>
          <w:rFonts w:ascii="Times New Roman" w:eastAsia="Times New Roman" w:hAnsi="Times New Roman" w:cs="Times New Roman"/>
          <w:sz w:val="24"/>
          <w:szCs w:val="24"/>
          <w:lang w:val="ro-RO" w:eastAsia="ro-RO"/>
        </w:rPr>
        <w:t xml:space="preserve">, înregistrată la Primăria Buhuși cu nr. 42294/25.11.2025, și </w:t>
      </w:r>
      <w:proofErr w:type="spellStart"/>
      <w:r>
        <w:rPr>
          <w:rFonts w:ascii="Times New Roman" w:eastAsia="Times New Roman" w:hAnsi="Times New Roman" w:cs="Times New Roman"/>
          <w:sz w:val="24"/>
          <w:szCs w:val="24"/>
          <w:lang w:eastAsia="ro-RO"/>
        </w:rPr>
        <w:t>r</w:t>
      </w:r>
      <w:r w:rsidR="00F954C2" w:rsidRPr="00F954C2">
        <w:rPr>
          <w:rFonts w:ascii="Times New Roman" w:eastAsia="Times New Roman" w:hAnsi="Times New Roman" w:cs="Times New Roman"/>
          <w:sz w:val="24"/>
          <w:szCs w:val="24"/>
          <w:lang w:eastAsia="ro-RO"/>
        </w:rPr>
        <w:t>aportul</w:t>
      </w:r>
      <w:proofErr w:type="spellEnd"/>
      <w:r w:rsidR="00F954C2" w:rsidRPr="00F954C2">
        <w:rPr>
          <w:rFonts w:ascii="Times New Roman" w:eastAsia="Times New Roman" w:hAnsi="Times New Roman" w:cs="Times New Roman"/>
          <w:sz w:val="24"/>
          <w:szCs w:val="24"/>
          <w:lang w:eastAsia="ro-RO"/>
        </w:rPr>
        <w:t xml:space="preserve"> de </w:t>
      </w:r>
      <w:proofErr w:type="spellStart"/>
      <w:r w:rsidR="00F954C2" w:rsidRPr="00F954C2">
        <w:rPr>
          <w:rFonts w:ascii="Times New Roman" w:eastAsia="Times New Roman" w:hAnsi="Times New Roman" w:cs="Times New Roman"/>
          <w:sz w:val="24"/>
          <w:szCs w:val="24"/>
          <w:lang w:eastAsia="ro-RO"/>
        </w:rPr>
        <w:t>specialitate</w:t>
      </w:r>
      <w:proofErr w:type="spellEnd"/>
      <w:r w:rsidR="00F954C2" w:rsidRPr="00F954C2">
        <w:rPr>
          <w:rFonts w:ascii="Times New Roman" w:eastAsia="Times New Roman" w:hAnsi="Times New Roman" w:cs="Times New Roman"/>
          <w:sz w:val="24"/>
          <w:szCs w:val="24"/>
          <w:lang w:eastAsia="ro-RO"/>
        </w:rPr>
        <w:t xml:space="preserve"> nr. </w:t>
      </w:r>
      <w:r w:rsidR="00F954C2" w:rsidRPr="00F954C2">
        <w:rPr>
          <w:rFonts w:ascii="Times New Roman" w:eastAsia="Times New Roman" w:hAnsi="Times New Roman" w:cs="Times New Roman"/>
          <w:sz w:val="24"/>
          <w:szCs w:val="24"/>
          <w:lang w:val="ro-RO" w:eastAsia="ro-RO"/>
        </w:rPr>
        <w:t>42561  din 26.11.2025</w:t>
      </w:r>
      <w:r w:rsidR="00F954C2" w:rsidRPr="00F954C2">
        <w:rPr>
          <w:rFonts w:ascii="Times New Roman" w:eastAsia="Times New Roman" w:hAnsi="Times New Roman" w:cs="Times New Roman"/>
          <w:sz w:val="24"/>
          <w:szCs w:val="24"/>
          <w:lang w:eastAsia="ro-RO"/>
        </w:rPr>
        <w:t xml:space="preserve"> al </w:t>
      </w:r>
      <w:proofErr w:type="spellStart"/>
      <w:r w:rsidR="00F954C2" w:rsidRPr="00F954C2">
        <w:rPr>
          <w:rFonts w:ascii="Times New Roman" w:eastAsia="Times New Roman" w:hAnsi="Times New Roman" w:cs="Times New Roman"/>
          <w:sz w:val="24"/>
          <w:szCs w:val="24"/>
          <w:lang w:eastAsia="ro-RO"/>
        </w:rPr>
        <w:t>Compartimentului</w:t>
      </w:r>
      <w:proofErr w:type="spellEnd"/>
      <w:r w:rsidR="00F954C2" w:rsidRPr="00F954C2">
        <w:rPr>
          <w:rFonts w:ascii="Times New Roman" w:eastAsia="Times New Roman" w:hAnsi="Times New Roman" w:cs="Times New Roman"/>
          <w:sz w:val="24"/>
          <w:szCs w:val="24"/>
          <w:lang w:eastAsia="ro-RO"/>
        </w:rPr>
        <w:t xml:space="preserve"> </w:t>
      </w:r>
      <w:r w:rsidR="00F954C2" w:rsidRPr="00F954C2">
        <w:rPr>
          <w:rFonts w:ascii="Times New Roman" w:eastAsia="Times New Roman" w:hAnsi="Times New Roman" w:cs="Times New Roman"/>
          <w:sz w:val="24"/>
          <w:szCs w:val="24"/>
          <w:lang w:val="ro-RO" w:eastAsia="ro-RO"/>
        </w:rPr>
        <w:t>Protecția Mediului</w:t>
      </w:r>
      <w:r w:rsidR="00F954C2">
        <w:rPr>
          <w:rFonts w:ascii="Times New Roman" w:eastAsia="Times New Roman" w:hAnsi="Times New Roman" w:cs="Times New Roman"/>
          <w:sz w:val="24"/>
          <w:szCs w:val="24"/>
          <w:lang w:val="ro-RO" w:eastAsia="ro-RO"/>
        </w:rPr>
        <w:t xml:space="preserve">, </w:t>
      </w:r>
      <w:proofErr w:type="spellStart"/>
      <w:r w:rsidR="00F954C2">
        <w:rPr>
          <w:rFonts w:ascii="Times New Roman" w:eastAsia="Lucida Sans Unicode" w:hAnsi="Times New Roman"/>
          <w:kern w:val="1"/>
          <w:sz w:val="24"/>
          <w:szCs w:val="24"/>
        </w:rPr>
        <w:t>î</w:t>
      </w:r>
      <w:r w:rsidR="00284619" w:rsidRPr="00284619">
        <w:rPr>
          <w:rFonts w:ascii="Times New Roman" w:eastAsia="Lucida Sans Unicode" w:hAnsi="Times New Roman"/>
          <w:kern w:val="1"/>
          <w:sz w:val="24"/>
          <w:szCs w:val="24"/>
        </w:rPr>
        <w:t>n</w:t>
      </w:r>
      <w:proofErr w:type="spellEnd"/>
      <w:r w:rsidR="00284619" w:rsidRPr="00284619">
        <w:rPr>
          <w:rFonts w:ascii="Times New Roman" w:eastAsia="Lucida Sans Unicode" w:hAnsi="Times New Roman"/>
          <w:kern w:val="1"/>
          <w:sz w:val="24"/>
          <w:szCs w:val="24"/>
        </w:rPr>
        <w:t xml:space="preserve"> </w:t>
      </w:r>
      <w:proofErr w:type="spellStart"/>
      <w:r w:rsidR="00284619" w:rsidRPr="00284619">
        <w:rPr>
          <w:rFonts w:ascii="Times New Roman" w:eastAsia="Lucida Sans Unicode" w:hAnsi="Times New Roman"/>
          <w:kern w:val="1"/>
          <w:sz w:val="24"/>
          <w:szCs w:val="24"/>
        </w:rPr>
        <w:t>conformitate</w:t>
      </w:r>
      <w:proofErr w:type="spellEnd"/>
      <w:r w:rsidR="00284619" w:rsidRPr="00284619">
        <w:rPr>
          <w:rFonts w:ascii="Times New Roman" w:eastAsia="Lucida Sans Unicode" w:hAnsi="Times New Roman"/>
          <w:kern w:val="1"/>
          <w:sz w:val="24"/>
          <w:szCs w:val="24"/>
        </w:rPr>
        <w:t xml:space="preserve"> cu </w:t>
      </w:r>
      <w:proofErr w:type="spellStart"/>
      <w:r w:rsidR="00284619" w:rsidRPr="00284619">
        <w:rPr>
          <w:rFonts w:ascii="Times New Roman" w:eastAsia="Lucida Sans Unicode" w:hAnsi="Times New Roman"/>
          <w:kern w:val="1"/>
          <w:sz w:val="24"/>
          <w:szCs w:val="24"/>
        </w:rPr>
        <w:t>prevederile</w:t>
      </w:r>
      <w:proofErr w:type="spellEnd"/>
      <w:r w:rsidR="00284619" w:rsidRPr="00284619">
        <w:rPr>
          <w:rFonts w:ascii="Times New Roman" w:eastAsia="Lucida Sans Unicode" w:hAnsi="Times New Roman"/>
          <w:kern w:val="1"/>
          <w:sz w:val="24"/>
          <w:szCs w:val="24"/>
        </w:rPr>
        <w:t xml:space="preserve"> art.136 </w:t>
      </w:r>
      <w:proofErr w:type="spellStart"/>
      <w:r w:rsidR="00284619" w:rsidRPr="00284619">
        <w:rPr>
          <w:rFonts w:ascii="Times New Roman" w:eastAsia="Lucida Sans Unicode" w:hAnsi="Times New Roman"/>
          <w:kern w:val="1"/>
          <w:sz w:val="24"/>
          <w:szCs w:val="24"/>
        </w:rPr>
        <w:t>alin</w:t>
      </w:r>
      <w:proofErr w:type="spellEnd"/>
      <w:r w:rsidR="00284619" w:rsidRPr="00284619">
        <w:rPr>
          <w:rFonts w:ascii="Times New Roman" w:eastAsia="Lucida Sans Unicode" w:hAnsi="Times New Roman"/>
          <w:kern w:val="1"/>
          <w:sz w:val="24"/>
          <w:szCs w:val="24"/>
        </w:rPr>
        <w:t xml:space="preserve">. (1) din </w:t>
      </w:r>
      <w:proofErr w:type="spellStart"/>
      <w:r w:rsidR="00284619" w:rsidRPr="00284619">
        <w:rPr>
          <w:rFonts w:ascii="Times New Roman" w:eastAsia="Lucida Sans Unicode" w:hAnsi="Times New Roman"/>
          <w:kern w:val="1"/>
          <w:sz w:val="24"/>
          <w:szCs w:val="24"/>
        </w:rPr>
        <w:t>Ordonanța</w:t>
      </w:r>
      <w:proofErr w:type="spellEnd"/>
      <w:r w:rsidR="00284619" w:rsidRPr="00284619">
        <w:rPr>
          <w:rFonts w:ascii="Times New Roman" w:eastAsia="Lucida Sans Unicode" w:hAnsi="Times New Roman"/>
          <w:kern w:val="1"/>
          <w:sz w:val="24"/>
          <w:szCs w:val="24"/>
        </w:rPr>
        <w:t xml:space="preserve"> de </w:t>
      </w:r>
      <w:proofErr w:type="spellStart"/>
      <w:r w:rsidR="00284619" w:rsidRPr="00284619">
        <w:rPr>
          <w:rFonts w:ascii="Times New Roman" w:eastAsia="Lucida Sans Unicode" w:hAnsi="Times New Roman"/>
          <w:kern w:val="1"/>
          <w:sz w:val="24"/>
          <w:szCs w:val="24"/>
        </w:rPr>
        <w:t>Urgență</w:t>
      </w:r>
      <w:proofErr w:type="spellEnd"/>
      <w:r w:rsidR="00284619" w:rsidRPr="00284619">
        <w:rPr>
          <w:rFonts w:ascii="Times New Roman" w:eastAsia="Lucida Sans Unicode" w:hAnsi="Times New Roman"/>
          <w:kern w:val="1"/>
          <w:sz w:val="24"/>
          <w:szCs w:val="24"/>
        </w:rPr>
        <w:t xml:space="preserve"> nr. 57/2019 </w:t>
      </w:r>
      <w:proofErr w:type="spellStart"/>
      <w:r w:rsidR="00284619" w:rsidRPr="00284619">
        <w:rPr>
          <w:rFonts w:ascii="Times New Roman" w:eastAsia="Lucida Sans Unicode" w:hAnsi="Times New Roman"/>
          <w:kern w:val="1"/>
          <w:sz w:val="24"/>
          <w:szCs w:val="24"/>
        </w:rPr>
        <w:t>privind</w:t>
      </w:r>
      <w:proofErr w:type="spellEnd"/>
      <w:r w:rsidR="00284619" w:rsidRPr="00284619">
        <w:rPr>
          <w:rFonts w:ascii="Times New Roman" w:eastAsia="Lucida Sans Unicode" w:hAnsi="Times New Roman"/>
          <w:kern w:val="1"/>
          <w:sz w:val="24"/>
          <w:szCs w:val="24"/>
        </w:rPr>
        <w:t xml:space="preserve"> </w:t>
      </w:r>
      <w:proofErr w:type="spellStart"/>
      <w:r w:rsidR="00284619" w:rsidRPr="00284619">
        <w:rPr>
          <w:rFonts w:ascii="Times New Roman" w:eastAsia="Lucida Sans Unicode" w:hAnsi="Times New Roman"/>
          <w:kern w:val="1"/>
          <w:sz w:val="24"/>
          <w:szCs w:val="24"/>
        </w:rPr>
        <w:t>Codul</w:t>
      </w:r>
      <w:proofErr w:type="spellEnd"/>
      <w:r w:rsidR="00284619" w:rsidRPr="00284619">
        <w:rPr>
          <w:rFonts w:ascii="Times New Roman" w:eastAsia="Lucida Sans Unicode" w:hAnsi="Times New Roman"/>
          <w:kern w:val="1"/>
          <w:sz w:val="24"/>
          <w:szCs w:val="24"/>
        </w:rPr>
        <w:t xml:space="preserve"> </w:t>
      </w:r>
      <w:proofErr w:type="spellStart"/>
      <w:r w:rsidR="00284619" w:rsidRPr="00284619">
        <w:rPr>
          <w:rFonts w:ascii="Times New Roman" w:eastAsia="Lucida Sans Unicode" w:hAnsi="Times New Roman"/>
          <w:kern w:val="1"/>
          <w:sz w:val="24"/>
          <w:szCs w:val="24"/>
        </w:rPr>
        <w:t>administrativ</w:t>
      </w:r>
      <w:proofErr w:type="spellEnd"/>
      <w:r w:rsidR="00284619" w:rsidRPr="00284619">
        <w:rPr>
          <w:rFonts w:ascii="Times New Roman" w:eastAsia="Lucida Sans Unicode" w:hAnsi="Times New Roman"/>
          <w:kern w:val="1"/>
          <w:sz w:val="24"/>
          <w:szCs w:val="24"/>
        </w:rPr>
        <w:t xml:space="preserve">, </w:t>
      </w:r>
      <w:proofErr w:type="spellStart"/>
      <w:r w:rsidR="00284619" w:rsidRPr="00284619">
        <w:rPr>
          <w:rFonts w:ascii="Times New Roman" w:eastAsia="Lucida Sans Unicode" w:hAnsi="Times New Roman"/>
          <w:kern w:val="1"/>
          <w:sz w:val="24"/>
          <w:szCs w:val="24"/>
        </w:rPr>
        <w:t>supun</w:t>
      </w:r>
      <w:proofErr w:type="spellEnd"/>
      <w:r w:rsidR="00284619" w:rsidRPr="00284619">
        <w:rPr>
          <w:rFonts w:ascii="Times New Roman" w:eastAsia="Lucida Sans Unicode" w:hAnsi="Times New Roman"/>
          <w:kern w:val="1"/>
          <w:sz w:val="24"/>
          <w:szCs w:val="24"/>
        </w:rPr>
        <w:t xml:space="preserve"> </w:t>
      </w:r>
      <w:proofErr w:type="spellStart"/>
      <w:r w:rsidR="00284619" w:rsidRPr="00284619">
        <w:rPr>
          <w:rFonts w:ascii="Times New Roman" w:eastAsia="Lucida Sans Unicode" w:hAnsi="Times New Roman"/>
          <w:kern w:val="1"/>
          <w:sz w:val="24"/>
          <w:szCs w:val="24"/>
        </w:rPr>
        <w:t>spre</w:t>
      </w:r>
      <w:proofErr w:type="spellEnd"/>
      <w:r w:rsidR="00284619" w:rsidRPr="00284619">
        <w:rPr>
          <w:rFonts w:ascii="Times New Roman" w:eastAsia="Lucida Sans Unicode" w:hAnsi="Times New Roman"/>
          <w:kern w:val="1"/>
          <w:sz w:val="24"/>
          <w:szCs w:val="24"/>
        </w:rPr>
        <w:t xml:space="preserve"> </w:t>
      </w:r>
      <w:proofErr w:type="spellStart"/>
      <w:r w:rsidR="00284619" w:rsidRPr="00284619">
        <w:rPr>
          <w:rFonts w:ascii="Times New Roman" w:eastAsia="Lucida Sans Unicode" w:hAnsi="Times New Roman"/>
          <w:kern w:val="1"/>
          <w:sz w:val="24"/>
          <w:szCs w:val="24"/>
        </w:rPr>
        <w:t>aprobare</w:t>
      </w:r>
      <w:proofErr w:type="spellEnd"/>
      <w:r w:rsidR="00284619" w:rsidRPr="00284619">
        <w:rPr>
          <w:rFonts w:ascii="Times New Roman" w:eastAsia="Lucida Sans Unicode" w:hAnsi="Times New Roman"/>
          <w:kern w:val="1"/>
          <w:sz w:val="24"/>
          <w:szCs w:val="24"/>
        </w:rPr>
        <w:t xml:space="preserve"> </w:t>
      </w:r>
      <w:proofErr w:type="spellStart"/>
      <w:r w:rsidR="00284619" w:rsidRPr="00003DCF">
        <w:rPr>
          <w:rFonts w:ascii="Times New Roman" w:eastAsia="Lucida Sans Unicode" w:hAnsi="Times New Roman"/>
          <w:i/>
          <w:kern w:val="1"/>
          <w:sz w:val="24"/>
          <w:szCs w:val="24"/>
        </w:rPr>
        <w:t>proiectul</w:t>
      </w:r>
      <w:proofErr w:type="spellEnd"/>
      <w:r w:rsidR="00284619" w:rsidRPr="00003DCF">
        <w:rPr>
          <w:rFonts w:ascii="Times New Roman" w:eastAsia="Lucida Sans Unicode" w:hAnsi="Times New Roman"/>
          <w:i/>
          <w:kern w:val="1"/>
          <w:sz w:val="24"/>
          <w:szCs w:val="24"/>
        </w:rPr>
        <w:t xml:space="preserve"> de </w:t>
      </w:r>
      <w:proofErr w:type="spellStart"/>
      <w:r w:rsidR="00284619" w:rsidRPr="00003DCF">
        <w:rPr>
          <w:rFonts w:ascii="Times New Roman" w:eastAsia="Lucida Sans Unicode" w:hAnsi="Times New Roman"/>
          <w:i/>
          <w:kern w:val="1"/>
          <w:sz w:val="24"/>
          <w:szCs w:val="24"/>
        </w:rPr>
        <w:t>hotărâre</w:t>
      </w:r>
      <w:proofErr w:type="spellEnd"/>
      <w:r w:rsidR="00284619" w:rsidRPr="00003DCF">
        <w:rPr>
          <w:rFonts w:ascii="Times New Roman" w:eastAsia="Lucida Sans Unicode" w:hAnsi="Times New Roman"/>
          <w:i/>
          <w:kern w:val="1"/>
          <w:sz w:val="24"/>
          <w:szCs w:val="24"/>
        </w:rPr>
        <w:t xml:space="preserve"> </w:t>
      </w:r>
      <w:proofErr w:type="spellStart"/>
      <w:r w:rsidR="00003DCF" w:rsidRPr="00003DCF">
        <w:rPr>
          <w:rFonts w:ascii="Times New Roman" w:eastAsia="Lucida Sans Unicode" w:hAnsi="Times New Roman"/>
          <w:i/>
          <w:kern w:val="1"/>
          <w:sz w:val="24"/>
          <w:szCs w:val="24"/>
        </w:rPr>
        <w:t>privind</w:t>
      </w:r>
      <w:proofErr w:type="spellEnd"/>
      <w:r w:rsidR="00003DCF" w:rsidRPr="00003DCF">
        <w:rPr>
          <w:rFonts w:ascii="Times New Roman" w:eastAsia="Lucida Sans Unicode" w:hAnsi="Times New Roman"/>
          <w:i/>
          <w:kern w:val="1"/>
          <w:sz w:val="24"/>
          <w:szCs w:val="24"/>
        </w:rPr>
        <w:t xml:space="preserve"> </w:t>
      </w:r>
      <w:proofErr w:type="spellStart"/>
      <w:r w:rsidR="00734C15" w:rsidRPr="00734C15">
        <w:rPr>
          <w:rFonts w:ascii="Times New Roman" w:hAnsi="Times New Roman"/>
          <w:i/>
          <w:sz w:val="24"/>
          <w:szCs w:val="24"/>
        </w:rPr>
        <w:t>aprobarea</w:t>
      </w:r>
      <w:proofErr w:type="spellEnd"/>
      <w:r w:rsidR="00734C15" w:rsidRPr="00734C15">
        <w:rPr>
          <w:rFonts w:ascii="Times New Roman" w:hAnsi="Times New Roman"/>
          <w:i/>
          <w:sz w:val="24"/>
          <w:szCs w:val="24"/>
        </w:rPr>
        <w:t xml:space="preserve"> </w:t>
      </w:r>
      <w:r w:rsidR="00734C15" w:rsidRPr="00734C15">
        <w:rPr>
          <w:rFonts w:ascii="Times New Roman" w:hAnsi="Times New Roman"/>
          <w:i/>
          <w:sz w:val="24"/>
          <w:szCs w:val="24"/>
          <w:lang w:val="pt-PT"/>
        </w:rPr>
        <w:t>documentației de atribuire pentru delegarea prin concesiune a gestiunii activităților de colectare separată și transport separat al deșeurilor municipale în 66 U.A.T.-uri din județul Bacău</w:t>
      </w:r>
      <w:r w:rsidR="00284619" w:rsidRPr="00003DCF">
        <w:rPr>
          <w:rFonts w:ascii="Times New Roman" w:eastAsia="Lucida Sans Unicode" w:hAnsi="Times New Roman"/>
          <w:i/>
          <w:kern w:val="1"/>
          <w:sz w:val="24"/>
          <w:szCs w:val="24"/>
        </w:rPr>
        <w:t>.</w:t>
      </w:r>
    </w:p>
    <w:p w:rsidR="00284619" w:rsidRDefault="00284619" w:rsidP="00284619">
      <w:pPr>
        <w:spacing w:after="0"/>
        <w:jc w:val="center"/>
        <w:rPr>
          <w:rFonts w:ascii="Times New Roman" w:hAnsi="Times New Roman"/>
          <w:b/>
          <w:sz w:val="24"/>
          <w:szCs w:val="24"/>
        </w:rPr>
      </w:pPr>
    </w:p>
    <w:p w:rsidR="00DD7109" w:rsidRDefault="00DD7109" w:rsidP="00284619">
      <w:pPr>
        <w:spacing w:after="0"/>
        <w:jc w:val="center"/>
        <w:rPr>
          <w:rFonts w:ascii="Times New Roman" w:hAnsi="Times New Roman"/>
          <w:b/>
          <w:sz w:val="24"/>
          <w:szCs w:val="24"/>
        </w:rPr>
      </w:pPr>
    </w:p>
    <w:p w:rsidR="00DD7109" w:rsidRDefault="00DD7109" w:rsidP="00284619">
      <w:pPr>
        <w:spacing w:after="0"/>
        <w:jc w:val="center"/>
        <w:rPr>
          <w:rFonts w:ascii="Times New Roman" w:hAnsi="Times New Roman"/>
          <w:b/>
          <w:sz w:val="24"/>
          <w:szCs w:val="24"/>
        </w:rPr>
      </w:pPr>
    </w:p>
    <w:p w:rsidR="00521EAD" w:rsidRPr="00A8657F" w:rsidRDefault="00521EAD" w:rsidP="00284619">
      <w:pPr>
        <w:spacing w:after="0"/>
        <w:jc w:val="center"/>
        <w:rPr>
          <w:rFonts w:ascii="Times New Roman" w:hAnsi="Times New Roman"/>
          <w:b/>
          <w:sz w:val="24"/>
          <w:szCs w:val="24"/>
        </w:rPr>
      </w:pPr>
      <w:r w:rsidRPr="00A8657F">
        <w:rPr>
          <w:rFonts w:ascii="Times New Roman" w:hAnsi="Times New Roman"/>
          <w:b/>
          <w:sz w:val="24"/>
          <w:szCs w:val="24"/>
        </w:rPr>
        <w:t>PRIMARUL ORAŞULUI BUHUŞI,</w:t>
      </w:r>
    </w:p>
    <w:p w:rsidR="00521EAD" w:rsidRPr="00A8657F" w:rsidRDefault="00521EAD" w:rsidP="00521EAD">
      <w:pPr>
        <w:spacing w:after="0"/>
        <w:jc w:val="center"/>
        <w:rPr>
          <w:rFonts w:ascii="Times New Roman" w:hAnsi="Times New Roman"/>
          <w:b/>
          <w:sz w:val="24"/>
          <w:szCs w:val="24"/>
        </w:rPr>
      </w:pPr>
      <w:r w:rsidRPr="00A8657F">
        <w:rPr>
          <w:rFonts w:ascii="Times New Roman" w:hAnsi="Times New Roman"/>
          <w:b/>
          <w:sz w:val="24"/>
          <w:szCs w:val="24"/>
        </w:rPr>
        <w:t>VASILE ZAHARIA</w:t>
      </w:r>
    </w:p>
    <w:p w:rsidR="00521EAD" w:rsidRPr="0077660A" w:rsidRDefault="00521EAD" w:rsidP="00521EAD">
      <w:pPr>
        <w:pStyle w:val="NoSpacing"/>
        <w:rPr>
          <w:b/>
          <w:sz w:val="24"/>
        </w:rPr>
      </w:pPr>
    </w:p>
    <w:sectPr w:rsidR="00521EAD" w:rsidRPr="0077660A" w:rsidSect="00217A75">
      <w:footerReference w:type="default" r:id="rId8"/>
      <w:footnotePr>
        <w:pos w:val="beneathText"/>
      </w:footnotePr>
      <w:pgSz w:w="11905" w:h="16837"/>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D189B" w:rsidRDefault="003D189B" w:rsidP="00C14D05">
      <w:pPr>
        <w:spacing w:after="0" w:line="240" w:lineRule="auto"/>
      </w:pPr>
      <w:r>
        <w:separator/>
      </w:r>
    </w:p>
  </w:endnote>
  <w:endnote w:type="continuationSeparator" w:id="0">
    <w:p w:rsidR="003D189B" w:rsidRDefault="003D189B" w:rsidP="00C14D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imes-Roman-R">
    <w:altName w:val="Eras Light ITC"/>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New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27676" w:rsidRDefault="008276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D189B" w:rsidRDefault="003D189B" w:rsidP="00C14D05">
      <w:pPr>
        <w:spacing w:after="0" w:line="240" w:lineRule="auto"/>
      </w:pPr>
      <w:r>
        <w:separator/>
      </w:r>
    </w:p>
  </w:footnote>
  <w:footnote w:type="continuationSeparator" w:id="0">
    <w:p w:rsidR="003D189B" w:rsidRDefault="003D189B" w:rsidP="00C14D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5"/>
    <w:multiLevelType w:val="singleLevel"/>
    <w:tmpl w:val="00000005"/>
    <w:name w:val="WW8Num5"/>
    <w:lvl w:ilvl="0">
      <w:start w:val="1"/>
      <w:numFmt w:val="lowerLetter"/>
      <w:lvlText w:val="%1."/>
      <w:lvlJc w:val="left"/>
      <w:pPr>
        <w:tabs>
          <w:tab w:val="num" w:pos="1068"/>
        </w:tabs>
        <w:ind w:left="1068" w:hanging="360"/>
      </w:pPr>
    </w:lvl>
  </w:abstractNum>
  <w:abstractNum w:abstractNumId="2" w15:restartNumberingAfterBreak="0">
    <w:nsid w:val="00000006"/>
    <w:multiLevelType w:val="multilevel"/>
    <w:tmpl w:val="00000006"/>
    <w:name w:val="WW8Num6"/>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20"/>
        </w:tabs>
        <w:ind w:left="720" w:hanging="360"/>
      </w:pPr>
      <w:rPr>
        <w:rFonts w:ascii="Symbol" w:hAnsi="Symbol" w:cs="StarSymbol"/>
        <w:sz w:val="18"/>
        <w:szCs w:val="18"/>
      </w:rPr>
    </w:lvl>
    <w:lvl w:ilvl="2">
      <w:start w:val="1"/>
      <w:numFmt w:val="bullet"/>
      <w:lvlText w:val=""/>
      <w:lvlJc w:val="left"/>
      <w:pPr>
        <w:tabs>
          <w:tab w:val="num" w:pos="1080"/>
        </w:tabs>
        <w:ind w:left="1080" w:hanging="360"/>
      </w:pPr>
      <w:rPr>
        <w:rFonts w:ascii="Symbol" w:hAnsi="Symbol" w:cs="StarSymbol"/>
        <w:sz w:val="18"/>
        <w:szCs w:val="18"/>
      </w:rPr>
    </w:lvl>
    <w:lvl w:ilvl="3">
      <w:start w:val="1"/>
      <w:numFmt w:val="bullet"/>
      <w:lvlText w:val=""/>
      <w:lvlJc w:val="left"/>
      <w:pPr>
        <w:tabs>
          <w:tab w:val="num" w:pos="1440"/>
        </w:tabs>
        <w:ind w:left="1440" w:hanging="360"/>
      </w:pPr>
      <w:rPr>
        <w:rFonts w:ascii="Symbol" w:hAnsi="Symbol" w:cs="StarSymbol"/>
        <w:sz w:val="18"/>
        <w:szCs w:val="18"/>
      </w:rPr>
    </w:lvl>
    <w:lvl w:ilvl="4">
      <w:start w:val="1"/>
      <w:numFmt w:val="bullet"/>
      <w:lvlText w:val=""/>
      <w:lvlJc w:val="left"/>
      <w:pPr>
        <w:tabs>
          <w:tab w:val="num" w:pos="1800"/>
        </w:tabs>
        <w:ind w:left="1800" w:hanging="360"/>
      </w:pPr>
      <w:rPr>
        <w:rFonts w:ascii="Symbol" w:hAnsi="Symbol" w:cs="StarSymbol"/>
        <w:sz w:val="18"/>
        <w:szCs w:val="18"/>
      </w:rPr>
    </w:lvl>
    <w:lvl w:ilvl="5">
      <w:start w:val="1"/>
      <w:numFmt w:val="bullet"/>
      <w:lvlText w:val=""/>
      <w:lvlJc w:val="left"/>
      <w:pPr>
        <w:tabs>
          <w:tab w:val="num" w:pos="2160"/>
        </w:tabs>
        <w:ind w:left="2160" w:hanging="360"/>
      </w:pPr>
      <w:rPr>
        <w:rFonts w:ascii="Symbol" w:hAnsi="Symbol" w:cs="StarSymbol"/>
        <w:sz w:val="18"/>
        <w:szCs w:val="18"/>
      </w:rPr>
    </w:lvl>
    <w:lvl w:ilvl="6">
      <w:start w:val="1"/>
      <w:numFmt w:val="bullet"/>
      <w:lvlText w:val=""/>
      <w:lvlJc w:val="left"/>
      <w:pPr>
        <w:tabs>
          <w:tab w:val="num" w:pos="2520"/>
        </w:tabs>
        <w:ind w:left="2520" w:hanging="360"/>
      </w:pPr>
      <w:rPr>
        <w:rFonts w:ascii="Symbol" w:hAnsi="Symbol" w:cs="StarSymbol"/>
        <w:sz w:val="18"/>
        <w:szCs w:val="18"/>
      </w:rPr>
    </w:lvl>
    <w:lvl w:ilvl="7">
      <w:start w:val="1"/>
      <w:numFmt w:val="bullet"/>
      <w:lvlText w:val=""/>
      <w:lvlJc w:val="left"/>
      <w:pPr>
        <w:tabs>
          <w:tab w:val="num" w:pos="2880"/>
        </w:tabs>
        <w:ind w:left="2880" w:hanging="360"/>
      </w:pPr>
      <w:rPr>
        <w:rFonts w:ascii="Symbol" w:hAnsi="Symbol" w:cs="StarSymbol"/>
        <w:sz w:val="18"/>
        <w:szCs w:val="18"/>
      </w:rPr>
    </w:lvl>
    <w:lvl w:ilvl="8">
      <w:start w:val="1"/>
      <w:numFmt w:val="bullet"/>
      <w:lvlText w:val=""/>
      <w:lvlJc w:val="left"/>
      <w:pPr>
        <w:tabs>
          <w:tab w:val="num" w:pos="3240"/>
        </w:tabs>
        <w:ind w:left="3240" w:hanging="360"/>
      </w:pPr>
      <w:rPr>
        <w:rFonts w:ascii="Symbol" w:hAnsi="Symbol" w:cs="StarSymbol"/>
        <w:sz w:val="18"/>
        <w:szCs w:val="18"/>
      </w:rPr>
    </w:lvl>
  </w:abstractNum>
  <w:abstractNum w:abstractNumId="3" w15:restartNumberingAfterBreak="0">
    <w:nsid w:val="00000007"/>
    <w:multiLevelType w:val="multilevel"/>
    <w:tmpl w:val="00000007"/>
    <w:name w:val="WW8Num7"/>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20"/>
        </w:tabs>
        <w:ind w:left="720" w:hanging="360"/>
      </w:pPr>
      <w:rPr>
        <w:rFonts w:ascii="Symbol" w:hAnsi="Symbol" w:cs="StarSymbol"/>
        <w:sz w:val="18"/>
        <w:szCs w:val="18"/>
      </w:rPr>
    </w:lvl>
    <w:lvl w:ilvl="2">
      <w:start w:val="1"/>
      <w:numFmt w:val="bullet"/>
      <w:lvlText w:val=""/>
      <w:lvlJc w:val="left"/>
      <w:pPr>
        <w:tabs>
          <w:tab w:val="num" w:pos="1080"/>
        </w:tabs>
        <w:ind w:left="1080" w:hanging="360"/>
      </w:pPr>
      <w:rPr>
        <w:rFonts w:ascii="Symbol" w:hAnsi="Symbol" w:cs="StarSymbol"/>
        <w:sz w:val="18"/>
        <w:szCs w:val="18"/>
      </w:rPr>
    </w:lvl>
    <w:lvl w:ilvl="3">
      <w:start w:val="1"/>
      <w:numFmt w:val="bullet"/>
      <w:lvlText w:val=""/>
      <w:lvlJc w:val="left"/>
      <w:pPr>
        <w:tabs>
          <w:tab w:val="num" w:pos="1440"/>
        </w:tabs>
        <w:ind w:left="1440" w:hanging="360"/>
      </w:pPr>
      <w:rPr>
        <w:rFonts w:ascii="Symbol" w:hAnsi="Symbol" w:cs="StarSymbol"/>
        <w:sz w:val="18"/>
        <w:szCs w:val="18"/>
      </w:rPr>
    </w:lvl>
    <w:lvl w:ilvl="4">
      <w:start w:val="1"/>
      <w:numFmt w:val="bullet"/>
      <w:lvlText w:val=""/>
      <w:lvlJc w:val="left"/>
      <w:pPr>
        <w:tabs>
          <w:tab w:val="num" w:pos="1800"/>
        </w:tabs>
        <w:ind w:left="1800" w:hanging="360"/>
      </w:pPr>
      <w:rPr>
        <w:rFonts w:ascii="Symbol" w:hAnsi="Symbol" w:cs="StarSymbol"/>
        <w:sz w:val="18"/>
        <w:szCs w:val="18"/>
      </w:rPr>
    </w:lvl>
    <w:lvl w:ilvl="5">
      <w:start w:val="1"/>
      <w:numFmt w:val="bullet"/>
      <w:lvlText w:val=""/>
      <w:lvlJc w:val="left"/>
      <w:pPr>
        <w:tabs>
          <w:tab w:val="num" w:pos="2160"/>
        </w:tabs>
        <w:ind w:left="2160" w:hanging="360"/>
      </w:pPr>
      <w:rPr>
        <w:rFonts w:ascii="Symbol" w:hAnsi="Symbol" w:cs="StarSymbol"/>
        <w:sz w:val="18"/>
        <w:szCs w:val="18"/>
      </w:rPr>
    </w:lvl>
    <w:lvl w:ilvl="6">
      <w:start w:val="1"/>
      <w:numFmt w:val="bullet"/>
      <w:lvlText w:val=""/>
      <w:lvlJc w:val="left"/>
      <w:pPr>
        <w:tabs>
          <w:tab w:val="num" w:pos="2520"/>
        </w:tabs>
        <w:ind w:left="2520" w:hanging="360"/>
      </w:pPr>
      <w:rPr>
        <w:rFonts w:ascii="Symbol" w:hAnsi="Symbol" w:cs="StarSymbol"/>
        <w:sz w:val="18"/>
        <w:szCs w:val="18"/>
      </w:rPr>
    </w:lvl>
    <w:lvl w:ilvl="7">
      <w:start w:val="1"/>
      <w:numFmt w:val="bullet"/>
      <w:lvlText w:val=""/>
      <w:lvlJc w:val="left"/>
      <w:pPr>
        <w:tabs>
          <w:tab w:val="num" w:pos="2880"/>
        </w:tabs>
        <w:ind w:left="2880" w:hanging="360"/>
      </w:pPr>
      <w:rPr>
        <w:rFonts w:ascii="Symbol" w:hAnsi="Symbol" w:cs="StarSymbol"/>
        <w:sz w:val="18"/>
        <w:szCs w:val="18"/>
      </w:rPr>
    </w:lvl>
    <w:lvl w:ilvl="8">
      <w:start w:val="1"/>
      <w:numFmt w:val="bullet"/>
      <w:lvlText w:val=""/>
      <w:lvlJc w:val="left"/>
      <w:pPr>
        <w:tabs>
          <w:tab w:val="num" w:pos="3240"/>
        </w:tabs>
        <w:ind w:left="3240" w:hanging="360"/>
      </w:pPr>
      <w:rPr>
        <w:rFonts w:ascii="Symbol" w:hAnsi="Symbol" w:cs="StarSymbol"/>
        <w:sz w:val="18"/>
        <w:szCs w:val="18"/>
      </w:rPr>
    </w:lvl>
  </w:abstractNum>
  <w:abstractNum w:abstractNumId="4" w15:restartNumberingAfterBreak="0">
    <w:nsid w:val="0000000C"/>
    <w:multiLevelType w:val="multilevel"/>
    <w:tmpl w:val="0000000C"/>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632"/>
        </w:tabs>
        <w:ind w:left="632" w:hanging="360"/>
      </w:pPr>
      <w:rPr>
        <w:rFonts w:ascii="Symbol" w:hAnsi="Symbol" w:cs="StarSymbol"/>
        <w:sz w:val="18"/>
        <w:szCs w:val="18"/>
      </w:rPr>
    </w:lvl>
    <w:lvl w:ilvl="2">
      <w:start w:val="1"/>
      <w:numFmt w:val="bullet"/>
      <w:lvlText w:val=""/>
      <w:lvlJc w:val="left"/>
      <w:pPr>
        <w:tabs>
          <w:tab w:val="num" w:pos="904"/>
        </w:tabs>
        <w:ind w:left="904" w:hanging="360"/>
      </w:pPr>
      <w:rPr>
        <w:rFonts w:ascii="Symbol" w:hAnsi="Symbol" w:cs="StarSymbol"/>
        <w:sz w:val="18"/>
        <w:szCs w:val="18"/>
      </w:rPr>
    </w:lvl>
    <w:lvl w:ilvl="3">
      <w:start w:val="1"/>
      <w:numFmt w:val="bullet"/>
      <w:lvlText w:val=""/>
      <w:lvlJc w:val="left"/>
      <w:pPr>
        <w:tabs>
          <w:tab w:val="num" w:pos="1176"/>
        </w:tabs>
        <w:ind w:left="1176" w:hanging="360"/>
      </w:pPr>
      <w:rPr>
        <w:rFonts w:ascii="Symbol" w:hAnsi="Symbol" w:cs="StarSymbol"/>
        <w:sz w:val="18"/>
        <w:szCs w:val="18"/>
      </w:rPr>
    </w:lvl>
    <w:lvl w:ilvl="4">
      <w:start w:val="1"/>
      <w:numFmt w:val="bullet"/>
      <w:lvlText w:val=""/>
      <w:lvlJc w:val="left"/>
      <w:pPr>
        <w:tabs>
          <w:tab w:val="num" w:pos="1448"/>
        </w:tabs>
        <w:ind w:left="1448" w:hanging="360"/>
      </w:pPr>
      <w:rPr>
        <w:rFonts w:ascii="Symbol" w:hAnsi="Symbol" w:cs="StarSymbol"/>
        <w:sz w:val="18"/>
        <w:szCs w:val="18"/>
      </w:rPr>
    </w:lvl>
    <w:lvl w:ilvl="5">
      <w:start w:val="1"/>
      <w:numFmt w:val="bullet"/>
      <w:lvlText w:val=""/>
      <w:lvlJc w:val="left"/>
      <w:pPr>
        <w:tabs>
          <w:tab w:val="num" w:pos="1720"/>
        </w:tabs>
        <w:ind w:left="1720" w:hanging="360"/>
      </w:pPr>
      <w:rPr>
        <w:rFonts w:ascii="Symbol" w:hAnsi="Symbol" w:cs="StarSymbol"/>
        <w:sz w:val="18"/>
        <w:szCs w:val="18"/>
      </w:rPr>
    </w:lvl>
    <w:lvl w:ilvl="6">
      <w:start w:val="1"/>
      <w:numFmt w:val="bullet"/>
      <w:lvlText w:val=""/>
      <w:lvlJc w:val="left"/>
      <w:pPr>
        <w:tabs>
          <w:tab w:val="num" w:pos="1992"/>
        </w:tabs>
        <w:ind w:left="1992" w:hanging="360"/>
      </w:pPr>
      <w:rPr>
        <w:rFonts w:ascii="Symbol" w:hAnsi="Symbol" w:cs="StarSymbol"/>
        <w:sz w:val="18"/>
        <w:szCs w:val="18"/>
      </w:rPr>
    </w:lvl>
    <w:lvl w:ilvl="7">
      <w:start w:val="1"/>
      <w:numFmt w:val="bullet"/>
      <w:lvlText w:val=""/>
      <w:lvlJc w:val="left"/>
      <w:pPr>
        <w:tabs>
          <w:tab w:val="num" w:pos="2264"/>
        </w:tabs>
        <w:ind w:left="2264" w:hanging="360"/>
      </w:pPr>
      <w:rPr>
        <w:rFonts w:ascii="Symbol" w:hAnsi="Symbol" w:cs="StarSymbol"/>
        <w:sz w:val="18"/>
        <w:szCs w:val="18"/>
      </w:rPr>
    </w:lvl>
    <w:lvl w:ilvl="8">
      <w:start w:val="1"/>
      <w:numFmt w:val="bullet"/>
      <w:lvlText w:val=""/>
      <w:lvlJc w:val="left"/>
      <w:pPr>
        <w:tabs>
          <w:tab w:val="num" w:pos="2536"/>
        </w:tabs>
        <w:ind w:left="2536" w:hanging="360"/>
      </w:pPr>
      <w:rPr>
        <w:rFonts w:ascii="Symbol" w:hAnsi="Symbol" w:cs="StarSymbol"/>
        <w:sz w:val="18"/>
        <w:szCs w:val="18"/>
      </w:rPr>
    </w:lvl>
  </w:abstractNum>
  <w:abstractNum w:abstractNumId="5" w15:restartNumberingAfterBreak="0">
    <w:nsid w:val="02FA693F"/>
    <w:multiLevelType w:val="hybridMultilevel"/>
    <w:tmpl w:val="E8F21F32"/>
    <w:lvl w:ilvl="0" w:tplc="04090005">
      <w:start w:val="1"/>
      <w:numFmt w:val="bullet"/>
      <w:lvlText w:val=""/>
      <w:lvlJc w:val="left"/>
      <w:pPr>
        <w:ind w:left="983" w:hanging="360"/>
      </w:pPr>
      <w:rPr>
        <w:rFonts w:ascii="Wingdings" w:hAnsi="Wingdings" w:hint="default"/>
      </w:rPr>
    </w:lvl>
    <w:lvl w:ilvl="1" w:tplc="04090003" w:tentative="1">
      <w:start w:val="1"/>
      <w:numFmt w:val="bullet"/>
      <w:lvlText w:val="o"/>
      <w:lvlJc w:val="left"/>
      <w:pPr>
        <w:ind w:left="1703" w:hanging="360"/>
      </w:pPr>
      <w:rPr>
        <w:rFonts w:ascii="Courier New" w:hAnsi="Courier New" w:cs="Courier New" w:hint="default"/>
      </w:rPr>
    </w:lvl>
    <w:lvl w:ilvl="2" w:tplc="04090005" w:tentative="1">
      <w:start w:val="1"/>
      <w:numFmt w:val="bullet"/>
      <w:lvlText w:val=""/>
      <w:lvlJc w:val="left"/>
      <w:pPr>
        <w:ind w:left="2423" w:hanging="360"/>
      </w:pPr>
      <w:rPr>
        <w:rFonts w:ascii="Wingdings" w:hAnsi="Wingdings" w:hint="default"/>
      </w:rPr>
    </w:lvl>
    <w:lvl w:ilvl="3" w:tplc="04090001" w:tentative="1">
      <w:start w:val="1"/>
      <w:numFmt w:val="bullet"/>
      <w:lvlText w:val=""/>
      <w:lvlJc w:val="left"/>
      <w:pPr>
        <w:ind w:left="3143" w:hanging="360"/>
      </w:pPr>
      <w:rPr>
        <w:rFonts w:ascii="Symbol" w:hAnsi="Symbol" w:hint="default"/>
      </w:rPr>
    </w:lvl>
    <w:lvl w:ilvl="4" w:tplc="04090003" w:tentative="1">
      <w:start w:val="1"/>
      <w:numFmt w:val="bullet"/>
      <w:lvlText w:val="o"/>
      <w:lvlJc w:val="left"/>
      <w:pPr>
        <w:ind w:left="3863" w:hanging="360"/>
      </w:pPr>
      <w:rPr>
        <w:rFonts w:ascii="Courier New" w:hAnsi="Courier New" w:cs="Courier New" w:hint="default"/>
      </w:rPr>
    </w:lvl>
    <w:lvl w:ilvl="5" w:tplc="04090005" w:tentative="1">
      <w:start w:val="1"/>
      <w:numFmt w:val="bullet"/>
      <w:lvlText w:val=""/>
      <w:lvlJc w:val="left"/>
      <w:pPr>
        <w:ind w:left="4583" w:hanging="360"/>
      </w:pPr>
      <w:rPr>
        <w:rFonts w:ascii="Wingdings" w:hAnsi="Wingdings" w:hint="default"/>
      </w:rPr>
    </w:lvl>
    <w:lvl w:ilvl="6" w:tplc="04090001" w:tentative="1">
      <w:start w:val="1"/>
      <w:numFmt w:val="bullet"/>
      <w:lvlText w:val=""/>
      <w:lvlJc w:val="left"/>
      <w:pPr>
        <w:ind w:left="5303" w:hanging="360"/>
      </w:pPr>
      <w:rPr>
        <w:rFonts w:ascii="Symbol" w:hAnsi="Symbol" w:hint="default"/>
      </w:rPr>
    </w:lvl>
    <w:lvl w:ilvl="7" w:tplc="04090003" w:tentative="1">
      <w:start w:val="1"/>
      <w:numFmt w:val="bullet"/>
      <w:lvlText w:val="o"/>
      <w:lvlJc w:val="left"/>
      <w:pPr>
        <w:ind w:left="6023" w:hanging="360"/>
      </w:pPr>
      <w:rPr>
        <w:rFonts w:ascii="Courier New" w:hAnsi="Courier New" w:cs="Courier New" w:hint="default"/>
      </w:rPr>
    </w:lvl>
    <w:lvl w:ilvl="8" w:tplc="04090005" w:tentative="1">
      <w:start w:val="1"/>
      <w:numFmt w:val="bullet"/>
      <w:lvlText w:val=""/>
      <w:lvlJc w:val="left"/>
      <w:pPr>
        <w:ind w:left="6743" w:hanging="360"/>
      </w:pPr>
      <w:rPr>
        <w:rFonts w:ascii="Wingdings" w:hAnsi="Wingdings" w:hint="default"/>
      </w:rPr>
    </w:lvl>
  </w:abstractNum>
  <w:abstractNum w:abstractNumId="6" w15:restartNumberingAfterBreak="0">
    <w:nsid w:val="035743A4"/>
    <w:multiLevelType w:val="hybridMultilevel"/>
    <w:tmpl w:val="4F6C49D2"/>
    <w:lvl w:ilvl="0" w:tplc="BC406E9C">
      <w:start w:val="1"/>
      <w:numFmt w:val="bullet"/>
      <w:lvlText w:val=""/>
      <w:lvlJc w:val="left"/>
      <w:pPr>
        <w:ind w:left="1428" w:hanging="360"/>
      </w:pPr>
      <w:rPr>
        <w:rFonts w:ascii="Symbol" w:hAnsi="Symbol" w:hint="default"/>
      </w:rPr>
    </w:lvl>
    <w:lvl w:ilvl="1" w:tplc="04180003" w:tentative="1">
      <w:start w:val="1"/>
      <w:numFmt w:val="bullet"/>
      <w:lvlText w:val="o"/>
      <w:lvlJc w:val="left"/>
      <w:pPr>
        <w:ind w:left="2148" w:hanging="360"/>
      </w:pPr>
      <w:rPr>
        <w:rFonts w:ascii="Courier New" w:hAnsi="Courier New" w:cs="Courier New" w:hint="default"/>
      </w:rPr>
    </w:lvl>
    <w:lvl w:ilvl="2" w:tplc="04180005" w:tentative="1">
      <w:start w:val="1"/>
      <w:numFmt w:val="bullet"/>
      <w:lvlText w:val=""/>
      <w:lvlJc w:val="left"/>
      <w:pPr>
        <w:ind w:left="2868" w:hanging="360"/>
      </w:pPr>
      <w:rPr>
        <w:rFonts w:ascii="Wingdings" w:hAnsi="Wingdings" w:hint="default"/>
      </w:rPr>
    </w:lvl>
    <w:lvl w:ilvl="3" w:tplc="04180001" w:tentative="1">
      <w:start w:val="1"/>
      <w:numFmt w:val="bullet"/>
      <w:lvlText w:val=""/>
      <w:lvlJc w:val="left"/>
      <w:pPr>
        <w:ind w:left="3588" w:hanging="360"/>
      </w:pPr>
      <w:rPr>
        <w:rFonts w:ascii="Symbol" w:hAnsi="Symbol" w:hint="default"/>
      </w:rPr>
    </w:lvl>
    <w:lvl w:ilvl="4" w:tplc="04180003" w:tentative="1">
      <w:start w:val="1"/>
      <w:numFmt w:val="bullet"/>
      <w:lvlText w:val="o"/>
      <w:lvlJc w:val="left"/>
      <w:pPr>
        <w:ind w:left="4308" w:hanging="360"/>
      </w:pPr>
      <w:rPr>
        <w:rFonts w:ascii="Courier New" w:hAnsi="Courier New" w:cs="Courier New" w:hint="default"/>
      </w:rPr>
    </w:lvl>
    <w:lvl w:ilvl="5" w:tplc="04180005" w:tentative="1">
      <w:start w:val="1"/>
      <w:numFmt w:val="bullet"/>
      <w:lvlText w:val=""/>
      <w:lvlJc w:val="left"/>
      <w:pPr>
        <w:ind w:left="5028" w:hanging="360"/>
      </w:pPr>
      <w:rPr>
        <w:rFonts w:ascii="Wingdings" w:hAnsi="Wingdings" w:hint="default"/>
      </w:rPr>
    </w:lvl>
    <w:lvl w:ilvl="6" w:tplc="04180001" w:tentative="1">
      <w:start w:val="1"/>
      <w:numFmt w:val="bullet"/>
      <w:lvlText w:val=""/>
      <w:lvlJc w:val="left"/>
      <w:pPr>
        <w:ind w:left="5748" w:hanging="360"/>
      </w:pPr>
      <w:rPr>
        <w:rFonts w:ascii="Symbol" w:hAnsi="Symbol" w:hint="default"/>
      </w:rPr>
    </w:lvl>
    <w:lvl w:ilvl="7" w:tplc="04180003" w:tentative="1">
      <w:start w:val="1"/>
      <w:numFmt w:val="bullet"/>
      <w:lvlText w:val="o"/>
      <w:lvlJc w:val="left"/>
      <w:pPr>
        <w:ind w:left="6468" w:hanging="360"/>
      </w:pPr>
      <w:rPr>
        <w:rFonts w:ascii="Courier New" w:hAnsi="Courier New" w:cs="Courier New" w:hint="default"/>
      </w:rPr>
    </w:lvl>
    <w:lvl w:ilvl="8" w:tplc="04180005" w:tentative="1">
      <w:start w:val="1"/>
      <w:numFmt w:val="bullet"/>
      <w:lvlText w:val=""/>
      <w:lvlJc w:val="left"/>
      <w:pPr>
        <w:ind w:left="7188" w:hanging="360"/>
      </w:pPr>
      <w:rPr>
        <w:rFonts w:ascii="Wingdings" w:hAnsi="Wingdings" w:hint="default"/>
      </w:rPr>
    </w:lvl>
  </w:abstractNum>
  <w:abstractNum w:abstractNumId="7" w15:restartNumberingAfterBreak="0">
    <w:nsid w:val="0B501E26"/>
    <w:multiLevelType w:val="hybridMultilevel"/>
    <w:tmpl w:val="3E4AF204"/>
    <w:lvl w:ilvl="0" w:tplc="EFC26D0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E76699E"/>
    <w:multiLevelType w:val="hybridMultilevel"/>
    <w:tmpl w:val="F82AF5EE"/>
    <w:lvl w:ilvl="0" w:tplc="3280C2A0">
      <w:start w:val="1"/>
      <w:numFmt w:val="bullet"/>
      <w:lvlText w:val="-"/>
      <w:lvlJc w:val="left"/>
      <w:pPr>
        <w:ind w:left="720" w:hanging="360"/>
      </w:pPr>
      <w:rPr>
        <w:rFonts w:ascii="Times New Roman" w:eastAsia="Lucida Sans Unicode"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3361666"/>
    <w:multiLevelType w:val="hybridMultilevel"/>
    <w:tmpl w:val="45D6724A"/>
    <w:lvl w:ilvl="0" w:tplc="A2DC6E1A">
      <w:start w:val="1"/>
      <w:numFmt w:val="bullet"/>
      <w:lvlText w:val="-"/>
      <w:lvlJc w:val="left"/>
      <w:pPr>
        <w:ind w:left="720" w:hanging="360"/>
      </w:pPr>
      <w:rPr>
        <w:rFonts w:ascii="Times New Roman" w:eastAsia="Lucida Sans Unicode"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9DA4666"/>
    <w:multiLevelType w:val="multilevel"/>
    <w:tmpl w:val="D1D43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CC67BE8"/>
    <w:multiLevelType w:val="hybridMultilevel"/>
    <w:tmpl w:val="CDE6A7E6"/>
    <w:lvl w:ilvl="0" w:tplc="82EC0A0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C0858AE"/>
    <w:multiLevelType w:val="hybridMultilevel"/>
    <w:tmpl w:val="BFF011D0"/>
    <w:lvl w:ilvl="0" w:tplc="DCB83C70">
      <w:start w:val="60"/>
      <w:numFmt w:val="bullet"/>
      <w:lvlText w:val="-"/>
      <w:lvlJc w:val="left"/>
      <w:pPr>
        <w:ind w:left="720" w:hanging="360"/>
      </w:pPr>
      <w:rPr>
        <w:rFonts w:ascii="Cambria" w:eastAsia="Cambria" w:hAnsi="Cambria" w:cs="Cambri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610342E"/>
    <w:multiLevelType w:val="hybridMultilevel"/>
    <w:tmpl w:val="1DA8FEB0"/>
    <w:lvl w:ilvl="0" w:tplc="BC406E9C">
      <w:start w:val="1"/>
      <w:numFmt w:val="bullet"/>
      <w:lvlText w:val=""/>
      <w:lvlJc w:val="left"/>
      <w:pPr>
        <w:ind w:left="840" w:hanging="360"/>
      </w:pPr>
      <w:rPr>
        <w:rFonts w:ascii="Symbol" w:hAnsi="Symbol" w:hint="default"/>
      </w:rPr>
    </w:lvl>
    <w:lvl w:ilvl="1" w:tplc="04180003" w:tentative="1">
      <w:start w:val="1"/>
      <w:numFmt w:val="bullet"/>
      <w:lvlText w:val="o"/>
      <w:lvlJc w:val="left"/>
      <w:pPr>
        <w:ind w:left="1560" w:hanging="360"/>
      </w:pPr>
      <w:rPr>
        <w:rFonts w:ascii="Courier New" w:hAnsi="Courier New" w:cs="Courier New" w:hint="default"/>
      </w:rPr>
    </w:lvl>
    <w:lvl w:ilvl="2" w:tplc="04180005" w:tentative="1">
      <w:start w:val="1"/>
      <w:numFmt w:val="bullet"/>
      <w:lvlText w:val=""/>
      <w:lvlJc w:val="left"/>
      <w:pPr>
        <w:ind w:left="2280" w:hanging="360"/>
      </w:pPr>
      <w:rPr>
        <w:rFonts w:ascii="Wingdings" w:hAnsi="Wingdings" w:hint="default"/>
      </w:rPr>
    </w:lvl>
    <w:lvl w:ilvl="3" w:tplc="04180001" w:tentative="1">
      <w:start w:val="1"/>
      <w:numFmt w:val="bullet"/>
      <w:lvlText w:val=""/>
      <w:lvlJc w:val="left"/>
      <w:pPr>
        <w:ind w:left="3000" w:hanging="360"/>
      </w:pPr>
      <w:rPr>
        <w:rFonts w:ascii="Symbol" w:hAnsi="Symbol" w:hint="default"/>
      </w:rPr>
    </w:lvl>
    <w:lvl w:ilvl="4" w:tplc="04180003" w:tentative="1">
      <w:start w:val="1"/>
      <w:numFmt w:val="bullet"/>
      <w:lvlText w:val="o"/>
      <w:lvlJc w:val="left"/>
      <w:pPr>
        <w:ind w:left="3720" w:hanging="360"/>
      </w:pPr>
      <w:rPr>
        <w:rFonts w:ascii="Courier New" w:hAnsi="Courier New" w:cs="Courier New" w:hint="default"/>
      </w:rPr>
    </w:lvl>
    <w:lvl w:ilvl="5" w:tplc="04180005" w:tentative="1">
      <w:start w:val="1"/>
      <w:numFmt w:val="bullet"/>
      <w:lvlText w:val=""/>
      <w:lvlJc w:val="left"/>
      <w:pPr>
        <w:ind w:left="4440" w:hanging="360"/>
      </w:pPr>
      <w:rPr>
        <w:rFonts w:ascii="Wingdings" w:hAnsi="Wingdings" w:hint="default"/>
      </w:rPr>
    </w:lvl>
    <w:lvl w:ilvl="6" w:tplc="04180001" w:tentative="1">
      <w:start w:val="1"/>
      <w:numFmt w:val="bullet"/>
      <w:lvlText w:val=""/>
      <w:lvlJc w:val="left"/>
      <w:pPr>
        <w:ind w:left="5160" w:hanging="360"/>
      </w:pPr>
      <w:rPr>
        <w:rFonts w:ascii="Symbol" w:hAnsi="Symbol" w:hint="default"/>
      </w:rPr>
    </w:lvl>
    <w:lvl w:ilvl="7" w:tplc="04180003" w:tentative="1">
      <w:start w:val="1"/>
      <w:numFmt w:val="bullet"/>
      <w:lvlText w:val="o"/>
      <w:lvlJc w:val="left"/>
      <w:pPr>
        <w:ind w:left="5880" w:hanging="360"/>
      </w:pPr>
      <w:rPr>
        <w:rFonts w:ascii="Courier New" w:hAnsi="Courier New" w:cs="Courier New" w:hint="default"/>
      </w:rPr>
    </w:lvl>
    <w:lvl w:ilvl="8" w:tplc="04180005" w:tentative="1">
      <w:start w:val="1"/>
      <w:numFmt w:val="bullet"/>
      <w:lvlText w:val=""/>
      <w:lvlJc w:val="left"/>
      <w:pPr>
        <w:ind w:left="660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9"/>
  </w:num>
  <w:num w:numId="7">
    <w:abstractNumId w:val="8"/>
  </w:num>
  <w:num w:numId="8">
    <w:abstractNumId w:val="11"/>
  </w:num>
  <w:num w:numId="9">
    <w:abstractNumId w:val="7"/>
  </w:num>
  <w:num w:numId="10">
    <w:abstractNumId w:val="12"/>
  </w:num>
  <w:num w:numId="11">
    <w:abstractNumId w:val="10"/>
  </w:num>
  <w:num w:numId="12">
    <w:abstractNumId w:val="13"/>
  </w:num>
  <w:num w:numId="13">
    <w:abstractNumId w:val="6"/>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grammar="clean"/>
  <w:defaultTabStop w:val="708"/>
  <w:hyphenationZone w:val="425"/>
  <w:characterSpacingControl w:val="doNotCompress"/>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1EAD"/>
    <w:rsid w:val="00003DCF"/>
    <w:rsid w:val="0008695F"/>
    <w:rsid w:val="00122409"/>
    <w:rsid w:val="0019353F"/>
    <w:rsid w:val="001B7FCD"/>
    <w:rsid w:val="001C48FC"/>
    <w:rsid w:val="001E1A96"/>
    <w:rsid w:val="00217A75"/>
    <w:rsid w:val="00256CFD"/>
    <w:rsid w:val="00284619"/>
    <w:rsid w:val="002E3873"/>
    <w:rsid w:val="003A708A"/>
    <w:rsid w:val="003C0E7B"/>
    <w:rsid w:val="003C6CA8"/>
    <w:rsid w:val="003D189B"/>
    <w:rsid w:val="004314E2"/>
    <w:rsid w:val="004332EE"/>
    <w:rsid w:val="00454FF4"/>
    <w:rsid w:val="00473F32"/>
    <w:rsid w:val="004E3C68"/>
    <w:rsid w:val="004F6CBB"/>
    <w:rsid w:val="00515504"/>
    <w:rsid w:val="00521EAD"/>
    <w:rsid w:val="00526908"/>
    <w:rsid w:val="00567BE9"/>
    <w:rsid w:val="005944AB"/>
    <w:rsid w:val="005B5307"/>
    <w:rsid w:val="00675852"/>
    <w:rsid w:val="006B16AC"/>
    <w:rsid w:val="006C40DB"/>
    <w:rsid w:val="006E5635"/>
    <w:rsid w:val="00734C15"/>
    <w:rsid w:val="00741A25"/>
    <w:rsid w:val="00753045"/>
    <w:rsid w:val="007655A2"/>
    <w:rsid w:val="007A1360"/>
    <w:rsid w:val="007E1FD9"/>
    <w:rsid w:val="007E290C"/>
    <w:rsid w:val="00827676"/>
    <w:rsid w:val="00886D2E"/>
    <w:rsid w:val="008B36AC"/>
    <w:rsid w:val="008F5156"/>
    <w:rsid w:val="009D1BAF"/>
    <w:rsid w:val="009F364F"/>
    <w:rsid w:val="00AE6E6C"/>
    <w:rsid w:val="00B24327"/>
    <w:rsid w:val="00BD1AC3"/>
    <w:rsid w:val="00BE2FC2"/>
    <w:rsid w:val="00C14D05"/>
    <w:rsid w:val="00CD48D2"/>
    <w:rsid w:val="00D27B07"/>
    <w:rsid w:val="00D80C9C"/>
    <w:rsid w:val="00D87697"/>
    <w:rsid w:val="00DD4ED4"/>
    <w:rsid w:val="00DD7109"/>
    <w:rsid w:val="00E839BB"/>
    <w:rsid w:val="00EA713D"/>
    <w:rsid w:val="00F001B6"/>
    <w:rsid w:val="00F05D0C"/>
    <w:rsid w:val="00F45B42"/>
    <w:rsid w:val="00F954C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0A4B64"/>
  <w15:docId w15:val="{A5D8BA65-D78D-462A-84AA-BF907C8A0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qFormat/>
    <w:rsid w:val="00521EAD"/>
    <w:pPr>
      <w:keepNext/>
      <w:widowControl w:val="0"/>
      <w:tabs>
        <w:tab w:val="num" w:pos="0"/>
      </w:tabs>
      <w:suppressAutoHyphens/>
      <w:spacing w:after="0" w:line="240" w:lineRule="auto"/>
      <w:jc w:val="center"/>
      <w:outlineLvl w:val="0"/>
    </w:pPr>
    <w:rPr>
      <w:rFonts w:ascii="Times New Roman" w:eastAsia="Lucida Sans Unicode" w:hAnsi="Times New Roman" w:cs="Times New Roman"/>
      <w:b/>
      <w:bCs/>
      <w:kern w:val="1"/>
      <w:sz w:val="36"/>
      <w:szCs w:val="24"/>
    </w:rPr>
  </w:style>
  <w:style w:type="paragraph" w:styleId="Heading2">
    <w:name w:val="heading 2"/>
    <w:basedOn w:val="Normal"/>
    <w:next w:val="Normal"/>
    <w:link w:val="Heading2Char"/>
    <w:uiPriority w:val="9"/>
    <w:unhideWhenUsed/>
    <w:qFormat/>
    <w:rsid w:val="00521EA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21EAD"/>
    <w:rPr>
      <w:rFonts w:ascii="Times New Roman" w:eastAsia="Lucida Sans Unicode" w:hAnsi="Times New Roman" w:cs="Times New Roman"/>
      <w:b/>
      <w:bCs/>
      <w:kern w:val="1"/>
      <w:sz w:val="36"/>
      <w:szCs w:val="24"/>
    </w:rPr>
  </w:style>
  <w:style w:type="character" w:customStyle="1" w:styleId="Heading2Char">
    <w:name w:val="Heading 2 Char"/>
    <w:basedOn w:val="DefaultParagraphFont"/>
    <w:link w:val="Heading2"/>
    <w:uiPriority w:val="9"/>
    <w:rsid w:val="00521EAD"/>
    <w:rPr>
      <w:rFonts w:asciiTheme="majorHAnsi" w:eastAsiaTheme="majorEastAsia" w:hAnsiTheme="majorHAnsi" w:cstheme="majorBidi"/>
      <w:b/>
      <w:bCs/>
      <w:color w:val="4F81BD" w:themeColor="accent1"/>
      <w:sz w:val="26"/>
      <w:szCs w:val="26"/>
    </w:rPr>
  </w:style>
  <w:style w:type="paragraph" w:styleId="BodyText">
    <w:name w:val="Body Text"/>
    <w:basedOn w:val="Normal"/>
    <w:link w:val="BodyTextChar"/>
    <w:rsid w:val="00521EAD"/>
    <w:pPr>
      <w:widowControl w:val="0"/>
      <w:suppressAutoHyphens/>
      <w:spacing w:after="120" w:line="240" w:lineRule="auto"/>
    </w:pPr>
    <w:rPr>
      <w:rFonts w:ascii="Times New Roman" w:eastAsia="Lucida Sans Unicode" w:hAnsi="Times New Roman" w:cs="Times New Roman"/>
      <w:kern w:val="1"/>
      <w:sz w:val="28"/>
      <w:szCs w:val="24"/>
    </w:rPr>
  </w:style>
  <w:style w:type="character" w:customStyle="1" w:styleId="BodyTextChar">
    <w:name w:val="Body Text Char"/>
    <w:basedOn w:val="DefaultParagraphFont"/>
    <w:link w:val="BodyText"/>
    <w:rsid w:val="00521EAD"/>
    <w:rPr>
      <w:rFonts w:ascii="Times New Roman" w:eastAsia="Lucida Sans Unicode" w:hAnsi="Times New Roman" w:cs="Times New Roman"/>
      <w:kern w:val="1"/>
      <w:sz w:val="28"/>
      <w:szCs w:val="24"/>
    </w:rPr>
  </w:style>
  <w:style w:type="paragraph" w:customStyle="1" w:styleId="Corptext21">
    <w:name w:val="Corp text 21"/>
    <w:basedOn w:val="Normal"/>
    <w:rsid w:val="00521EAD"/>
    <w:pPr>
      <w:widowControl w:val="0"/>
      <w:suppressAutoHyphens/>
      <w:spacing w:after="0" w:line="240" w:lineRule="auto"/>
      <w:jc w:val="both"/>
    </w:pPr>
    <w:rPr>
      <w:rFonts w:ascii="Times-Roman-R" w:eastAsia="Lucida Sans Unicode" w:hAnsi="Times-Roman-R" w:cs="Times New Roman"/>
      <w:kern w:val="1"/>
      <w:sz w:val="28"/>
      <w:szCs w:val="24"/>
    </w:rPr>
  </w:style>
  <w:style w:type="paragraph" w:customStyle="1" w:styleId="Indentcorptext21">
    <w:name w:val="Indent corp text 21"/>
    <w:basedOn w:val="Normal"/>
    <w:rsid w:val="00521EAD"/>
    <w:pPr>
      <w:widowControl w:val="0"/>
      <w:suppressAutoHyphens/>
      <w:spacing w:after="0" w:line="240" w:lineRule="auto"/>
      <w:ind w:firstLine="708"/>
      <w:jc w:val="both"/>
    </w:pPr>
    <w:rPr>
      <w:rFonts w:ascii="Times New Roman" w:eastAsia="Lucida Sans Unicode" w:hAnsi="Times New Roman" w:cs="Times New Roman"/>
      <w:kern w:val="1"/>
      <w:sz w:val="28"/>
      <w:szCs w:val="24"/>
    </w:rPr>
  </w:style>
  <w:style w:type="paragraph" w:styleId="Title">
    <w:name w:val="Title"/>
    <w:basedOn w:val="Normal"/>
    <w:next w:val="Subtitle"/>
    <w:link w:val="TitleChar"/>
    <w:qFormat/>
    <w:rsid w:val="00521EAD"/>
    <w:pPr>
      <w:widowControl w:val="0"/>
      <w:suppressAutoHyphens/>
      <w:spacing w:after="0" w:line="240" w:lineRule="auto"/>
      <w:jc w:val="center"/>
    </w:pPr>
    <w:rPr>
      <w:rFonts w:ascii="Times-Roman-R" w:eastAsia="Lucida Sans Unicode" w:hAnsi="Times-Roman-R" w:cs="Times New Roman"/>
      <w:b/>
      <w:bCs/>
      <w:kern w:val="1"/>
      <w:sz w:val="28"/>
      <w:szCs w:val="24"/>
    </w:rPr>
  </w:style>
  <w:style w:type="character" w:customStyle="1" w:styleId="TitleChar">
    <w:name w:val="Title Char"/>
    <w:basedOn w:val="DefaultParagraphFont"/>
    <w:link w:val="Title"/>
    <w:rsid w:val="00521EAD"/>
    <w:rPr>
      <w:rFonts w:ascii="Times-Roman-R" w:eastAsia="Lucida Sans Unicode" w:hAnsi="Times-Roman-R" w:cs="Times New Roman"/>
      <w:b/>
      <w:bCs/>
      <w:kern w:val="1"/>
      <w:sz w:val="28"/>
      <w:szCs w:val="24"/>
    </w:rPr>
  </w:style>
  <w:style w:type="paragraph" w:styleId="BodyTextIndent">
    <w:name w:val="Body Text Indent"/>
    <w:basedOn w:val="Normal"/>
    <w:link w:val="BodyTextIndentChar"/>
    <w:rsid w:val="00521EAD"/>
    <w:pPr>
      <w:widowControl w:val="0"/>
      <w:suppressAutoHyphens/>
      <w:spacing w:after="0" w:line="240" w:lineRule="auto"/>
      <w:ind w:left="708"/>
    </w:pPr>
    <w:rPr>
      <w:rFonts w:ascii="Times New Roman" w:eastAsia="Lucida Sans Unicode" w:hAnsi="Times New Roman" w:cs="Times New Roman"/>
      <w:b/>
      <w:bCs/>
      <w:kern w:val="1"/>
      <w:sz w:val="28"/>
      <w:szCs w:val="24"/>
    </w:rPr>
  </w:style>
  <w:style w:type="character" w:customStyle="1" w:styleId="BodyTextIndentChar">
    <w:name w:val="Body Text Indent Char"/>
    <w:basedOn w:val="DefaultParagraphFont"/>
    <w:link w:val="BodyTextIndent"/>
    <w:rsid w:val="00521EAD"/>
    <w:rPr>
      <w:rFonts w:ascii="Times New Roman" w:eastAsia="Lucida Sans Unicode" w:hAnsi="Times New Roman" w:cs="Times New Roman"/>
      <w:b/>
      <w:bCs/>
      <w:kern w:val="1"/>
      <w:sz w:val="28"/>
      <w:szCs w:val="24"/>
    </w:rPr>
  </w:style>
  <w:style w:type="paragraph" w:customStyle="1" w:styleId="Corptext31">
    <w:name w:val="Corp text 31"/>
    <w:basedOn w:val="Normal"/>
    <w:rsid w:val="00521EAD"/>
    <w:pPr>
      <w:widowControl w:val="0"/>
      <w:suppressAutoHyphens/>
      <w:spacing w:after="0" w:line="240" w:lineRule="auto"/>
    </w:pPr>
    <w:rPr>
      <w:rFonts w:ascii="Times New Roman" w:eastAsia="Lucida Sans Unicode" w:hAnsi="Times New Roman" w:cs="Times New Roman"/>
      <w:b/>
      <w:bCs/>
      <w:kern w:val="1"/>
      <w:sz w:val="28"/>
      <w:szCs w:val="24"/>
    </w:rPr>
  </w:style>
  <w:style w:type="paragraph" w:customStyle="1" w:styleId="Indentcorptext31">
    <w:name w:val="Indent corp text 31"/>
    <w:basedOn w:val="Normal"/>
    <w:rsid w:val="00521EAD"/>
    <w:pPr>
      <w:widowControl w:val="0"/>
      <w:suppressAutoHyphens/>
      <w:spacing w:after="0" w:line="240" w:lineRule="auto"/>
      <w:ind w:firstLine="708"/>
    </w:pPr>
    <w:rPr>
      <w:rFonts w:ascii="Times New Roman" w:eastAsia="Lucida Sans Unicode" w:hAnsi="Times New Roman" w:cs="Times New Roman"/>
      <w:b/>
      <w:bCs/>
      <w:kern w:val="1"/>
      <w:sz w:val="28"/>
      <w:szCs w:val="24"/>
      <w:u w:val="single"/>
    </w:rPr>
  </w:style>
  <w:style w:type="paragraph" w:customStyle="1" w:styleId="Default">
    <w:name w:val="Default"/>
    <w:rsid w:val="00521EAD"/>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NoSpacing">
    <w:name w:val="No Spacing"/>
    <w:link w:val="NoSpacingChar"/>
    <w:uiPriority w:val="1"/>
    <w:qFormat/>
    <w:rsid w:val="00521EAD"/>
    <w:pPr>
      <w:widowControl w:val="0"/>
      <w:suppressAutoHyphens/>
      <w:spacing w:after="0" w:line="240" w:lineRule="auto"/>
    </w:pPr>
    <w:rPr>
      <w:rFonts w:ascii="Times New Roman" w:eastAsia="Lucida Sans Unicode" w:hAnsi="Times New Roman" w:cs="Times New Roman"/>
      <w:kern w:val="1"/>
      <w:sz w:val="28"/>
      <w:szCs w:val="24"/>
    </w:rPr>
  </w:style>
  <w:style w:type="paragraph" w:styleId="ListParagraph">
    <w:name w:val="List Paragraph"/>
    <w:basedOn w:val="Normal"/>
    <w:uiPriority w:val="34"/>
    <w:qFormat/>
    <w:rsid w:val="00521EAD"/>
    <w:pPr>
      <w:ind w:left="720"/>
      <w:contextualSpacing/>
    </w:pPr>
    <w:rPr>
      <w:rFonts w:ascii="Calibri" w:eastAsia="Times New Roman" w:hAnsi="Calibri" w:cs="Times New Roman"/>
    </w:rPr>
  </w:style>
  <w:style w:type="character" w:customStyle="1" w:styleId="NoSpacingChar">
    <w:name w:val="No Spacing Char"/>
    <w:link w:val="NoSpacing"/>
    <w:uiPriority w:val="1"/>
    <w:qFormat/>
    <w:rsid w:val="00521EAD"/>
    <w:rPr>
      <w:rFonts w:ascii="Times New Roman" w:eastAsia="Lucida Sans Unicode" w:hAnsi="Times New Roman" w:cs="Times New Roman"/>
      <w:kern w:val="1"/>
      <w:sz w:val="28"/>
      <w:szCs w:val="24"/>
      <w:lang w:eastAsia="en-US"/>
    </w:rPr>
  </w:style>
  <w:style w:type="paragraph" w:styleId="Subtitle">
    <w:name w:val="Subtitle"/>
    <w:basedOn w:val="Normal"/>
    <w:next w:val="Normal"/>
    <w:link w:val="SubtitleChar"/>
    <w:uiPriority w:val="11"/>
    <w:qFormat/>
    <w:rsid w:val="00521EAD"/>
    <w:pPr>
      <w:numPr>
        <w:ilvl w:val="1"/>
      </w:numPr>
    </w:pPr>
    <w:rPr>
      <w:rFonts w:ascii="Cambria" w:eastAsia="Times New Roman" w:hAnsi="Cambria" w:cs="Times New Roman"/>
      <w:i/>
      <w:iCs/>
      <w:color w:val="4F81BD"/>
      <w:spacing w:val="15"/>
      <w:sz w:val="24"/>
      <w:szCs w:val="24"/>
    </w:rPr>
  </w:style>
  <w:style w:type="character" w:customStyle="1" w:styleId="SubtitleChar">
    <w:name w:val="Subtitle Char"/>
    <w:basedOn w:val="DefaultParagraphFont"/>
    <w:link w:val="Subtitle"/>
    <w:uiPriority w:val="11"/>
    <w:rsid w:val="00521EAD"/>
    <w:rPr>
      <w:rFonts w:ascii="Cambria" w:eastAsia="Times New Roman" w:hAnsi="Cambria" w:cs="Times New Roman"/>
      <w:i/>
      <w:iCs/>
      <w:color w:val="4F81BD"/>
      <w:spacing w:val="15"/>
      <w:sz w:val="24"/>
      <w:szCs w:val="24"/>
    </w:rPr>
  </w:style>
  <w:style w:type="paragraph" w:styleId="BodyText3">
    <w:name w:val="Body Text 3"/>
    <w:basedOn w:val="Normal"/>
    <w:link w:val="BodyText3Char"/>
    <w:uiPriority w:val="99"/>
    <w:unhideWhenUsed/>
    <w:rsid w:val="00521EAD"/>
    <w:pPr>
      <w:spacing w:after="120" w:line="240" w:lineRule="auto"/>
    </w:pPr>
    <w:rPr>
      <w:rFonts w:ascii="Times New Roman" w:eastAsia="Times New Roman" w:hAnsi="Times New Roman" w:cs="Times New Roman"/>
      <w:sz w:val="16"/>
      <w:szCs w:val="16"/>
    </w:rPr>
  </w:style>
  <w:style w:type="character" w:customStyle="1" w:styleId="BodyText3Char">
    <w:name w:val="Body Text 3 Char"/>
    <w:basedOn w:val="DefaultParagraphFont"/>
    <w:link w:val="BodyText3"/>
    <w:uiPriority w:val="99"/>
    <w:rsid w:val="00521EAD"/>
    <w:rPr>
      <w:rFonts w:ascii="Times New Roman" w:eastAsia="Times New Roman" w:hAnsi="Times New Roman" w:cs="Times New Roman"/>
      <w:sz w:val="16"/>
      <w:szCs w:val="16"/>
    </w:rPr>
  </w:style>
  <w:style w:type="paragraph" w:styleId="BalloonText">
    <w:name w:val="Balloon Text"/>
    <w:basedOn w:val="Normal"/>
    <w:link w:val="BalloonTextChar"/>
    <w:uiPriority w:val="99"/>
    <w:semiHidden/>
    <w:unhideWhenUsed/>
    <w:rsid w:val="00521EAD"/>
    <w:pPr>
      <w:spacing w:after="0" w:line="240" w:lineRule="auto"/>
    </w:pPr>
    <w:rPr>
      <w:rFonts w:ascii="Tahoma" w:eastAsia="Times New Roman" w:hAnsi="Tahoma" w:cs="Times New Roman"/>
      <w:sz w:val="16"/>
      <w:szCs w:val="16"/>
    </w:rPr>
  </w:style>
  <w:style w:type="character" w:customStyle="1" w:styleId="BalloonTextChar">
    <w:name w:val="Balloon Text Char"/>
    <w:basedOn w:val="DefaultParagraphFont"/>
    <w:link w:val="BalloonText"/>
    <w:uiPriority w:val="99"/>
    <w:semiHidden/>
    <w:rsid w:val="00521EAD"/>
    <w:rPr>
      <w:rFonts w:ascii="Tahoma" w:eastAsia="Times New Roman" w:hAnsi="Tahoma" w:cs="Times New Roman"/>
      <w:sz w:val="16"/>
      <w:szCs w:val="16"/>
    </w:rPr>
  </w:style>
  <w:style w:type="paragraph" w:styleId="Header">
    <w:name w:val="header"/>
    <w:basedOn w:val="Normal"/>
    <w:link w:val="HeaderChar"/>
    <w:uiPriority w:val="99"/>
    <w:unhideWhenUsed/>
    <w:rsid w:val="00521EAD"/>
    <w:pPr>
      <w:tabs>
        <w:tab w:val="center" w:pos="4536"/>
        <w:tab w:val="right" w:pos="9072"/>
      </w:tabs>
    </w:pPr>
    <w:rPr>
      <w:rFonts w:ascii="Calibri" w:eastAsia="Times New Roman" w:hAnsi="Calibri" w:cs="Times New Roman"/>
    </w:rPr>
  </w:style>
  <w:style w:type="character" w:customStyle="1" w:styleId="HeaderChar">
    <w:name w:val="Header Char"/>
    <w:basedOn w:val="DefaultParagraphFont"/>
    <w:link w:val="Header"/>
    <w:uiPriority w:val="99"/>
    <w:rsid w:val="00521EAD"/>
    <w:rPr>
      <w:rFonts w:ascii="Calibri" w:eastAsia="Times New Roman" w:hAnsi="Calibri" w:cs="Times New Roman"/>
      <w:lang w:val="en-US" w:eastAsia="en-US"/>
    </w:rPr>
  </w:style>
  <w:style w:type="paragraph" w:styleId="Footer">
    <w:name w:val="footer"/>
    <w:basedOn w:val="Normal"/>
    <w:link w:val="FooterChar"/>
    <w:uiPriority w:val="99"/>
    <w:unhideWhenUsed/>
    <w:rsid w:val="00521EAD"/>
    <w:pPr>
      <w:tabs>
        <w:tab w:val="center" w:pos="4536"/>
        <w:tab w:val="right" w:pos="9072"/>
      </w:tabs>
    </w:pPr>
    <w:rPr>
      <w:rFonts w:ascii="Calibri" w:eastAsia="Times New Roman" w:hAnsi="Calibri" w:cs="Times New Roman"/>
    </w:rPr>
  </w:style>
  <w:style w:type="character" w:customStyle="1" w:styleId="FooterChar">
    <w:name w:val="Footer Char"/>
    <w:basedOn w:val="DefaultParagraphFont"/>
    <w:link w:val="Footer"/>
    <w:uiPriority w:val="99"/>
    <w:rsid w:val="00521EAD"/>
    <w:rPr>
      <w:rFonts w:ascii="Calibri" w:eastAsia="Times New Roman" w:hAnsi="Calibri" w:cs="Times New Roman"/>
      <w:lang w:val="en-US" w:eastAsia="en-US"/>
    </w:rPr>
  </w:style>
  <w:style w:type="character" w:styleId="Strong">
    <w:name w:val="Strong"/>
    <w:basedOn w:val="DefaultParagraphFont"/>
    <w:uiPriority w:val="22"/>
    <w:qFormat/>
    <w:rsid w:val="0008695F"/>
    <w:rPr>
      <w:b/>
      <w:bCs/>
    </w:rPr>
  </w:style>
  <w:style w:type="table" w:customStyle="1" w:styleId="TableGrid1">
    <w:name w:val="Table Grid1"/>
    <w:basedOn w:val="TableNormal"/>
    <w:next w:val="TableGrid"/>
    <w:uiPriority w:val="39"/>
    <w:rsid w:val="00284619"/>
    <w:pPr>
      <w:spacing w:after="0" w:line="240" w:lineRule="auto"/>
    </w:pPr>
    <w:rPr>
      <w:rFonts w:eastAsia="Calibri"/>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2846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314E2"/>
    <w:pPr>
      <w:spacing w:after="0" w:line="240" w:lineRule="auto"/>
    </w:pPr>
    <w:rPr>
      <w:rFonts w:eastAsia="Calibri"/>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AFD59A-50B3-4F78-B3FB-2DC59D8004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311</TotalTime>
  <Pages>5</Pages>
  <Words>1396</Words>
  <Characters>8100</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Unitate Scolara</Company>
  <LinksUpToDate>false</LinksUpToDate>
  <CharactersWithSpaces>9478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Mediu</dc:creator>
  <cp:keywords/>
  <dc:description/>
  <cp:lastModifiedBy>Mihaela</cp:lastModifiedBy>
  <cp:revision>13</cp:revision>
  <cp:lastPrinted>2025-11-26T10:48:00Z</cp:lastPrinted>
  <dcterms:created xsi:type="dcterms:W3CDTF">2025-09-04T07:57:00Z</dcterms:created>
  <dcterms:modified xsi:type="dcterms:W3CDTF">2025-11-26T10:51:00Z</dcterms:modified>
</cp:coreProperties>
</file>